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E69DC" w14:textId="77777777" w:rsidR="007C68B9" w:rsidRPr="00E45751" w:rsidRDefault="00FA021F" w:rsidP="007C68B9">
      <w:pPr>
        <w:jc w:val="center"/>
        <w:rPr>
          <w:rFonts w:ascii="Times New Roman" w:hAnsi="Times New Roman" w:cs="Times New Roman"/>
          <w:b/>
          <w:bCs/>
          <w:sz w:val="36"/>
          <w:szCs w:val="36"/>
          <w:lang w:val="en-GB"/>
        </w:rPr>
      </w:pPr>
      <w:bookmarkStart w:id="0" w:name="_GoBack"/>
      <w:bookmarkEnd w:id="0"/>
      <w:r w:rsidRPr="007C68B9">
        <w:rPr>
          <w:rFonts w:ascii="Times New Roman" w:hAnsi="Times New Roman" w:cs="Times New Roman"/>
        </w:rPr>
        <w:t xml:space="preserve">  </w:t>
      </w:r>
      <w:r w:rsidR="007C68B9" w:rsidRPr="00E45751">
        <w:rPr>
          <w:rFonts w:ascii="Times New Roman" w:hAnsi="Times New Roman" w:cs="Times New Roman"/>
          <w:b/>
          <w:bCs/>
          <w:sz w:val="36"/>
          <w:szCs w:val="36"/>
          <w:lang w:val="en-GB"/>
        </w:rPr>
        <w:t>The Church at Corinth</w:t>
      </w:r>
    </w:p>
    <w:p w14:paraId="354FCFCD" w14:textId="7D49AF2B" w:rsidR="007C68B9" w:rsidRPr="00E45751" w:rsidRDefault="007C68B9" w:rsidP="007C68B9">
      <w:pPr>
        <w:jc w:val="center"/>
        <w:rPr>
          <w:rFonts w:ascii="Times New Roman" w:hAnsi="Times New Roman" w:cs="Times New Roman"/>
          <w:b/>
          <w:bCs/>
          <w:sz w:val="32"/>
          <w:szCs w:val="32"/>
          <w:lang w:val="en-GB"/>
        </w:rPr>
      </w:pPr>
      <w:r w:rsidRPr="00E45751">
        <w:rPr>
          <w:rFonts w:ascii="Times New Roman" w:hAnsi="Times New Roman" w:cs="Times New Roman"/>
          <w:b/>
          <w:bCs/>
          <w:sz w:val="32"/>
          <w:szCs w:val="32"/>
          <w:lang w:val="en-GB"/>
        </w:rPr>
        <w:t>A Church Facing Inner Problems</w:t>
      </w:r>
      <w:r>
        <w:rPr>
          <w:rFonts w:ascii="Times New Roman" w:hAnsi="Times New Roman" w:cs="Times New Roman"/>
          <w:b/>
          <w:bCs/>
          <w:sz w:val="32"/>
          <w:szCs w:val="32"/>
          <w:lang w:val="en-GB"/>
        </w:rPr>
        <w:t xml:space="preserve"> – </w:t>
      </w:r>
      <w:r w:rsidRPr="00E45751">
        <w:rPr>
          <w:rFonts w:ascii="Times New Roman" w:hAnsi="Times New Roman" w:cs="Times New Roman"/>
          <w:b/>
          <w:bCs/>
          <w:sz w:val="32"/>
          <w:szCs w:val="32"/>
          <w:lang w:val="en-GB"/>
        </w:rPr>
        <w:t>#</w:t>
      </w:r>
      <w:r>
        <w:rPr>
          <w:rFonts w:ascii="Times New Roman" w:hAnsi="Times New Roman" w:cs="Times New Roman"/>
          <w:b/>
          <w:bCs/>
          <w:sz w:val="32"/>
          <w:szCs w:val="32"/>
          <w:lang w:val="en-GB"/>
        </w:rPr>
        <w:t>5</w:t>
      </w:r>
    </w:p>
    <w:p w14:paraId="51E3ABC3" w14:textId="6E421F08" w:rsidR="007C68B9" w:rsidRDefault="007C68B9" w:rsidP="007C68B9">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Christ: The Wisdom of Righteousness and Sanctif</w:t>
      </w:r>
      <w:r w:rsidR="004D717F">
        <w:rPr>
          <w:rFonts w:ascii="Times New Roman" w:hAnsi="Times New Roman" w:cs="Times New Roman"/>
          <w:b/>
          <w:bCs/>
          <w:sz w:val="32"/>
          <w:szCs w:val="32"/>
          <w:lang w:val="en-GB"/>
        </w:rPr>
        <w:t>i</w:t>
      </w:r>
      <w:r>
        <w:rPr>
          <w:rFonts w:ascii="Times New Roman" w:hAnsi="Times New Roman" w:cs="Times New Roman"/>
          <w:b/>
          <w:bCs/>
          <w:sz w:val="32"/>
          <w:szCs w:val="32"/>
          <w:lang w:val="en-GB"/>
        </w:rPr>
        <w:t>cation</w:t>
      </w:r>
    </w:p>
    <w:p w14:paraId="26413756" w14:textId="797428C4" w:rsidR="007C68B9" w:rsidRDefault="007C68B9" w:rsidP="007C68B9">
      <w:pPr>
        <w:jc w:val="center"/>
        <w:rPr>
          <w:rFonts w:ascii="Times New Roman" w:hAnsi="Times New Roman" w:cs="Times New Roman"/>
          <w:b/>
          <w:bCs/>
          <w:sz w:val="32"/>
          <w:szCs w:val="32"/>
          <w:lang w:val="en-GB"/>
        </w:rPr>
      </w:pPr>
      <w:r>
        <w:rPr>
          <w:rFonts w:ascii="Times New Roman" w:hAnsi="Times New Roman" w:cs="Times New Roman"/>
          <w:b/>
          <w:bCs/>
          <w:sz w:val="32"/>
          <w:szCs w:val="32"/>
          <w:lang w:val="en-GB"/>
        </w:rPr>
        <w:t>1 Corinthians 1:30-31</w:t>
      </w:r>
    </w:p>
    <w:p w14:paraId="0B80288E" w14:textId="77777777" w:rsidR="007C68B9" w:rsidRDefault="007C68B9" w:rsidP="007C68B9">
      <w:pPr>
        <w:rPr>
          <w:rFonts w:ascii="Times New Roman" w:hAnsi="Times New Roman" w:cs="Times New Roman"/>
          <w:b/>
          <w:bCs/>
          <w:lang w:val="en-GB"/>
        </w:rPr>
      </w:pPr>
    </w:p>
    <w:p w14:paraId="0C52D99D" w14:textId="467FD66F" w:rsidR="00FA021F" w:rsidRDefault="007C68B9" w:rsidP="007C68B9">
      <w:pPr>
        <w:rPr>
          <w:rFonts w:ascii="Times New Roman" w:hAnsi="Times New Roman" w:cs="Times New Roman"/>
          <w:i/>
          <w:iCs/>
        </w:rPr>
      </w:pPr>
      <w:r w:rsidRPr="007C68B9">
        <w:rPr>
          <w:rFonts w:ascii="Times New Roman" w:hAnsi="Times New Roman" w:cs="Times New Roman"/>
          <w:b/>
          <w:bCs/>
          <w:i/>
          <w:lang w:val="en-GB"/>
        </w:rPr>
        <w:t>1 Corinthians 1</w:t>
      </w:r>
      <w:r>
        <w:rPr>
          <w:rFonts w:ascii="Times New Roman" w:hAnsi="Times New Roman" w:cs="Times New Roman"/>
          <w:b/>
          <w:bCs/>
          <w:i/>
          <w:lang w:val="en-GB"/>
        </w:rPr>
        <w:t>:</w:t>
      </w:r>
      <w:r w:rsidRPr="007C68B9">
        <w:rPr>
          <w:rFonts w:ascii="Times New Roman" w:hAnsi="Times New Roman" w:cs="Times New Roman"/>
          <w:b/>
          <w:bCs/>
          <w:i/>
          <w:lang w:val="en-GB"/>
        </w:rPr>
        <w:t>30</w:t>
      </w:r>
      <w:r>
        <w:rPr>
          <w:rFonts w:ascii="Times New Roman" w:hAnsi="Times New Roman" w:cs="Times New Roman"/>
          <w:b/>
          <w:bCs/>
          <w:lang w:val="en-GB"/>
        </w:rPr>
        <w:t xml:space="preserve"> </w:t>
      </w:r>
      <w:r w:rsidR="00FA021F" w:rsidRPr="007C68B9">
        <w:rPr>
          <w:rFonts w:ascii="Times New Roman" w:hAnsi="Times New Roman" w:cs="Times New Roman"/>
          <w:i/>
        </w:rPr>
        <w:t>It is because of him that you are in Christ Jesus, who b</w:t>
      </w:r>
      <w:r w:rsidR="00F742CD" w:rsidRPr="007C68B9">
        <w:rPr>
          <w:rFonts w:ascii="Times New Roman" w:hAnsi="Times New Roman" w:cs="Times New Roman"/>
          <w:i/>
        </w:rPr>
        <w:t xml:space="preserve">ecame for us wisdom from God, </w:t>
      </w:r>
      <w:r w:rsidR="00FA021F" w:rsidRPr="007C68B9">
        <w:rPr>
          <w:rFonts w:ascii="Times New Roman" w:hAnsi="Times New Roman" w:cs="Times New Roman"/>
          <w:i/>
        </w:rPr>
        <w:t>right</w:t>
      </w:r>
      <w:r w:rsidR="00F742CD" w:rsidRPr="007C68B9">
        <w:rPr>
          <w:rFonts w:ascii="Times New Roman" w:hAnsi="Times New Roman" w:cs="Times New Roman"/>
          <w:i/>
        </w:rPr>
        <w:t>eous</w:t>
      </w:r>
      <w:r w:rsidR="00FA021F" w:rsidRPr="007C68B9">
        <w:rPr>
          <w:rFonts w:ascii="Times New Roman" w:hAnsi="Times New Roman" w:cs="Times New Roman"/>
          <w:i/>
        </w:rPr>
        <w:t>ness and sanctification and redemption,</w:t>
      </w:r>
      <w:r w:rsidR="007A7ACD" w:rsidRPr="007C68B9">
        <w:rPr>
          <w:rFonts w:ascii="Times New Roman" w:hAnsi="Times New Roman" w:cs="Times New Roman"/>
          <w:i/>
        </w:rPr>
        <w:t xml:space="preserve"> </w:t>
      </w:r>
      <w:r w:rsidR="007A7ACD" w:rsidRPr="007C68B9">
        <w:rPr>
          <w:rFonts w:ascii="Times New Roman" w:hAnsi="Times New Roman" w:cs="Times New Roman"/>
          <w:b/>
          <w:i/>
        </w:rPr>
        <w:t>31</w:t>
      </w:r>
      <w:r w:rsidR="00FA021F" w:rsidRPr="007C68B9">
        <w:rPr>
          <w:rFonts w:ascii="Times New Roman" w:hAnsi="Times New Roman" w:cs="Times New Roman"/>
          <w:i/>
          <w:position w:val="8"/>
        </w:rPr>
        <w:t xml:space="preserve"> </w:t>
      </w:r>
      <w:r w:rsidR="007A7ACD" w:rsidRPr="007C68B9">
        <w:rPr>
          <w:rFonts w:ascii="Times New Roman" w:hAnsi="Times New Roman" w:cs="Times New Roman"/>
          <w:i/>
        </w:rPr>
        <w:t>So</w:t>
      </w:r>
      <w:r w:rsidR="00FA021F" w:rsidRPr="007C68B9">
        <w:rPr>
          <w:rFonts w:ascii="Times New Roman" w:hAnsi="Times New Roman" w:cs="Times New Roman"/>
          <w:i/>
        </w:rPr>
        <w:t xml:space="preserve"> that, as it stands written, </w:t>
      </w:r>
      <w:r w:rsidR="00FA021F" w:rsidRPr="007C68B9">
        <w:rPr>
          <w:rFonts w:ascii="Times New Roman" w:hAnsi="Times New Roman" w:cs="Times New Roman"/>
          <w:i/>
          <w:iCs/>
        </w:rPr>
        <w:t>“Let the one who would boast, boast of the Lord.”</w:t>
      </w:r>
    </w:p>
    <w:p w14:paraId="5F8626C0" w14:textId="77777777" w:rsidR="007C68B9" w:rsidRDefault="007C68B9" w:rsidP="007C68B9">
      <w:pPr>
        <w:widowControl w:val="0"/>
        <w:autoSpaceDE w:val="0"/>
        <w:autoSpaceDN w:val="0"/>
        <w:adjustRightInd w:val="0"/>
        <w:rPr>
          <w:rFonts w:ascii="Times New Roman" w:hAnsi="Times New Roman" w:cs="Times New Roman"/>
        </w:rPr>
      </w:pPr>
    </w:p>
    <w:p w14:paraId="617312CE" w14:textId="6DA04EC2" w:rsidR="004E2B7B" w:rsidRPr="007C68B9" w:rsidRDefault="007C68B9" w:rsidP="007C68B9">
      <w:pPr>
        <w:rPr>
          <w:rFonts w:ascii="Times New Roman" w:hAnsi="Times New Roman" w:cs="Times New Roman"/>
          <w:b/>
        </w:rPr>
      </w:pPr>
      <w:r w:rsidRPr="007C68B9">
        <w:rPr>
          <w:rFonts w:ascii="Times New Roman" w:hAnsi="Times New Roman" w:cs="Times New Roman"/>
          <w:b/>
        </w:rPr>
        <w:t>T</w:t>
      </w:r>
      <w:r w:rsidR="009927E0" w:rsidRPr="007C68B9">
        <w:rPr>
          <w:rFonts w:ascii="Times New Roman" w:hAnsi="Times New Roman" w:cs="Times New Roman"/>
          <w:b/>
        </w:rPr>
        <w:t>he Church’s Struggle between Concepts and the Person of Jesus</w:t>
      </w:r>
    </w:p>
    <w:p w14:paraId="577885A4" w14:textId="77777777" w:rsidR="009927E0" w:rsidRPr="007C68B9" w:rsidRDefault="009927E0" w:rsidP="007C68B9">
      <w:pPr>
        <w:rPr>
          <w:rFonts w:ascii="Times New Roman" w:hAnsi="Times New Roman" w:cs="Times New Roman"/>
        </w:rPr>
      </w:pPr>
    </w:p>
    <w:p w14:paraId="16A56093" w14:textId="24319135" w:rsidR="007A630D" w:rsidRPr="007C68B9" w:rsidRDefault="007C68B9" w:rsidP="007C68B9">
      <w:pPr>
        <w:rPr>
          <w:rFonts w:ascii="Times New Roman" w:hAnsi="Times New Roman" w:cs="Times New Roman"/>
          <w:b/>
        </w:rPr>
      </w:pPr>
      <w:r>
        <w:rPr>
          <w:rFonts w:ascii="Times New Roman" w:hAnsi="Times New Roman" w:cs="Times New Roman"/>
          <w:b/>
        </w:rPr>
        <w:t xml:space="preserve">The Person of Christ Jesus </w:t>
      </w:r>
      <w:r w:rsidR="000E7D89">
        <w:rPr>
          <w:rFonts w:ascii="Times New Roman" w:hAnsi="Times New Roman" w:cs="Times New Roman"/>
          <w:b/>
        </w:rPr>
        <w:t>W</w:t>
      </w:r>
      <w:r>
        <w:rPr>
          <w:rFonts w:ascii="Times New Roman" w:hAnsi="Times New Roman" w:cs="Times New Roman"/>
          <w:b/>
        </w:rPr>
        <w:t>ho C</w:t>
      </w:r>
      <w:r w:rsidR="00557CC2" w:rsidRPr="007C68B9">
        <w:rPr>
          <w:rFonts w:ascii="Times New Roman" w:hAnsi="Times New Roman" w:cs="Times New Roman"/>
          <w:b/>
        </w:rPr>
        <w:t>am</w:t>
      </w:r>
      <w:r w:rsidRPr="007C68B9">
        <w:rPr>
          <w:rFonts w:ascii="Times New Roman" w:hAnsi="Times New Roman" w:cs="Times New Roman"/>
          <w:b/>
        </w:rPr>
        <w:t>e</w:t>
      </w:r>
      <w:r w:rsidR="00557CC2" w:rsidRPr="007C68B9">
        <w:rPr>
          <w:rFonts w:ascii="Times New Roman" w:hAnsi="Times New Roman" w:cs="Times New Roman"/>
          <w:b/>
        </w:rPr>
        <w:t xml:space="preserve"> to </w:t>
      </w:r>
      <w:r>
        <w:rPr>
          <w:rFonts w:ascii="Times New Roman" w:hAnsi="Times New Roman" w:cs="Times New Roman"/>
          <w:b/>
        </w:rPr>
        <w:t>S</w:t>
      </w:r>
      <w:r w:rsidR="00557CC2" w:rsidRPr="007C68B9">
        <w:rPr>
          <w:rFonts w:ascii="Times New Roman" w:hAnsi="Times New Roman" w:cs="Times New Roman"/>
          <w:b/>
        </w:rPr>
        <w:t xml:space="preserve">ave </w:t>
      </w:r>
      <w:r>
        <w:rPr>
          <w:rFonts w:ascii="Times New Roman" w:hAnsi="Times New Roman" w:cs="Times New Roman"/>
          <w:b/>
        </w:rPr>
        <w:t>P</w:t>
      </w:r>
      <w:r w:rsidR="00557CC2" w:rsidRPr="007C68B9">
        <w:rPr>
          <w:rFonts w:ascii="Times New Roman" w:hAnsi="Times New Roman" w:cs="Times New Roman"/>
          <w:b/>
        </w:rPr>
        <w:t>ersons</w:t>
      </w:r>
    </w:p>
    <w:p w14:paraId="71CCD5EA" w14:textId="34D59AA6" w:rsidR="00F742CD" w:rsidRDefault="00F742CD" w:rsidP="007C68B9">
      <w:pPr>
        <w:pStyle w:val="ListParagraph"/>
        <w:numPr>
          <w:ilvl w:val="0"/>
          <w:numId w:val="1"/>
        </w:numPr>
        <w:ind w:left="360"/>
        <w:rPr>
          <w:rFonts w:ascii="Times New Roman" w:hAnsi="Times New Roman" w:cs="Times New Roman"/>
        </w:rPr>
      </w:pPr>
      <w:r w:rsidRPr="007C68B9">
        <w:rPr>
          <w:rFonts w:ascii="Times New Roman" w:hAnsi="Times New Roman" w:cs="Times New Roman"/>
        </w:rPr>
        <w:t xml:space="preserve">Since the spread of the Gospel, the message has been in constant danger to become divided between Concepts and Personal </w:t>
      </w:r>
      <w:r w:rsidR="007C68B9">
        <w:rPr>
          <w:rFonts w:ascii="Times New Roman" w:hAnsi="Times New Roman" w:cs="Times New Roman"/>
        </w:rPr>
        <w:t>R</w:t>
      </w:r>
      <w:r w:rsidRPr="007C68B9">
        <w:rPr>
          <w:rFonts w:ascii="Times New Roman" w:hAnsi="Times New Roman" w:cs="Times New Roman"/>
        </w:rPr>
        <w:t xml:space="preserve">elationship. </w:t>
      </w:r>
      <w:r w:rsidR="007C68B9">
        <w:rPr>
          <w:rFonts w:ascii="Times New Roman" w:hAnsi="Times New Roman" w:cs="Times New Roman"/>
        </w:rPr>
        <w:t xml:space="preserve"> </w:t>
      </w:r>
      <w:r w:rsidRPr="007C68B9">
        <w:rPr>
          <w:rFonts w:ascii="Times New Roman" w:hAnsi="Times New Roman" w:cs="Times New Roman"/>
        </w:rPr>
        <w:t xml:space="preserve">There is no doubt that wisdom is a common concept among all nations. </w:t>
      </w:r>
      <w:r w:rsidR="007C68B9">
        <w:rPr>
          <w:rFonts w:ascii="Times New Roman" w:hAnsi="Times New Roman" w:cs="Times New Roman"/>
        </w:rPr>
        <w:t xml:space="preserve"> </w:t>
      </w:r>
      <w:r w:rsidRPr="007C68B9">
        <w:rPr>
          <w:rFonts w:ascii="Times New Roman" w:hAnsi="Times New Roman" w:cs="Times New Roman"/>
        </w:rPr>
        <w:t xml:space="preserve">But here we have </w:t>
      </w:r>
      <w:r w:rsidR="0022646C" w:rsidRPr="007C68B9">
        <w:rPr>
          <w:rFonts w:ascii="Times New Roman" w:hAnsi="Times New Roman" w:cs="Times New Roman"/>
        </w:rPr>
        <w:t xml:space="preserve">not a school of wisdom but the </w:t>
      </w:r>
      <w:r w:rsidR="000E7D89">
        <w:rPr>
          <w:rFonts w:ascii="Times New Roman" w:hAnsi="Times New Roman" w:cs="Times New Roman"/>
          <w:i/>
        </w:rPr>
        <w:t>p</w:t>
      </w:r>
      <w:r w:rsidR="0022646C" w:rsidRPr="000E7D89">
        <w:rPr>
          <w:rFonts w:ascii="Times New Roman" w:hAnsi="Times New Roman" w:cs="Times New Roman"/>
          <w:i/>
        </w:rPr>
        <w:t>erson</w:t>
      </w:r>
      <w:r w:rsidR="0022646C" w:rsidRPr="007C68B9">
        <w:rPr>
          <w:rFonts w:ascii="Times New Roman" w:hAnsi="Times New Roman" w:cs="Times New Roman"/>
        </w:rPr>
        <w:t xml:space="preserve"> of Jesus who is the Wisdom of God. </w:t>
      </w:r>
    </w:p>
    <w:p w14:paraId="4433942E" w14:textId="77777777" w:rsidR="007C68B9" w:rsidRPr="007C68B9" w:rsidRDefault="007C68B9" w:rsidP="007C68B9">
      <w:pPr>
        <w:rPr>
          <w:rFonts w:ascii="Times New Roman" w:hAnsi="Times New Roman" w:cs="Times New Roman"/>
        </w:rPr>
      </w:pPr>
    </w:p>
    <w:p w14:paraId="62A9B341" w14:textId="7369A82E" w:rsidR="0022646C" w:rsidRDefault="0022646C" w:rsidP="007C68B9">
      <w:pPr>
        <w:pStyle w:val="ListParagraph"/>
        <w:numPr>
          <w:ilvl w:val="0"/>
          <w:numId w:val="1"/>
        </w:numPr>
        <w:ind w:left="360"/>
        <w:rPr>
          <w:rFonts w:ascii="Times New Roman" w:hAnsi="Times New Roman" w:cs="Times New Roman"/>
        </w:rPr>
      </w:pPr>
      <w:r w:rsidRPr="007C68B9">
        <w:rPr>
          <w:rFonts w:ascii="Times New Roman" w:hAnsi="Times New Roman" w:cs="Times New Roman"/>
        </w:rPr>
        <w:t>This brings a radical change in our life</w:t>
      </w:r>
      <w:r w:rsidR="007C68B9">
        <w:rPr>
          <w:rFonts w:ascii="Times New Roman" w:hAnsi="Times New Roman" w:cs="Times New Roman"/>
        </w:rPr>
        <w:t>,</w:t>
      </w:r>
      <w:r w:rsidRPr="007C68B9">
        <w:rPr>
          <w:rFonts w:ascii="Times New Roman" w:hAnsi="Times New Roman" w:cs="Times New Roman"/>
        </w:rPr>
        <w:t xml:space="preserve"> for we don’t study Jesus to learn about him. Some of us can do that, but we participate in his life, death and resurrection</w:t>
      </w:r>
      <w:r w:rsidR="007C68B9">
        <w:rPr>
          <w:rFonts w:ascii="Times New Roman" w:hAnsi="Times New Roman" w:cs="Times New Roman"/>
        </w:rPr>
        <w:t>,</w:t>
      </w:r>
      <w:r w:rsidRPr="007C68B9">
        <w:rPr>
          <w:rFonts w:ascii="Times New Roman" w:hAnsi="Times New Roman" w:cs="Times New Roman"/>
        </w:rPr>
        <w:t xml:space="preserve"> and by living his life we learn his wisdom. </w:t>
      </w:r>
      <w:r w:rsidR="007C68B9">
        <w:rPr>
          <w:rFonts w:ascii="Times New Roman" w:hAnsi="Times New Roman" w:cs="Times New Roman"/>
        </w:rPr>
        <w:t xml:space="preserve"> </w:t>
      </w:r>
      <w:r w:rsidRPr="007C68B9">
        <w:rPr>
          <w:rFonts w:ascii="Times New Roman" w:hAnsi="Times New Roman" w:cs="Times New Roman"/>
        </w:rPr>
        <w:t>We learn</w:t>
      </w:r>
      <w:r w:rsidR="000E7D89">
        <w:rPr>
          <w:rFonts w:ascii="Times New Roman" w:hAnsi="Times New Roman" w:cs="Times New Roman"/>
        </w:rPr>
        <w:t xml:space="preserve"> wisdom, </w:t>
      </w:r>
      <w:r w:rsidRPr="007C68B9">
        <w:rPr>
          <w:rFonts w:ascii="Times New Roman" w:hAnsi="Times New Roman" w:cs="Times New Roman"/>
        </w:rPr>
        <w:t>as Paul says</w:t>
      </w:r>
      <w:r w:rsidR="007C68B9">
        <w:rPr>
          <w:rFonts w:ascii="Times New Roman" w:hAnsi="Times New Roman" w:cs="Times New Roman"/>
        </w:rPr>
        <w:t>,</w:t>
      </w:r>
      <w:r w:rsidRPr="007C68B9">
        <w:rPr>
          <w:rFonts w:ascii="Times New Roman" w:hAnsi="Times New Roman" w:cs="Times New Roman"/>
        </w:rPr>
        <w:t xml:space="preserve"> because “</w:t>
      </w:r>
      <w:r w:rsidRPr="000E7D89">
        <w:rPr>
          <w:rFonts w:ascii="Times New Roman" w:hAnsi="Times New Roman" w:cs="Times New Roman"/>
          <w:i/>
        </w:rPr>
        <w:t>you are in Christ Jesus</w:t>
      </w:r>
      <w:r w:rsidRPr="007C68B9">
        <w:rPr>
          <w:rFonts w:ascii="Times New Roman" w:hAnsi="Times New Roman" w:cs="Times New Roman"/>
        </w:rPr>
        <w:t>”</w:t>
      </w:r>
      <w:r w:rsidR="000E7D89">
        <w:rPr>
          <w:rFonts w:ascii="Times New Roman" w:hAnsi="Times New Roman" w:cs="Times New Roman"/>
        </w:rPr>
        <w:t xml:space="preserve"> (v30).</w:t>
      </w:r>
      <w:r w:rsidR="007C68B9">
        <w:rPr>
          <w:rFonts w:ascii="Times New Roman" w:hAnsi="Times New Roman" w:cs="Times New Roman"/>
        </w:rPr>
        <w:t xml:space="preserve"> </w:t>
      </w:r>
      <w:r w:rsidRPr="007C68B9">
        <w:rPr>
          <w:rFonts w:ascii="Times New Roman" w:hAnsi="Times New Roman" w:cs="Times New Roman"/>
        </w:rPr>
        <w:t xml:space="preserve"> It is a statement which is loaded with meanings:</w:t>
      </w:r>
    </w:p>
    <w:p w14:paraId="78619E4D" w14:textId="5CA43186" w:rsidR="00BF782F" w:rsidRPr="007C68B9" w:rsidRDefault="007C68B9" w:rsidP="007C68B9">
      <w:pPr>
        <w:pStyle w:val="ListParagraph"/>
        <w:numPr>
          <w:ilvl w:val="0"/>
          <w:numId w:val="2"/>
        </w:numPr>
        <w:rPr>
          <w:rFonts w:ascii="Times New Roman" w:hAnsi="Times New Roman" w:cs="Times New Roman"/>
        </w:rPr>
      </w:pPr>
      <w:r w:rsidRPr="007C68B9">
        <w:rPr>
          <w:rFonts w:ascii="Times New Roman" w:hAnsi="Times New Roman" w:cs="Times New Roman"/>
        </w:rPr>
        <w:t xml:space="preserve">You </w:t>
      </w:r>
      <w:r w:rsidR="0022646C" w:rsidRPr="007C68B9">
        <w:rPr>
          <w:rFonts w:ascii="Times New Roman" w:hAnsi="Times New Roman" w:cs="Times New Roman"/>
        </w:rPr>
        <w:t xml:space="preserve">are united </w:t>
      </w:r>
      <w:r w:rsidR="00813CE9" w:rsidRPr="007C68B9">
        <w:rPr>
          <w:rFonts w:ascii="Times New Roman" w:hAnsi="Times New Roman" w:cs="Times New Roman"/>
        </w:rPr>
        <w:t>with Jesus</w:t>
      </w:r>
      <w:r w:rsidR="0022646C" w:rsidRPr="007C68B9">
        <w:rPr>
          <w:rFonts w:ascii="Times New Roman" w:hAnsi="Times New Roman" w:cs="Times New Roman"/>
        </w:rPr>
        <w:t xml:space="preserve"> in his death, burial and resurrection when you were baptized (Rom 6:1ff)</w:t>
      </w:r>
      <w:r w:rsidR="00813CE9" w:rsidRPr="007C68B9">
        <w:rPr>
          <w:rFonts w:ascii="Times New Roman" w:hAnsi="Times New Roman" w:cs="Times New Roman"/>
        </w:rPr>
        <w:t xml:space="preserve">. </w:t>
      </w:r>
      <w:r w:rsidR="000E7D89">
        <w:rPr>
          <w:rFonts w:ascii="Times New Roman" w:hAnsi="Times New Roman" w:cs="Times New Roman"/>
        </w:rPr>
        <w:t xml:space="preserve"> </w:t>
      </w:r>
      <w:r w:rsidR="00813CE9" w:rsidRPr="007C68B9">
        <w:rPr>
          <w:rFonts w:ascii="Times New Roman" w:hAnsi="Times New Roman" w:cs="Times New Roman"/>
        </w:rPr>
        <w:t>This kind of union will teach a special brand of divine wisdom that is the death of the old life</w:t>
      </w:r>
      <w:r w:rsidR="007164C9" w:rsidRPr="007C68B9">
        <w:rPr>
          <w:rFonts w:ascii="Times New Roman" w:hAnsi="Times New Roman" w:cs="Times New Roman"/>
        </w:rPr>
        <w:t xml:space="preserve"> and the birth of the new life</w:t>
      </w:r>
      <w:r w:rsidR="000E7D89">
        <w:rPr>
          <w:rFonts w:ascii="Times New Roman" w:hAnsi="Times New Roman" w:cs="Times New Roman"/>
        </w:rPr>
        <w:t>,</w:t>
      </w:r>
      <w:r w:rsidR="007164C9" w:rsidRPr="007C68B9">
        <w:rPr>
          <w:rFonts w:ascii="Times New Roman" w:hAnsi="Times New Roman" w:cs="Times New Roman"/>
        </w:rPr>
        <w:t xml:space="preserve"> for this is Christian mode of existence (Rom 8:1, 39; 12:5; 16:7; 1 </w:t>
      </w:r>
      <w:proofErr w:type="spellStart"/>
      <w:r w:rsidR="007164C9" w:rsidRPr="007C68B9">
        <w:rPr>
          <w:rFonts w:ascii="Times New Roman" w:hAnsi="Times New Roman" w:cs="Times New Roman"/>
        </w:rPr>
        <w:t>Cor</w:t>
      </w:r>
      <w:proofErr w:type="spellEnd"/>
      <w:r w:rsidR="007164C9" w:rsidRPr="007C68B9">
        <w:rPr>
          <w:rFonts w:ascii="Times New Roman" w:hAnsi="Times New Roman" w:cs="Times New Roman"/>
        </w:rPr>
        <w:t xml:space="preserve"> 3:1; 2 </w:t>
      </w:r>
      <w:proofErr w:type="spellStart"/>
      <w:r w:rsidR="007164C9" w:rsidRPr="007C68B9">
        <w:rPr>
          <w:rFonts w:ascii="Times New Roman" w:hAnsi="Times New Roman" w:cs="Times New Roman"/>
        </w:rPr>
        <w:t>Cor</w:t>
      </w:r>
      <w:proofErr w:type="spellEnd"/>
      <w:r w:rsidR="007164C9" w:rsidRPr="007C68B9">
        <w:rPr>
          <w:rFonts w:ascii="Times New Roman" w:hAnsi="Times New Roman" w:cs="Times New Roman"/>
        </w:rPr>
        <w:t xml:space="preserve"> 5:17; Gal 2:4; 3:28; 5:6; Phil 1:1)</w:t>
      </w:r>
      <w:r w:rsidR="00BF782F" w:rsidRPr="007C68B9">
        <w:rPr>
          <w:rFonts w:ascii="Times New Roman" w:hAnsi="Times New Roman" w:cs="Times New Roman"/>
        </w:rPr>
        <w:t>.</w:t>
      </w:r>
    </w:p>
    <w:p w14:paraId="0E1B5582" w14:textId="18CC78D9" w:rsidR="00BF782F" w:rsidRPr="007C68B9" w:rsidRDefault="00BF782F" w:rsidP="00BF782F">
      <w:pPr>
        <w:pStyle w:val="ListParagraph"/>
        <w:numPr>
          <w:ilvl w:val="0"/>
          <w:numId w:val="2"/>
        </w:numPr>
        <w:rPr>
          <w:rFonts w:ascii="Times New Roman" w:hAnsi="Times New Roman" w:cs="Times New Roman"/>
        </w:rPr>
      </w:pPr>
      <w:r w:rsidRPr="007C68B9">
        <w:rPr>
          <w:rFonts w:ascii="Times New Roman" w:hAnsi="Times New Roman" w:cs="Times New Roman"/>
        </w:rPr>
        <w:t xml:space="preserve">This wisdom is that </w:t>
      </w:r>
      <w:r w:rsidR="000E7D89">
        <w:rPr>
          <w:rFonts w:ascii="Times New Roman" w:hAnsi="Times New Roman" w:cs="Times New Roman"/>
        </w:rPr>
        <w:t xml:space="preserve">which is </w:t>
      </w:r>
      <w:r w:rsidRPr="007C68B9">
        <w:rPr>
          <w:rFonts w:ascii="Times New Roman" w:hAnsi="Times New Roman" w:cs="Times New Roman"/>
        </w:rPr>
        <w:t>based on the revelation of the divine love that redeems the broken, free</w:t>
      </w:r>
      <w:r w:rsidR="000E7D89">
        <w:rPr>
          <w:rFonts w:ascii="Times New Roman" w:hAnsi="Times New Roman" w:cs="Times New Roman"/>
        </w:rPr>
        <w:t>s</w:t>
      </w:r>
      <w:r w:rsidRPr="007C68B9">
        <w:rPr>
          <w:rFonts w:ascii="Times New Roman" w:hAnsi="Times New Roman" w:cs="Times New Roman"/>
        </w:rPr>
        <w:t xml:space="preserve"> the captives, </w:t>
      </w:r>
      <w:r w:rsidR="000E7D89">
        <w:rPr>
          <w:rFonts w:ascii="Times New Roman" w:hAnsi="Times New Roman" w:cs="Times New Roman"/>
        </w:rPr>
        <w:t xml:space="preserve">and also </w:t>
      </w:r>
      <w:r w:rsidRPr="007C68B9">
        <w:rPr>
          <w:rFonts w:ascii="Times New Roman" w:hAnsi="Times New Roman" w:cs="Times New Roman"/>
        </w:rPr>
        <w:t>heal</w:t>
      </w:r>
      <w:r w:rsidR="000E7D89">
        <w:rPr>
          <w:rFonts w:ascii="Times New Roman" w:hAnsi="Times New Roman" w:cs="Times New Roman"/>
        </w:rPr>
        <w:t>s</w:t>
      </w:r>
      <w:r w:rsidRPr="007C68B9">
        <w:rPr>
          <w:rFonts w:ascii="Times New Roman" w:hAnsi="Times New Roman" w:cs="Times New Roman"/>
        </w:rPr>
        <w:t xml:space="preserve"> and enlighten</w:t>
      </w:r>
      <w:r w:rsidR="000E7D89">
        <w:rPr>
          <w:rFonts w:ascii="Times New Roman" w:hAnsi="Times New Roman" w:cs="Times New Roman"/>
        </w:rPr>
        <w:t>s</w:t>
      </w:r>
      <w:r w:rsidRPr="007C68B9">
        <w:rPr>
          <w:rFonts w:ascii="Times New Roman" w:hAnsi="Times New Roman" w:cs="Times New Roman"/>
        </w:rPr>
        <w:t>. It is for this reason that Jesus became the Christ (Luke 4:16-18).</w:t>
      </w:r>
    </w:p>
    <w:p w14:paraId="3E7EC0EE" w14:textId="599FB47E" w:rsidR="0022646C" w:rsidRPr="007C68B9" w:rsidRDefault="00BF782F" w:rsidP="00BF782F">
      <w:pPr>
        <w:pStyle w:val="ListParagraph"/>
        <w:numPr>
          <w:ilvl w:val="0"/>
          <w:numId w:val="2"/>
        </w:numPr>
        <w:rPr>
          <w:rFonts w:ascii="Times New Roman" w:hAnsi="Times New Roman" w:cs="Times New Roman"/>
        </w:rPr>
      </w:pPr>
      <w:r w:rsidRPr="007C68B9">
        <w:rPr>
          <w:rFonts w:ascii="Times New Roman" w:hAnsi="Times New Roman" w:cs="Times New Roman"/>
        </w:rPr>
        <w:t xml:space="preserve">This wisdom is the freedom of love. </w:t>
      </w:r>
      <w:r w:rsidR="000E7D89">
        <w:rPr>
          <w:rFonts w:ascii="Times New Roman" w:hAnsi="Times New Roman" w:cs="Times New Roman"/>
        </w:rPr>
        <w:t xml:space="preserve"> </w:t>
      </w:r>
      <w:r w:rsidRPr="007C68B9">
        <w:rPr>
          <w:rFonts w:ascii="Times New Roman" w:hAnsi="Times New Roman" w:cs="Times New Roman"/>
        </w:rPr>
        <w:t xml:space="preserve">It has no set systems. </w:t>
      </w:r>
      <w:r w:rsidR="000E7D89">
        <w:rPr>
          <w:rFonts w:ascii="Times New Roman" w:hAnsi="Times New Roman" w:cs="Times New Roman"/>
        </w:rPr>
        <w:t xml:space="preserve"> </w:t>
      </w:r>
      <w:r w:rsidRPr="007C68B9">
        <w:rPr>
          <w:rFonts w:ascii="Times New Roman" w:hAnsi="Times New Roman" w:cs="Times New Roman"/>
        </w:rPr>
        <w:t xml:space="preserve">It is learned from the </w:t>
      </w:r>
      <w:r w:rsidR="00F54520" w:rsidRPr="007C68B9">
        <w:rPr>
          <w:rFonts w:ascii="Times New Roman" w:hAnsi="Times New Roman" w:cs="Times New Roman"/>
        </w:rPr>
        <w:t>communion with Christ.</w:t>
      </w:r>
    </w:p>
    <w:p w14:paraId="1118BAA4" w14:textId="77777777" w:rsidR="00F54520" w:rsidRPr="007C68B9" w:rsidRDefault="00F54520" w:rsidP="00F54520">
      <w:pPr>
        <w:pStyle w:val="ListParagraph"/>
        <w:ind w:left="360" w:hanging="90"/>
        <w:rPr>
          <w:rFonts w:ascii="Times New Roman" w:hAnsi="Times New Roman" w:cs="Times New Roman"/>
        </w:rPr>
      </w:pPr>
    </w:p>
    <w:p w14:paraId="1229287B" w14:textId="5002A8F6" w:rsidR="00F54520" w:rsidRPr="007C68B9" w:rsidRDefault="00F54520" w:rsidP="000E7D89">
      <w:pPr>
        <w:pStyle w:val="ListParagraph"/>
        <w:ind w:left="0"/>
        <w:rPr>
          <w:rFonts w:ascii="Times New Roman" w:hAnsi="Times New Roman" w:cs="Times New Roman"/>
          <w:b/>
        </w:rPr>
      </w:pPr>
      <w:r w:rsidRPr="007C68B9">
        <w:rPr>
          <w:rFonts w:ascii="Times New Roman" w:hAnsi="Times New Roman" w:cs="Times New Roman"/>
          <w:b/>
        </w:rPr>
        <w:t>The Blindness of Laws and Systems</w:t>
      </w:r>
    </w:p>
    <w:p w14:paraId="60FD4A7D" w14:textId="00BB99E7" w:rsidR="00896F42" w:rsidRDefault="000E7D89" w:rsidP="000E7D89">
      <w:pPr>
        <w:pStyle w:val="ListParagraph"/>
        <w:ind w:left="0"/>
        <w:rPr>
          <w:rFonts w:ascii="Times New Roman" w:hAnsi="Times New Roman" w:cs="Times New Roman"/>
        </w:rPr>
      </w:pPr>
      <w:r>
        <w:rPr>
          <w:rFonts w:ascii="Times New Roman" w:hAnsi="Times New Roman" w:cs="Times New Roman"/>
        </w:rPr>
        <w:t>A</w:t>
      </w:r>
      <w:r w:rsidR="00896F42" w:rsidRPr="007C68B9">
        <w:rPr>
          <w:rFonts w:ascii="Times New Roman" w:hAnsi="Times New Roman" w:cs="Times New Roman"/>
        </w:rPr>
        <w:t xml:space="preserve">mong the </w:t>
      </w:r>
      <w:r>
        <w:rPr>
          <w:rFonts w:ascii="Times New Roman" w:hAnsi="Times New Roman" w:cs="Times New Roman"/>
        </w:rPr>
        <w:t>i</w:t>
      </w:r>
      <w:r w:rsidR="00896F42" w:rsidRPr="007C68B9">
        <w:rPr>
          <w:rFonts w:ascii="Times New Roman" w:hAnsi="Times New Roman" w:cs="Times New Roman"/>
        </w:rPr>
        <w:t xml:space="preserve">mages that I can’t forget is that statue of justice that we still can see outside the Old Bialy in London. </w:t>
      </w:r>
      <w:r>
        <w:rPr>
          <w:rFonts w:ascii="Times New Roman" w:hAnsi="Times New Roman" w:cs="Times New Roman"/>
        </w:rPr>
        <w:t xml:space="preserve"> </w:t>
      </w:r>
      <w:r w:rsidR="00C53B3F" w:rsidRPr="007C68B9">
        <w:rPr>
          <w:rFonts w:ascii="Times New Roman" w:hAnsi="Times New Roman" w:cs="Times New Roman"/>
        </w:rPr>
        <w:t>There we still see a</w:t>
      </w:r>
      <w:r w:rsidR="00896F42" w:rsidRPr="007C68B9">
        <w:rPr>
          <w:rFonts w:ascii="Times New Roman" w:hAnsi="Times New Roman" w:cs="Times New Roman"/>
        </w:rPr>
        <w:t xml:space="preserve"> woman who is blindfolded and carrying the scale. </w:t>
      </w:r>
      <w:r>
        <w:rPr>
          <w:rFonts w:ascii="Times New Roman" w:hAnsi="Times New Roman" w:cs="Times New Roman"/>
        </w:rPr>
        <w:t xml:space="preserve"> </w:t>
      </w:r>
      <w:r w:rsidR="00896F42" w:rsidRPr="007C68B9">
        <w:rPr>
          <w:rFonts w:ascii="Times New Roman" w:hAnsi="Times New Roman" w:cs="Times New Roman"/>
        </w:rPr>
        <w:t>The Law and all our concepts are like the statue of justice</w:t>
      </w:r>
      <w:r>
        <w:rPr>
          <w:rFonts w:ascii="Times New Roman" w:hAnsi="Times New Roman" w:cs="Times New Roman"/>
        </w:rPr>
        <w:t>,</w:t>
      </w:r>
      <w:r w:rsidR="00896F42" w:rsidRPr="007C68B9">
        <w:rPr>
          <w:rFonts w:ascii="Times New Roman" w:hAnsi="Times New Roman" w:cs="Times New Roman"/>
        </w:rPr>
        <w:t xml:space="preserve"> blind to the </w:t>
      </w:r>
      <w:r w:rsidR="00CC4568" w:rsidRPr="007C68B9">
        <w:rPr>
          <w:rFonts w:ascii="Times New Roman" w:hAnsi="Times New Roman" w:cs="Times New Roman"/>
        </w:rPr>
        <w:t>most important</w:t>
      </w:r>
      <w:r w:rsidR="00896F42" w:rsidRPr="007C68B9">
        <w:rPr>
          <w:rFonts w:ascii="Times New Roman" w:hAnsi="Times New Roman" w:cs="Times New Roman"/>
        </w:rPr>
        <w:t xml:space="preserve"> facts in Christian teaching:</w:t>
      </w:r>
    </w:p>
    <w:p w14:paraId="6A592762" w14:textId="77777777" w:rsidR="003809C9" w:rsidRPr="007C68B9" w:rsidRDefault="003809C9" w:rsidP="000E7D89">
      <w:pPr>
        <w:pStyle w:val="ListParagraph"/>
        <w:ind w:left="0"/>
        <w:rPr>
          <w:rFonts w:ascii="Times New Roman" w:hAnsi="Times New Roman" w:cs="Times New Roman"/>
        </w:rPr>
      </w:pPr>
    </w:p>
    <w:p w14:paraId="309EDB06" w14:textId="18887CBD" w:rsidR="00896F42" w:rsidRDefault="00896F42" w:rsidP="000E7D89">
      <w:pPr>
        <w:pStyle w:val="ListParagraph"/>
        <w:numPr>
          <w:ilvl w:val="0"/>
          <w:numId w:val="3"/>
        </w:numPr>
        <w:rPr>
          <w:rFonts w:ascii="Times New Roman" w:hAnsi="Times New Roman" w:cs="Times New Roman"/>
        </w:rPr>
      </w:pPr>
      <w:r w:rsidRPr="000E7D89">
        <w:rPr>
          <w:rFonts w:ascii="Times New Roman" w:hAnsi="Times New Roman" w:cs="Times New Roman"/>
        </w:rPr>
        <w:t>We are called to grow up and mature</w:t>
      </w:r>
      <w:r w:rsidR="000E7D89">
        <w:rPr>
          <w:rFonts w:ascii="Times New Roman" w:hAnsi="Times New Roman" w:cs="Times New Roman"/>
        </w:rPr>
        <w:t>.</w:t>
      </w:r>
    </w:p>
    <w:p w14:paraId="45F0ED83" w14:textId="77777777" w:rsidR="000E7D89" w:rsidRPr="000E7D89" w:rsidRDefault="000E7D89" w:rsidP="000E7D89">
      <w:pPr>
        <w:rPr>
          <w:rFonts w:ascii="Times New Roman" w:hAnsi="Times New Roman" w:cs="Times New Roman"/>
        </w:rPr>
      </w:pPr>
    </w:p>
    <w:p w14:paraId="471830C4" w14:textId="40B5C09C" w:rsidR="000E7D89" w:rsidRDefault="000E7D89" w:rsidP="000E7D89">
      <w:pPr>
        <w:pStyle w:val="ListParagraph"/>
        <w:numPr>
          <w:ilvl w:val="0"/>
          <w:numId w:val="3"/>
        </w:numPr>
        <w:rPr>
          <w:rFonts w:ascii="Times New Roman" w:hAnsi="Times New Roman" w:cs="Times New Roman"/>
        </w:rPr>
      </w:pPr>
      <w:r w:rsidRPr="000E7D89">
        <w:rPr>
          <w:rFonts w:ascii="Times New Roman" w:hAnsi="Times New Roman" w:cs="Times New Roman"/>
        </w:rPr>
        <w:t>W</w:t>
      </w:r>
      <w:r w:rsidR="00CC4568" w:rsidRPr="000E7D89">
        <w:rPr>
          <w:rFonts w:ascii="Times New Roman" w:hAnsi="Times New Roman" w:cs="Times New Roman"/>
        </w:rPr>
        <w:t>e are called regardless of our merits (if any) and in spite of our past and present to be the children of God (J</w:t>
      </w:r>
      <w:r>
        <w:rPr>
          <w:rFonts w:ascii="Times New Roman" w:hAnsi="Times New Roman" w:cs="Times New Roman"/>
        </w:rPr>
        <w:t>oh</w:t>
      </w:r>
      <w:r w:rsidR="00CC4568" w:rsidRPr="000E7D89">
        <w:rPr>
          <w:rFonts w:ascii="Times New Roman" w:hAnsi="Times New Roman" w:cs="Times New Roman"/>
        </w:rPr>
        <w:t>n</w:t>
      </w:r>
      <w:r>
        <w:rPr>
          <w:rFonts w:ascii="Times New Roman" w:hAnsi="Times New Roman" w:cs="Times New Roman"/>
        </w:rPr>
        <w:t xml:space="preserve"> </w:t>
      </w:r>
      <w:r w:rsidR="00CC4568" w:rsidRPr="000E7D89">
        <w:rPr>
          <w:rFonts w:ascii="Times New Roman" w:hAnsi="Times New Roman" w:cs="Times New Roman"/>
        </w:rPr>
        <w:t>1</w:t>
      </w:r>
      <w:r w:rsidR="00AD329D" w:rsidRPr="000E7D89">
        <w:rPr>
          <w:rFonts w:ascii="Times New Roman" w:hAnsi="Times New Roman" w:cs="Times New Roman"/>
        </w:rPr>
        <w:t>:12</w:t>
      </w:r>
      <w:r w:rsidR="00CC4568" w:rsidRPr="000E7D89">
        <w:rPr>
          <w:rFonts w:ascii="Times New Roman" w:hAnsi="Times New Roman" w:cs="Times New Roman"/>
        </w:rPr>
        <w:t>-13; Gal 4:6)</w:t>
      </w:r>
      <w:r>
        <w:rPr>
          <w:rFonts w:ascii="Times New Roman" w:hAnsi="Times New Roman" w:cs="Times New Roman"/>
        </w:rPr>
        <w:t xml:space="preserve">, </w:t>
      </w:r>
      <w:r w:rsidR="00CC4568" w:rsidRPr="000E7D89">
        <w:rPr>
          <w:rFonts w:ascii="Times New Roman" w:hAnsi="Times New Roman" w:cs="Times New Roman"/>
        </w:rPr>
        <w:t>with no reward for our achievements because the kingdom is given to us not as a reward.</w:t>
      </w:r>
    </w:p>
    <w:p w14:paraId="594532FF" w14:textId="23146D13" w:rsidR="003809C9" w:rsidRDefault="003809C9">
      <w:pPr>
        <w:rPr>
          <w:rFonts w:ascii="Times New Roman" w:hAnsi="Times New Roman" w:cs="Times New Roman"/>
        </w:rPr>
      </w:pPr>
      <w:r>
        <w:rPr>
          <w:rFonts w:ascii="Times New Roman" w:hAnsi="Times New Roman" w:cs="Times New Roman"/>
        </w:rPr>
        <w:br w:type="page"/>
      </w:r>
    </w:p>
    <w:p w14:paraId="05C9E7C6" w14:textId="04D06DF1" w:rsidR="00CC4568" w:rsidRPr="007C68B9" w:rsidRDefault="00CC4568" w:rsidP="000E7D89">
      <w:pPr>
        <w:pStyle w:val="ListParagraph"/>
        <w:tabs>
          <w:tab w:val="left" w:pos="720"/>
        </w:tabs>
        <w:ind w:left="0"/>
        <w:rPr>
          <w:rFonts w:ascii="Times New Roman" w:hAnsi="Times New Roman" w:cs="Times New Roman"/>
        </w:rPr>
      </w:pPr>
      <w:r w:rsidRPr="007C68B9">
        <w:rPr>
          <w:rFonts w:ascii="Times New Roman" w:hAnsi="Times New Roman" w:cs="Times New Roman"/>
        </w:rPr>
        <w:lastRenderedPageBreak/>
        <w:t xml:space="preserve">We must not become blind to the fact that Jesus is neither a law </w:t>
      </w:r>
      <w:r w:rsidR="00EF01B3" w:rsidRPr="007C68B9">
        <w:rPr>
          <w:rFonts w:ascii="Times New Roman" w:hAnsi="Times New Roman" w:cs="Times New Roman"/>
        </w:rPr>
        <w:t>n</w:t>
      </w:r>
      <w:r w:rsidRPr="007C68B9">
        <w:rPr>
          <w:rFonts w:ascii="Times New Roman" w:hAnsi="Times New Roman" w:cs="Times New Roman"/>
        </w:rPr>
        <w:t xml:space="preserve">or a concept but the Person of the Son of </w:t>
      </w:r>
      <w:r w:rsidR="00EF01B3" w:rsidRPr="007C68B9">
        <w:rPr>
          <w:rFonts w:ascii="Times New Roman" w:hAnsi="Times New Roman" w:cs="Times New Roman"/>
        </w:rPr>
        <w:t xml:space="preserve">God. </w:t>
      </w:r>
      <w:r w:rsidR="003809C9">
        <w:rPr>
          <w:rFonts w:ascii="Times New Roman" w:hAnsi="Times New Roman" w:cs="Times New Roman"/>
        </w:rPr>
        <w:t xml:space="preserve"> </w:t>
      </w:r>
      <w:r w:rsidR="00EF01B3" w:rsidRPr="007C68B9">
        <w:rPr>
          <w:rFonts w:ascii="Times New Roman" w:hAnsi="Times New Roman" w:cs="Times New Roman"/>
        </w:rPr>
        <w:t>Hence Jesus</w:t>
      </w:r>
      <w:r w:rsidR="003809C9">
        <w:rPr>
          <w:rFonts w:ascii="Times New Roman" w:hAnsi="Times New Roman" w:cs="Times New Roman"/>
        </w:rPr>
        <w:t>,</w:t>
      </w:r>
      <w:r w:rsidR="00EF01B3" w:rsidRPr="007C68B9">
        <w:rPr>
          <w:rFonts w:ascii="Times New Roman" w:hAnsi="Times New Roman" w:cs="Times New Roman"/>
        </w:rPr>
        <w:t xml:space="preserve"> as the Wisdom of God</w:t>
      </w:r>
      <w:r w:rsidR="003809C9">
        <w:rPr>
          <w:rFonts w:ascii="Times New Roman" w:hAnsi="Times New Roman" w:cs="Times New Roman"/>
        </w:rPr>
        <w:t>,</w:t>
      </w:r>
      <w:r w:rsidR="00EF01B3" w:rsidRPr="007C68B9">
        <w:rPr>
          <w:rFonts w:ascii="Times New Roman" w:hAnsi="Times New Roman" w:cs="Times New Roman"/>
        </w:rPr>
        <w:t xml:space="preserve"> is the </w:t>
      </w:r>
      <w:r w:rsidR="00AD329D" w:rsidRPr="007C68B9">
        <w:rPr>
          <w:rFonts w:ascii="Times New Roman" w:hAnsi="Times New Roman" w:cs="Times New Roman"/>
        </w:rPr>
        <w:t>revelation that tells</w:t>
      </w:r>
      <w:r w:rsidR="00EF01B3" w:rsidRPr="007C68B9">
        <w:rPr>
          <w:rFonts w:ascii="Times New Roman" w:hAnsi="Times New Roman" w:cs="Times New Roman"/>
        </w:rPr>
        <w:t xml:space="preserve"> us what is true and what is false in human wisdom. </w:t>
      </w:r>
      <w:r w:rsidR="003809C9">
        <w:rPr>
          <w:rFonts w:ascii="Times New Roman" w:hAnsi="Times New Roman" w:cs="Times New Roman"/>
        </w:rPr>
        <w:t xml:space="preserve"> </w:t>
      </w:r>
      <w:r w:rsidR="00EF01B3" w:rsidRPr="007C68B9">
        <w:rPr>
          <w:rFonts w:ascii="Times New Roman" w:hAnsi="Times New Roman" w:cs="Times New Roman"/>
        </w:rPr>
        <w:t>The final test is the acceptance or the rejection of the cross.</w:t>
      </w:r>
    </w:p>
    <w:p w14:paraId="438B4F30" w14:textId="77777777" w:rsidR="00EF01B3" w:rsidRPr="007C68B9" w:rsidRDefault="00EF01B3" w:rsidP="00CC4568">
      <w:pPr>
        <w:pStyle w:val="ListParagraph"/>
        <w:tabs>
          <w:tab w:val="left" w:pos="720"/>
        </w:tabs>
        <w:ind w:left="90"/>
        <w:rPr>
          <w:rFonts w:ascii="Times New Roman" w:hAnsi="Times New Roman" w:cs="Times New Roman"/>
        </w:rPr>
      </w:pPr>
    </w:p>
    <w:p w14:paraId="1AD1C764" w14:textId="21FA0F74" w:rsidR="00EF01B3" w:rsidRPr="003809C9" w:rsidRDefault="00EF01B3" w:rsidP="003809C9">
      <w:pPr>
        <w:pStyle w:val="ListParagraph"/>
        <w:tabs>
          <w:tab w:val="left" w:pos="720"/>
        </w:tabs>
        <w:ind w:left="0"/>
        <w:rPr>
          <w:rFonts w:ascii="Times New Roman" w:hAnsi="Times New Roman" w:cs="Times New Roman"/>
          <w:b/>
        </w:rPr>
      </w:pPr>
      <w:r w:rsidRPr="003809C9">
        <w:rPr>
          <w:rFonts w:ascii="Times New Roman" w:hAnsi="Times New Roman" w:cs="Times New Roman"/>
          <w:b/>
        </w:rPr>
        <w:t xml:space="preserve">Brief OT </w:t>
      </w:r>
      <w:r w:rsidR="003809C9">
        <w:rPr>
          <w:rFonts w:ascii="Times New Roman" w:hAnsi="Times New Roman" w:cs="Times New Roman"/>
          <w:b/>
        </w:rPr>
        <w:t>U</w:t>
      </w:r>
      <w:r w:rsidRPr="003809C9">
        <w:rPr>
          <w:rFonts w:ascii="Times New Roman" w:hAnsi="Times New Roman" w:cs="Times New Roman"/>
          <w:b/>
        </w:rPr>
        <w:t xml:space="preserve">se of </w:t>
      </w:r>
      <w:r w:rsidR="003809C9">
        <w:rPr>
          <w:rFonts w:ascii="Times New Roman" w:hAnsi="Times New Roman" w:cs="Times New Roman"/>
          <w:b/>
        </w:rPr>
        <w:t>W</w:t>
      </w:r>
      <w:r w:rsidRPr="003809C9">
        <w:rPr>
          <w:rFonts w:ascii="Times New Roman" w:hAnsi="Times New Roman" w:cs="Times New Roman"/>
          <w:b/>
        </w:rPr>
        <w:t>isdom</w:t>
      </w:r>
    </w:p>
    <w:p w14:paraId="5269C4B8" w14:textId="52925C9F" w:rsidR="00EF01B3" w:rsidRPr="007C68B9" w:rsidRDefault="00EF01B3" w:rsidP="003809C9">
      <w:pPr>
        <w:pStyle w:val="ListParagraph"/>
        <w:tabs>
          <w:tab w:val="left" w:pos="720"/>
        </w:tabs>
        <w:ind w:left="0"/>
        <w:rPr>
          <w:rFonts w:ascii="Times New Roman" w:hAnsi="Times New Roman" w:cs="Times New Roman"/>
        </w:rPr>
      </w:pPr>
      <w:r w:rsidRPr="007C68B9">
        <w:rPr>
          <w:rFonts w:ascii="Times New Roman" w:hAnsi="Times New Roman" w:cs="Times New Roman"/>
        </w:rPr>
        <w:t xml:space="preserve">There </w:t>
      </w:r>
      <w:r w:rsidR="003809C9">
        <w:rPr>
          <w:rFonts w:ascii="Times New Roman" w:hAnsi="Times New Roman" w:cs="Times New Roman"/>
        </w:rPr>
        <w:t xml:space="preserve">is a </w:t>
      </w:r>
      <w:r w:rsidRPr="007C68B9">
        <w:rPr>
          <w:rFonts w:ascii="Times New Roman" w:hAnsi="Times New Roman" w:cs="Times New Roman"/>
        </w:rPr>
        <w:t xml:space="preserve">group of words in the Hebrew bible that were translated by one Greek word Sophia. The most common word in Hebrew is </w:t>
      </w:r>
      <w:proofErr w:type="spellStart"/>
      <w:r w:rsidRPr="003809C9">
        <w:rPr>
          <w:rFonts w:ascii="Times New Roman" w:hAnsi="Times New Roman" w:cs="Times New Roman"/>
          <w:b/>
          <w:i/>
        </w:rPr>
        <w:t>khokhma</w:t>
      </w:r>
      <w:proofErr w:type="spellEnd"/>
      <w:r w:rsidRPr="003809C9">
        <w:rPr>
          <w:rFonts w:ascii="Times New Roman" w:hAnsi="Times New Roman" w:cs="Times New Roman"/>
          <w:b/>
          <w:i/>
        </w:rPr>
        <w:t xml:space="preserve"> </w:t>
      </w:r>
      <w:r w:rsidRPr="007C68B9">
        <w:rPr>
          <w:rFonts w:ascii="Times New Roman" w:hAnsi="Times New Roman" w:cs="Times New Roman"/>
        </w:rPr>
        <w:t>(</w:t>
      </w:r>
      <w:proofErr w:type="spellStart"/>
      <w:r w:rsidRPr="007C68B9">
        <w:rPr>
          <w:rFonts w:ascii="Times New Roman" w:hAnsi="Times New Roman" w:cs="Times New Roman"/>
        </w:rPr>
        <w:t>חוכמה</w:t>
      </w:r>
      <w:proofErr w:type="spellEnd"/>
      <w:r w:rsidRPr="007C68B9">
        <w:rPr>
          <w:rFonts w:ascii="Times New Roman" w:hAnsi="Times New Roman" w:cs="Times New Roman"/>
        </w:rPr>
        <w:t>) (</w:t>
      </w:r>
      <w:proofErr w:type="spellStart"/>
      <w:r w:rsidRPr="007C68B9">
        <w:rPr>
          <w:rFonts w:ascii="Times New Roman" w:hAnsi="Times New Roman" w:cs="Times New Roman"/>
        </w:rPr>
        <w:t>Exod</w:t>
      </w:r>
      <w:proofErr w:type="spellEnd"/>
      <w:r w:rsidRPr="007C68B9">
        <w:rPr>
          <w:rFonts w:ascii="Times New Roman" w:hAnsi="Times New Roman" w:cs="Times New Roman"/>
        </w:rPr>
        <w:t xml:space="preserve"> 28:3</w:t>
      </w:r>
      <w:r w:rsidR="00AD329D" w:rsidRPr="007C68B9">
        <w:rPr>
          <w:rFonts w:ascii="Times New Roman" w:hAnsi="Times New Roman" w:cs="Times New Roman"/>
        </w:rPr>
        <w:t>; 31:3; 35:26Deut</w:t>
      </w:r>
      <w:r w:rsidRPr="007C68B9">
        <w:rPr>
          <w:rFonts w:ascii="Times New Roman" w:hAnsi="Times New Roman" w:cs="Times New Roman"/>
        </w:rPr>
        <w:t xml:space="preserve"> 4:6</w:t>
      </w:r>
      <w:r w:rsidR="00AD329D" w:rsidRPr="007C68B9">
        <w:rPr>
          <w:rFonts w:ascii="Times New Roman" w:hAnsi="Times New Roman" w:cs="Times New Roman"/>
        </w:rPr>
        <w:t>; 2</w:t>
      </w:r>
      <w:r w:rsidRPr="007C68B9">
        <w:rPr>
          <w:rFonts w:ascii="Times New Roman" w:hAnsi="Times New Roman" w:cs="Times New Roman"/>
        </w:rPr>
        <w:t xml:space="preserve"> Sam 14:20</w:t>
      </w:r>
      <w:r w:rsidR="00AD329D" w:rsidRPr="007C68B9">
        <w:rPr>
          <w:rFonts w:ascii="Times New Roman" w:hAnsi="Times New Roman" w:cs="Times New Roman"/>
        </w:rPr>
        <w:t>; 20:22</w:t>
      </w:r>
      <w:r w:rsidRPr="007C68B9">
        <w:rPr>
          <w:rFonts w:ascii="Times New Roman" w:hAnsi="Times New Roman" w:cs="Times New Roman"/>
        </w:rPr>
        <w:t>; 1 King2</w:t>
      </w:r>
      <w:r w:rsidR="00AD329D" w:rsidRPr="007C68B9">
        <w:rPr>
          <w:rFonts w:ascii="Times New Roman" w:hAnsi="Times New Roman" w:cs="Times New Roman"/>
        </w:rPr>
        <w:t>: 6</w:t>
      </w:r>
      <w:r w:rsidR="00C53B3F" w:rsidRPr="007C68B9">
        <w:rPr>
          <w:rFonts w:ascii="Times New Roman" w:hAnsi="Times New Roman" w:cs="Times New Roman"/>
        </w:rPr>
        <w:t xml:space="preserve"> and too many such as Ps</w:t>
      </w:r>
      <w:r w:rsidR="003809C9">
        <w:rPr>
          <w:rFonts w:ascii="Times New Roman" w:hAnsi="Times New Roman" w:cs="Times New Roman"/>
        </w:rPr>
        <w:t xml:space="preserve"> </w:t>
      </w:r>
      <w:r w:rsidR="00C53B3F" w:rsidRPr="007C68B9">
        <w:rPr>
          <w:rFonts w:ascii="Times New Roman" w:hAnsi="Times New Roman" w:cs="Times New Roman"/>
        </w:rPr>
        <w:t>37</w:t>
      </w:r>
      <w:r w:rsidR="00AD329D" w:rsidRPr="007C68B9">
        <w:rPr>
          <w:rFonts w:ascii="Times New Roman" w:hAnsi="Times New Roman" w:cs="Times New Roman"/>
        </w:rPr>
        <w:t>: 30</w:t>
      </w:r>
      <w:r w:rsidR="00C53B3F" w:rsidRPr="007C68B9">
        <w:rPr>
          <w:rFonts w:ascii="Times New Roman" w:hAnsi="Times New Roman" w:cs="Times New Roman"/>
        </w:rPr>
        <w:t xml:space="preserve">; </w:t>
      </w:r>
      <w:proofErr w:type="spellStart"/>
      <w:r w:rsidR="00C53B3F" w:rsidRPr="007C68B9">
        <w:rPr>
          <w:rFonts w:ascii="Times New Roman" w:hAnsi="Times New Roman" w:cs="Times New Roman"/>
        </w:rPr>
        <w:t>Prov</w:t>
      </w:r>
      <w:proofErr w:type="spellEnd"/>
      <w:r w:rsidR="00C53B3F" w:rsidRPr="007C68B9">
        <w:rPr>
          <w:rFonts w:ascii="Times New Roman" w:hAnsi="Times New Roman" w:cs="Times New Roman"/>
        </w:rPr>
        <w:t xml:space="preserve"> 1:2; Isa 10</w:t>
      </w:r>
      <w:r w:rsidR="00AD329D" w:rsidRPr="007C68B9">
        <w:rPr>
          <w:rFonts w:ascii="Times New Roman" w:hAnsi="Times New Roman" w:cs="Times New Roman"/>
        </w:rPr>
        <w:t>; 13; 11:2; 29:14; 33:14</w:t>
      </w:r>
      <w:r w:rsidR="00C53B3F" w:rsidRPr="007C68B9">
        <w:rPr>
          <w:rFonts w:ascii="Times New Roman" w:hAnsi="Times New Roman" w:cs="Times New Roman"/>
        </w:rPr>
        <w:t>).</w:t>
      </w:r>
    </w:p>
    <w:p w14:paraId="0F0CED1E" w14:textId="77777777" w:rsidR="00C53B3F" w:rsidRPr="007C68B9" w:rsidRDefault="00C53B3F" w:rsidP="00CC4568">
      <w:pPr>
        <w:pStyle w:val="ListParagraph"/>
        <w:tabs>
          <w:tab w:val="left" w:pos="720"/>
        </w:tabs>
        <w:ind w:left="90"/>
        <w:rPr>
          <w:rFonts w:ascii="Times New Roman" w:hAnsi="Times New Roman" w:cs="Times New Roman"/>
        </w:rPr>
      </w:pPr>
    </w:p>
    <w:p w14:paraId="5B918E54" w14:textId="0D78E217" w:rsidR="00C53B3F" w:rsidRPr="003809C9" w:rsidRDefault="003809C9" w:rsidP="003809C9">
      <w:pPr>
        <w:pStyle w:val="ListParagraph"/>
        <w:tabs>
          <w:tab w:val="left" w:pos="720"/>
        </w:tabs>
        <w:ind w:left="0"/>
        <w:rPr>
          <w:rFonts w:ascii="Times New Roman" w:hAnsi="Times New Roman" w:cs="Times New Roman"/>
          <w:b/>
        </w:rPr>
      </w:pPr>
      <w:r>
        <w:rPr>
          <w:rFonts w:ascii="Times New Roman" w:hAnsi="Times New Roman" w:cs="Times New Roman"/>
          <w:b/>
        </w:rPr>
        <w:t>Wisdom Means ‘U</w:t>
      </w:r>
      <w:r w:rsidR="00C53B3F" w:rsidRPr="003809C9">
        <w:rPr>
          <w:rFonts w:ascii="Times New Roman" w:hAnsi="Times New Roman" w:cs="Times New Roman"/>
          <w:b/>
        </w:rPr>
        <w:t>nderstanding</w:t>
      </w:r>
      <w:r>
        <w:rPr>
          <w:rFonts w:ascii="Times New Roman" w:hAnsi="Times New Roman" w:cs="Times New Roman"/>
          <w:b/>
        </w:rPr>
        <w:t>’</w:t>
      </w:r>
      <w:r w:rsidR="00C53B3F" w:rsidRPr="003809C9">
        <w:rPr>
          <w:rFonts w:ascii="Times New Roman" w:hAnsi="Times New Roman" w:cs="Times New Roman"/>
          <w:b/>
        </w:rPr>
        <w:t xml:space="preserve"> </w:t>
      </w:r>
      <w:r w:rsidR="009927E0" w:rsidRPr="003809C9">
        <w:rPr>
          <w:rFonts w:ascii="Times New Roman" w:hAnsi="Times New Roman" w:cs="Times New Roman"/>
          <w:b/>
        </w:rPr>
        <w:t>(</w:t>
      </w:r>
      <w:proofErr w:type="spellStart"/>
      <w:r w:rsidR="00C53B3F" w:rsidRPr="003809C9">
        <w:rPr>
          <w:rFonts w:ascii="Times New Roman" w:hAnsi="Times New Roman" w:cs="Times New Roman"/>
          <w:b/>
        </w:rPr>
        <w:t>Prov</w:t>
      </w:r>
      <w:proofErr w:type="spellEnd"/>
      <w:r w:rsidR="00C53B3F" w:rsidRPr="003809C9">
        <w:rPr>
          <w:rFonts w:ascii="Times New Roman" w:hAnsi="Times New Roman" w:cs="Times New Roman"/>
          <w:b/>
        </w:rPr>
        <w:t xml:space="preserve"> 2:3</w:t>
      </w:r>
      <w:r w:rsidR="00AD329D" w:rsidRPr="003809C9">
        <w:rPr>
          <w:rFonts w:ascii="Times New Roman" w:hAnsi="Times New Roman" w:cs="Times New Roman"/>
          <w:b/>
        </w:rPr>
        <w:t>; 3:5</w:t>
      </w:r>
      <w:r w:rsidR="009927E0" w:rsidRPr="003809C9">
        <w:rPr>
          <w:rFonts w:ascii="Times New Roman" w:hAnsi="Times New Roman" w:cs="Times New Roman"/>
          <w:b/>
        </w:rPr>
        <w:t>)</w:t>
      </w:r>
      <w:r w:rsidR="00C53B3F" w:rsidRPr="003809C9">
        <w:rPr>
          <w:rFonts w:ascii="Times New Roman" w:hAnsi="Times New Roman" w:cs="Times New Roman"/>
          <w:b/>
        </w:rPr>
        <w:t xml:space="preserve"> </w:t>
      </w:r>
    </w:p>
    <w:p w14:paraId="3572A32C" w14:textId="00DB1DCC" w:rsidR="003809C9" w:rsidRDefault="00C53B3F" w:rsidP="003809C9">
      <w:pPr>
        <w:pStyle w:val="ListParagraph"/>
        <w:tabs>
          <w:tab w:val="left" w:pos="720"/>
        </w:tabs>
        <w:ind w:left="0"/>
        <w:rPr>
          <w:rFonts w:ascii="Times New Roman" w:hAnsi="Times New Roman" w:cs="Times New Roman"/>
        </w:rPr>
      </w:pPr>
      <w:r w:rsidRPr="007C68B9">
        <w:rPr>
          <w:rFonts w:ascii="Times New Roman" w:hAnsi="Times New Roman" w:cs="Times New Roman"/>
        </w:rPr>
        <w:t>In the NT</w:t>
      </w:r>
      <w:r w:rsidR="003809C9">
        <w:rPr>
          <w:rFonts w:ascii="Times New Roman" w:hAnsi="Times New Roman" w:cs="Times New Roman"/>
        </w:rPr>
        <w:t>,</w:t>
      </w:r>
      <w:r w:rsidRPr="007C68B9">
        <w:rPr>
          <w:rFonts w:ascii="Times New Roman" w:hAnsi="Times New Roman" w:cs="Times New Roman"/>
        </w:rPr>
        <w:t xml:space="preserve"> the reference to wisdom is chiefly in 1 Cor</w:t>
      </w:r>
      <w:r w:rsidR="003809C9">
        <w:rPr>
          <w:rFonts w:ascii="Times New Roman" w:hAnsi="Times New Roman" w:cs="Times New Roman"/>
        </w:rPr>
        <w:t>inthians, chapters</w:t>
      </w:r>
      <w:r w:rsidRPr="007C68B9">
        <w:rPr>
          <w:rFonts w:ascii="Times New Roman" w:hAnsi="Times New Roman" w:cs="Times New Roman"/>
        </w:rPr>
        <w:t xml:space="preserve"> 1-3</w:t>
      </w:r>
      <w:r w:rsidR="003809C9">
        <w:rPr>
          <w:rFonts w:ascii="Times New Roman" w:hAnsi="Times New Roman" w:cs="Times New Roman"/>
        </w:rPr>
        <w:t>.  I</w:t>
      </w:r>
      <w:r w:rsidRPr="007C68B9">
        <w:rPr>
          <w:rFonts w:ascii="Times New Roman" w:hAnsi="Times New Roman" w:cs="Times New Roman"/>
        </w:rPr>
        <w:t>t was used by Paul 25 times in this short space.</w:t>
      </w:r>
    </w:p>
    <w:p w14:paraId="67C70EEC" w14:textId="09EAADD9" w:rsidR="00C53B3F" w:rsidRPr="007C68B9" w:rsidRDefault="00C53B3F" w:rsidP="003809C9">
      <w:pPr>
        <w:pStyle w:val="ListParagraph"/>
        <w:tabs>
          <w:tab w:val="left" w:pos="720"/>
        </w:tabs>
        <w:ind w:left="0"/>
        <w:rPr>
          <w:rFonts w:ascii="Times New Roman" w:hAnsi="Times New Roman" w:cs="Times New Roman"/>
        </w:rPr>
      </w:pPr>
      <w:r w:rsidRPr="007C68B9">
        <w:rPr>
          <w:rFonts w:ascii="Times New Roman" w:hAnsi="Times New Roman" w:cs="Times New Roman"/>
        </w:rPr>
        <w:t xml:space="preserve">  </w:t>
      </w:r>
    </w:p>
    <w:p w14:paraId="62E2489A" w14:textId="2ACD65AF" w:rsidR="00C41CED" w:rsidRPr="003809C9" w:rsidRDefault="00C41CED" w:rsidP="003809C9">
      <w:pPr>
        <w:pStyle w:val="ListParagraph"/>
        <w:tabs>
          <w:tab w:val="left" w:pos="720"/>
        </w:tabs>
        <w:ind w:left="0"/>
        <w:rPr>
          <w:rFonts w:ascii="Times New Roman" w:hAnsi="Times New Roman" w:cs="Times New Roman"/>
          <w:b/>
        </w:rPr>
      </w:pPr>
      <w:r w:rsidRPr="003809C9">
        <w:rPr>
          <w:rFonts w:ascii="Times New Roman" w:hAnsi="Times New Roman" w:cs="Times New Roman"/>
          <w:b/>
        </w:rPr>
        <w:t xml:space="preserve">What </w:t>
      </w:r>
      <w:r w:rsidR="003809C9">
        <w:rPr>
          <w:rFonts w:ascii="Times New Roman" w:hAnsi="Times New Roman" w:cs="Times New Roman"/>
          <w:b/>
        </w:rPr>
        <w:t>D</w:t>
      </w:r>
      <w:r w:rsidRPr="003809C9">
        <w:rPr>
          <w:rFonts w:ascii="Times New Roman" w:hAnsi="Times New Roman" w:cs="Times New Roman"/>
          <w:b/>
        </w:rPr>
        <w:t xml:space="preserve">oes Paul </w:t>
      </w:r>
      <w:r w:rsidR="003809C9">
        <w:rPr>
          <w:rFonts w:ascii="Times New Roman" w:hAnsi="Times New Roman" w:cs="Times New Roman"/>
          <w:b/>
        </w:rPr>
        <w:t>A</w:t>
      </w:r>
      <w:r w:rsidRPr="003809C9">
        <w:rPr>
          <w:rFonts w:ascii="Times New Roman" w:hAnsi="Times New Roman" w:cs="Times New Roman"/>
          <w:b/>
        </w:rPr>
        <w:t>ccept?</w:t>
      </w:r>
    </w:p>
    <w:p w14:paraId="4F869F48" w14:textId="76A0C3C9" w:rsidR="00C41CED" w:rsidRPr="007C68B9" w:rsidRDefault="00C41CED" w:rsidP="003809C9">
      <w:pPr>
        <w:pStyle w:val="ListParagraph"/>
        <w:numPr>
          <w:ilvl w:val="0"/>
          <w:numId w:val="4"/>
        </w:numPr>
        <w:tabs>
          <w:tab w:val="left" w:pos="720"/>
        </w:tabs>
        <w:ind w:left="360"/>
        <w:rPr>
          <w:rFonts w:ascii="Times New Roman" w:hAnsi="Times New Roman" w:cs="Times New Roman"/>
        </w:rPr>
      </w:pPr>
      <w:r w:rsidRPr="007C68B9">
        <w:rPr>
          <w:rFonts w:ascii="Times New Roman" w:hAnsi="Times New Roman" w:cs="Times New Roman"/>
        </w:rPr>
        <w:t>He does accept understanding</w:t>
      </w:r>
      <w:r w:rsidR="003809C9">
        <w:rPr>
          <w:rFonts w:ascii="Times New Roman" w:hAnsi="Times New Roman" w:cs="Times New Roman"/>
        </w:rPr>
        <w:t>.</w:t>
      </w:r>
    </w:p>
    <w:p w14:paraId="7A997215" w14:textId="7112BB1A" w:rsidR="00C41CED" w:rsidRDefault="00C41CED" w:rsidP="003809C9">
      <w:pPr>
        <w:pStyle w:val="ListParagraph"/>
        <w:numPr>
          <w:ilvl w:val="0"/>
          <w:numId w:val="4"/>
        </w:numPr>
        <w:tabs>
          <w:tab w:val="left" w:pos="720"/>
        </w:tabs>
        <w:ind w:left="360"/>
        <w:rPr>
          <w:rFonts w:ascii="Times New Roman" w:hAnsi="Times New Roman" w:cs="Times New Roman"/>
        </w:rPr>
      </w:pPr>
      <w:r w:rsidRPr="007C68B9">
        <w:rPr>
          <w:rFonts w:ascii="Times New Roman" w:hAnsi="Times New Roman" w:cs="Times New Roman"/>
        </w:rPr>
        <w:t>He appeals to common sense.</w:t>
      </w:r>
    </w:p>
    <w:p w14:paraId="24C2B714" w14:textId="77777777" w:rsidR="003809C9" w:rsidRPr="007C68B9" w:rsidRDefault="003809C9" w:rsidP="003809C9">
      <w:pPr>
        <w:pStyle w:val="ListParagraph"/>
        <w:tabs>
          <w:tab w:val="left" w:pos="720"/>
        </w:tabs>
        <w:ind w:left="450"/>
        <w:rPr>
          <w:rFonts w:ascii="Times New Roman" w:hAnsi="Times New Roman" w:cs="Times New Roman"/>
        </w:rPr>
      </w:pPr>
    </w:p>
    <w:p w14:paraId="73724EAD" w14:textId="16C78F8F" w:rsidR="00C41CED" w:rsidRPr="003809C9" w:rsidRDefault="00C41CED" w:rsidP="003809C9">
      <w:pPr>
        <w:pStyle w:val="ListParagraph"/>
        <w:tabs>
          <w:tab w:val="left" w:pos="720"/>
        </w:tabs>
        <w:ind w:left="0"/>
        <w:rPr>
          <w:rFonts w:ascii="Times New Roman" w:hAnsi="Times New Roman" w:cs="Times New Roman"/>
          <w:b/>
        </w:rPr>
      </w:pPr>
      <w:r w:rsidRPr="003809C9">
        <w:rPr>
          <w:rFonts w:ascii="Times New Roman" w:hAnsi="Times New Roman" w:cs="Times New Roman"/>
          <w:b/>
        </w:rPr>
        <w:t xml:space="preserve">What </w:t>
      </w:r>
      <w:r w:rsidR="003809C9">
        <w:rPr>
          <w:rFonts w:ascii="Times New Roman" w:hAnsi="Times New Roman" w:cs="Times New Roman"/>
          <w:b/>
        </w:rPr>
        <w:t>D</w:t>
      </w:r>
      <w:r w:rsidRPr="003809C9">
        <w:rPr>
          <w:rFonts w:ascii="Times New Roman" w:hAnsi="Times New Roman" w:cs="Times New Roman"/>
          <w:b/>
        </w:rPr>
        <w:t xml:space="preserve">oes Paul </w:t>
      </w:r>
      <w:r w:rsidR="003809C9">
        <w:rPr>
          <w:rFonts w:ascii="Times New Roman" w:hAnsi="Times New Roman" w:cs="Times New Roman"/>
          <w:b/>
        </w:rPr>
        <w:t>R</w:t>
      </w:r>
      <w:r w:rsidRPr="003809C9">
        <w:rPr>
          <w:rFonts w:ascii="Times New Roman" w:hAnsi="Times New Roman" w:cs="Times New Roman"/>
          <w:b/>
        </w:rPr>
        <w:t>eject?</w:t>
      </w:r>
    </w:p>
    <w:p w14:paraId="4B5C82E7" w14:textId="33FF2A6A" w:rsidR="00C41CED" w:rsidRPr="007C68B9" w:rsidRDefault="00C41CED" w:rsidP="003809C9">
      <w:pPr>
        <w:pStyle w:val="ListParagraph"/>
        <w:numPr>
          <w:ilvl w:val="0"/>
          <w:numId w:val="5"/>
        </w:numPr>
        <w:tabs>
          <w:tab w:val="left" w:pos="360"/>
        </w:tabs>
        <w:ind w:left="360"/>
        <w:rPr>
          <w:rFonts w:ascii="Times New Roman" w:hAnsi="Times New Roman" w:cs="Times New Roman"/>
        </w:rPr>
      </w:pPr>
      <w:r w:rsidRPr="007C68B9">
        <w:rPr>
          <w:rFonts w:ascii="Times New Roman" w:hAnsi="Times New Roman" w:cs="Times New Roman"/>
        </w:rPr>
        <w:t>Eloquent speech that can hide salvation.</w:t>
      </w:r>
    </w:p>
    <w:p w14:paraId="0ADB01EF" w14:textId="77777777" w:rsidR="00C41CED" w:rsidRPr="007C68B9" w:rsidRDefault="00C41CED" w:rsidP="003809C9">
      <w:pPr>
        <w:pStyle w:val="ListParagraph"/>
        <w:numPr>
          <w:ilvl w:val="0"/>
          <w:numId w:val="5"/>
        </w:numPr>
        <w:tabs>
          <w:tab w:val="left" w:pos="360"/>
        </w:tabs>
        <w:ind w:left="360"/>
        <w:rPr>
          <w:rFonts w:ascii="Times New Roman" w:hAnsi="Times New Roman" w:cs="Times New Roman"/>
        </w:rPr>
      </w:pPr>
      <w:r w:rsidRPr="007C68B9">
        <w:rPr>
          <w:rFonts w:ascii="Times New Roman" w:hAnsi="Times New Roman" w:cs="Times New Roman"/>
        </w:rPr>
        <w:t>Human intelligence that rejects the crucified.</w:t>
      </w:r>
    </w:p>
    <w:p w14:paraId="7DF15AF5" w14:textId="5E8A0774" w:rsidR="00C53B3F" w:rsidRPr="007C68B9" w:rsidRDefault="00C0521B" w:rsidP="003809C9">
      <w:pPr>
        <w:pStyle w:val="ListParagraph"/>
        <w:numPr>
          <w:ilvl w:val="0"/>
          <w:numId w:val="5"/>
        </w:numPr>
        <w:tabs>
          <w:tab w:val="left" w:pos="360"/>
        </w:tabs>
        <w:ind w:left="360"/>
        <w:rPr>
          <w:rFonts w:ascii="Times New Roman" w:hAnsi="Times New Roman" w:cs="Times New Roman"/>
        </w:rPr>
      </w:pPr>
      <w:r>
        <w:rPr>
          <w:rFonts w:ascii="Times New Roman" w:hAnsi="Times New Roman" w:cs="Times New Roman"/>
        </w:rPr>
        <w:t xml:space="preserve">The world’s wisdom - </w:t>
      </w:r>
      <w:r w:rsidR="00C53B3F" w:rsidRPr="007C68B9">
        <w:rPr>
          <w:rFonts w:ascii="Times New Roman" w:hAnsi="Times New Roman" w:cs="Times New Roman"/>
        </w:rPr>
        <w:t>God has chosen a wis</w:t>
      </w:r>
      <w:r w:rsidR="00C41CED" w:rsidRPr="007C68B9">
        <w:rPr>
          <w:rFonts w:ascii="Times New Roman" w:hAnsi="Times New Roman" w:cs="Times New Roman"/>
        </w:rPr>
        <w:t>dom that is alien to this world and thus must not be submitted to the world’s wisdom.</w:t>
      </w:r>
    </w:p>
    <w:p w14:paraId="6606C1EF" w14:textId="77777777" w:rsidR="00A33D38" w:rsidRPr="007C68B9" w:rsidRDefault="00A33D38" w:rsidP="003809C9">
      <w:pPr>
        <w:pStyle w:val="ListParagraph"/>
        <w:tabs>
          <w:tab w:val="left" w:pos="0"/>
          <w:tab w:val="left" w:pos="720"/>
        </w:tabs>
        <w:ind w:left="0"/>
        <w:rPr>
          <w:rFonts w:ascii="Times New Roman" w:hAnsi="Times New Roman" w:cs="Times New Roman"/>
        </w:rPr>
      </w:pPr>
    </w:p>
    <w:p w14:paraId="32CBABF8" w14:textId="77777777" w:rsidR="003809C9" w:rsidRDefault="00C41CED" w:rsidP="003809C9">
      <w:pPr>
        <w:pStyle w:val="ListParagraph"/>
        <w:tabs>
          <w:tab w:val="left" w:pos="0"/>
          <w:tab w:val="left" w:pos="720"/>
        </w:tabs>
        <w:ind w:left="0"/>
        <w:rPr>
          <w:rFonts w:ascii="Times New Roman" w:hAnsi="Times New Roman" w:cs="Times New Roman"/>
          <w:b/>
        </w:rPr>
      </w:pPr>
      <w:r w:rsidRPr="003809C9">
        <w:rPr>
          <w:rFonts w:ascii="Times New Roman" w:hAnsi="Times New Roman" w:cs="Times New Roman"/>
          <w:b/>
        </w:rPr>
        <w:t>The Wisdom of the Crucified</w:t>
      </w:r>
      <w:r w:rsidR="003809C9" w:rsidRPr="003809C9">
        <w:rPr>
          <w:rFonts w:ascii="Times New Roman" w:hAnsi="Times New Roman" w:cs="Times New Roman"/>
          <w:b/>
        </w:rPr>
        <w:t xml:space="preserve"> Jesus,</w:t>
      </w:r>
      <w:r w:rsidRPr="003809C9">
        <w:rPr>
          <w:rFonts w:ascii="Times New Roman" w:hAnsi="Times New Roman" w:cs="Times New Roman"/>
          <w:b/>
        </w:rPr>
        <w:t xml:space="preserve"> by Abbot </w:t>
      </w:r>
      <w:proofErr w:type="spellStart"/>
      <w:r w:rsidRPr="003809C9">
        <w:rPr>
          <w:rFonts w:ascii="Times New Roman" w:hAnsi="Times New Roman" w:cs="Times New Roman"/>
          <w:b/>
        </w:rPr>
        <w:t>Sophronius</w:t>
      </w:r>
      <w:proofErr w:type="spellEnd"/>
    </w:p>
    <w:p w14:paraId="60658CB2" w14:textId="77777777" w:rsidR="003809C9" w:rsidRDefault="00C41CED" w:rsidP="00C0521B">
      <w:pPr>
        <w:pStyle w:val="ListParagraph"/>
        <w:numPr>
          <w:ilvl w:val="0"/>
          <w:numId w:val="12"/>
        </w:numPr>
        <w:tabs>
          <w:tab w:val="left" w:pos="0"/>
          <w:tab w:val="left" w:pos="720"/>
        </w:tabs>
        <w:ind w:left="360"/>
        <w:rPr>
          <w:rFonts w:ascii="Times New Roman" w:hAnsi="Times New Roman" w:cs="Times New Roman"/>
        </w:rPr>
      </w:pPr>
      <w:r w:rsidRPr="007C68B9">
        <w:rPr>
          <w:rFonts w:ascii="Times New Roman" w:hAnsi="Times New Roman" w:cs="Times New Roman"/>
        </w:rPr>
        <w:t>The wisdom of the crucified Jesus is that its victory has no victims</w:t>
      </w:r>
      <w:r w:rsidR="003809C9">
        <w:rPr>
          <w:rFonts w:ascii="Times New Roman" w:hAnsi="Times New Roman" w:cs="Times New Roman"/>
        </w:rPr>
        <w:t>,</w:t>
      </w:r>
      <w:r w:rsidRPr="007C68B9">
        <w:rPr>
          <w:rFonts w:ascii="Times New Roman" w:hAnsi="Times New Roman" w:cs="Times New Roman"/>
        </w:rPr>
        <w:t xml:space="preserve"> but all the victims of the worldly wisdom are healed and restored by the crucified.</w:t>
      </w:r>
      <w:r w:rsidR="003809C9">
        <w:rPr>
          <w:rFonts w:ascii="Times New Roman" w:hAnsi="Times New Roman" w:cs="Times New Roman"/>
        </w:rPr>
        <w:t xml:space="preserve">  </w:t>
      </w:r>
    </w:p>
    <w:p w14:paraId="7678F25D" w14:textId="77777777" w:rsidR="003809C9" w:rsidRDefault="00C41CED" w:rsidP="00C0521B">
      <w:pPr>
        <w:pStyle w:val="ListParagraph"/>
        <w:numPr>
          <w:ilvl w:val="0"/>
          <w:numId w:val="12"/>
        </w:numPr>
        <w:tabs>
          <w:tab w:val="left" w:pos="0"/>
          <w:tab w:val="left" w:pos="720"/>
        </w:tabs>
        <w:ind w:left="360"/>
        <w:rPr>
          <w:rFonts w:ascii="Times New Roman" w:hAnsi="Times New Roman" w:cs="Times New Roman"/>
        </w:rPr>
      </w:pPr>
      <w:r w:rsidRPr="007C68B9">
        <w:rPr>
          <w:rFonts w:ascii="Times New Roman" w:hAnsi="Times New Roman" w:cs="Times New Roman"/>
        </w:rPr>
        <w:t xml:space="preserve">The wisdom of the crucified Jesus is that </w:t>
      </w:r>
      <w:r w:rsidR="00A33D38" w:rsidRPr="007C68B9">
        <w:rPr>
          <w:rFonts w:ascii="Times New Roman" w:hAnsi="Times New Roman" w:cs="Times New Roman"/>
        </w:rPr>
        <w:t>he does not kill those who come to him but he gives them eternal life and adds to this gift of life, the inheritance of the kingdom.</w:t>
      </w:r>
      <w:r w:rsidR="003809C9">
        <w:rPr>
          <w:rFonts w:ascii="Times New Roman" w:hAnsi="Times New Roman" w:cs="Times New Roman"/>
        </w:rPr>
        <w:t xml:space="preserve"> </w:t>
      </w:r>
    </w:p>
    <w:p w14:paraId="1C421DD8" w14:textId="4F01C882" w:rsidR="00A33D38" w:rsidRDefault="00A33D38" w:rsidP="00C0521B">
      <w:pPr>
        <w:pStyle w:val="ListParagraph"/>
        <w:numPr>
          <w:ilvl w:val="0"/>
          <w:numId w:val="12"/>
        </w:numPr>
        <w:tabs>
          <w:tab w:val="left" w:pos="0"/>
          <w:tab w:val="left" w:pos="720"/>
        </w:tabs>
        <w:ind w:left="360"/>
        <w:rPr>
          <w:rFonts w:ascii="Times New Roman" w:hAnsi="Times New Roman" w:cs="Times New Roman"/>
        </w:rPr>
      </w:pPr>
      <w:r w:rsidRPr="007C68B9">
        <w:rPr>
          <w:rFonts w:ascii="Times New Roman" w:hAnsi="Times New Roman" w:cs="Times New Roman"/>
        </w:rPr>
        <w:t>The wisdom of the crucified Jesus is that Jesus does not lead those who follow him to slavery but to freedom.</w:t>
      </w:r>
    </w:p>
    <w:p w14:paraId="1999EF64" w14:textId="77777777" w:rsidR="003809C9" w:rsidRDefault="003809C9" w:rsidP="003809C9">
      <w:pPr>
        <w:pStyle w:val="ListParagraph"/>
        <w:numPr>
          <w:ilvl w:val="0"/>
          <w:numId w:val="12"/>
        </w:numPr>
        <w:tabs>
          <w:tab w:val="left" w:pos="360"/>
        </w:tabs>
        <w:ind w:left="360"/>
        <w:rPr>
          <w:rFonts w:ascii="Times New Roman" w:hAnsi="Times New Roman" w:cs="Times New Roman"/>
        </w:rPr>
      </w:pPr>
      <w:r w:rsidRPr="003809C9">
        <w:rPr>
          <w:rFonts w:ascii="Times New Roman" w:hAnsi="Times New Roman" w:cs="Times New Roman"/>
        </w:rPr>
        <w:t>The wisdom</w:t>
      </w:r>
      <w:r w:rsidR="00A33D38" w:rsidRPr="003809C9">
        <w:rPr>
          <w:rFonts w:ascii="Times New Roman" w:hAnsi="Times New Roman" w:cs="Times New Roman"/>
        </w:rPr>
        <w:t xml:space="preserve"> of the crucified Jesus is that Jesus gives his life for all. </w:t>
      </w:r>
      <w:r>
        <w:rPr>
          <w:rFonts w:ascii="Times New Roman" w:hAnsi="Times New Roman" w:cs="Times New Roman"/>
        </w:rPr>
        <w:t xml:space="preserve"> </w:t>
      </w:r>
      <w:r w:rsidR="00A33D38" w:rsidRPr="003809C9">
        <w:rPr>
          <w:rFonts w:ascii="Times New Roman" w:hAnsi="Times New Roman" w:cs="Times New Roman"/>
        </w:rPr>
        <w:t>He gives all</w:t>
      </w:r>
      <w:r>
        <w:rPr>
          <w:rFonts w:ascii="Times New Roman" w:hAnsi="Times New Roman" w:cs="Times New Roman"/>
        </w:rPr>
        <w:t xml:space="preserve"> (persons)</w:t>
      </w:r>
      <w:r w:rsidR="00A33D38" w:rsidRPr="003809C9">
        <w:rPr>
          <w:rFonts w:ascii="Times New Roman" w:hAnsi="Times New Roman" w:cs="Times New Roman"/>
        </w:rPr>
        <w:t xml:space="preserve"> the same</w:t>
      </w:r>
      <w:r>
        <w:rPr>
          <w:rFonts w:ascii="Times New Roman" w:hAnsi="Times New Roman" w:cs="Times New Roman"/>
        </w:rPr>
        <w:t>,</w:t>
      </w:r>
      <w:r w:rsidR="00A33D38" w:rsidRPr="003809C9">
        <w:rPr>
          <w:rFonts w:ascii="Times New Roman" w:hAnsi="Times New Roman" w:cs="Times New Roman"/>
        </w:rPr>
        <w:t xml:space="preserve"> not takin</w:t>
      </w:r>
      <w:r>
        <w:rPr>
          <w:rFonts w:ascii="Times New Roman" w:hAnsi="Times New Roman" w:cs="Times New Roman"/>
        </w:rPr>
        <w:t>g notice of their achievements.</w:t>
      </w:r>
    </w:p>
    <w:p w14:paraId="54ED391B" w14:textId="2FC65026" w:rsidR="00A33D38" w:rsidRPr="004D717F" w:rsidRDefault="004D717F" w:rsidP="003809C9">
      <w:pPr>
        <w:tabs>
          <w:tab w:val="left" w:pos="360"/>
        </w:tabs>
        <w:rPr>
          <w:rFonts w:ascii="Times New Roman" w:hAnsi="Times New Roman" w:cs="Times New Roman"/>
          <w:i/>
        </w:rPr>
      </w:pPr>
      <w:r w:rsidRPr="004D717F">
        <w:rPr>
          <w:rFonts w:ascii="Times New Roman" w:hAnsi="Times New Roman" w:cs="Times New Roman"/>
          <w:i/>
        </w:rPr>
        <w:t xml:space="preserve"> </w:t>
      </w:r>
      <w:r w:rsidR="00A33D38" w:rsidRPr="004D717F">
        <w:rPr>
          <w:rFonts w:ascii="Times New Roman" w:hAnsi="Times New Roman" w:cs="Times New Roman"/>
          <w:i/>
        </w:rPr>
        <w:t xml:space="preserve">(Abbott </w:t>
      </w:r>
      <w:proofErr w:type="spellStart"/>
      <w:r w:rsidR="00A33D38" w:rsidRPr="004D717F">
        <w:rPr>
          <w:rFonts w:ascii="Times New Roman" w:hAnsi="Times New Roman" w:cs="Times New Roman"/>
          <w:i/>
        </w:rPr>
        <w:t>Sophronius</w:t>
      </w:r>
      <w:proofErr w:type="spellEnd"/>
      <w:r w:rsidR="00A33D38" w:rsidRPr="004D717F">
        <w:rPr>
          <w:rFonts w:ascii="Times New Roman" w:hAnsi="Times New Roman" w:cs="Times New Roman"/>
          <w:i/>
        </w:rPr>
        <w:t xml:space="preserve"> is 10 century Coptic </w:t>
      </w:r>
      <w:r>
        <w:rPr>
          <w:rFonts w:ascii="Times New Roman" w:hAnsi="Times New Roman" w:cs="Times New Roman"/>
          <w:i/>
        </w:rPr>
        <w:t>w</w:t>
      </w:r>
      <w:r w:rsidR="00A33D38" w:rsidRPr="004D717F">
        <w:rPr>
          <w:rFonts w:ascii="Times New Roman" w:hAnsi="Times New Roman" w:cs="Times New Roman"/>
          <w:i/>
        </w:rPr>
        <w:t xml:space="preserve">riter) </w:t>
      </w:r>
    </w:p>
    <w:p w14:paraId="4F920B9F" w14:textId="77777777" w:rsidR="00A33D38" w:rsidRDefault="00A33D38" w:rsidP="003809C9">
      <w:pPr>
        <w:pStyle w:val="ListParagraph"/>
        <w:tabs>
          <w:tab w:val="left" w:pos="0"/>
          <w:tab w:val="left" w:pos="720"/>
        </w:tabs>
        <w:ind w:left="0"/>
        <w:rPr>
          <w:rFonts w:ascii="Times New Roman" w:hAnsi="Times New Roman" w:cs="Times New Roman"/>
        </w:rPr>
      </w:pPr>
    </w:p>
    <w:p w14:paraId="1DAD5401" w14:textId="54E1492D" w:rsidR="00A33D38" w:rsidRPr="003809C9" w:rsidRDefault="003809C9" w:rsidP="003809C9">
      <w:pPr>
        <w:pStyle w:val="ListParagraph"/>
        <w:tabs>
          <w:tab w:val="left" w:pos="0"/>
          <w:tab w:val="left" w:pos="720"/>
        </w:tabs>
        <w:ind w:left="0"/>
        <w:rPr>
          <w:rFonts w:ascii="Times New Roman" w:hAnsi="Times New Roman" w:cs="Times New Roman"/>
          <w:b/>
        </w:rPr>
      </w:pPr>
      <w:r w:rsidRPr="003809C9">
        <w:rPr>
          <w:rFonts w:ascii="Times New Roman" w:hAnsi="Times New Roman" w:cs="Times New Roman"/>
          <w:b/>
        </w:rPr>
        <w:t>Christ O</w:t>
      </w:r>
      <w:r w:rsidR="00134168" w:rsidRPr="003809C9">
        <w:rPr>
          <w:rFonts w:ascii="Times New Roman" w:hAnsi="Times New Roman" w:cs="Times New Roman"/>
          <w:b/>
        </w:rPr>
        <w:t>ur Righteousness</w:t>
      </w:r>
    </w:p>
    <w:p w14:paraId="50C46B74" w14:textId="77777777" w:rsidR="00C0521B" w:rsidRDefault="001F7CA7" w:rsidP="00C0521B">
      <w:pPr>
        <w:widowControl w:val="0"/>
        <w:autoSpaceDE w:val="0"/>
        <w:autoSpaceDN w:val="0"/>
        <w:adjustRightInd w:val="0"/>
        <w:rPr>
          <w:rFonts w:ascii="Times New Roman" w:hAnsi="Times New Roman" w:cs="Times New Roman"/>
        </w:rPr>
      </w:pPr>
      <w:r>
        <w:rPr>
          <w:rFonts w:ascii="Times New Roman" w:hAnsi="Times New Roman" w:cs="Times New Roman"/>
        </w:rPr>
        <w:t>T</w:t>
      </w:r>
      <w:r w:rsidR="00557CC2" w:rsidRPr="007C68B9">
        <w:rPr>
          <w:rFonts w:ascii="Times New Roman" w:hAnsi="Times New Roman" w:cs="Times New Roman"/>
        </w:rPr>
        <w:t>he crucified Christ has become f</w:t>
      </w:r>
      <w:r w:rsidR="00B077B7" w:rsidRPr="007C68B9">
        <w:rPr>
          <w:rFonts w:ascii="Times New Roman" w:hAnsi="Times New Roman" w:cs="Times New Roman"/>
        </w:rPr>
        <w:t>or Christians their</w:t>
      </w:r>
      <w:r w:rsidR="00134168" w:rsidRPr="007C68B9">
        <w:rPr>
          <w:rFonts w:ascii="Times New Roman" w:hAnsi="Times New Roman" w:cs="Times New Roman"/>
        </w:rPr>
        <w:t xml:space="preserve"> “righteousness</w:t>
      </w:r>
      <w:r w:rsidR="00557CC2" w:rsidRPr="007C68B9">
        <w:rPr>
          <w:rFonts w:ascii="Times New Roman" w:hAnsi="Times New Roman" w:cs="Times New Roman"/>
        </w:rPr>
        <w:t xml:space="preserve">” </w:t>
      </w:r>
      <w:r w:rsidR="00134168" w:rsidRPr="007C68B9">
        <w:rPr>
          <w:rFonts w:ascii="Times New Roman" w:hAnsi="Times New Roman" w:cs="Times New Roman"/>
        </w:rPr>
        <w:t>in God</w:t>
      </w:r>
      <w:r w:rsidR="00B51EBF" w:rsidRPr="007C68B9">
        <w:rPr>
          <w:rFonts w:ascii="Times New Roman" w:hAnsi="Times New Roman" w:cs="Times New Roman"/>
        </w:rPr>
        <w:t xml:space="preserve">. </w:t>
      </w:r>
      <w:r w:rsidR="003809C9">
        <w:rPr>
          <w:rFonts w:ascii="Times New Roman" w:hAnsi="Times New Roman" w:cs="Times New Roman"/>
        </w:rPr>
        <w:t xml:space="preserve"> </w:t>
      </w:r>
    </w:p>
    <w:p w14:paraId="33E1E3F6" w14:textId="77777777" w:rsidR="00C0521B" w:rsidRDefault="00C0521B" w:rsidP="00C0521B">
      <w:pPr>
        <w:widowControl w:val="0"/>
        <w:autoSpaceDE w:val="0"/>
        <w:autoSpaceDN w:val="0"/>
        <w:adjustRightInd w:val="0"/>
        <w:rPr>
          <w:rFonts w:ascii="Times New Roman" w:hAnsi="Times New Roman" w:cs="Times New Roman"/>
        </w:rPr>
      </w:pPr>
    </w:p>
    <w:p w14:paraId="7F6C91A0" w14:textId="1A5B192F" w:rsidR="00B077B7" w:rsidRDefault="00B51EBF" w:rsidP="00C0521B">
      <w:pPr>
        <w:widowControl w:val="0"/>
        <w:autoSpaceDE w:val="0"/>
        <w:autoSpaceDN w:val="0"/>
        <w:adjustRightInd w:val="0"/>
        <w:rPr>
          <w:rFonts w:ascii="Times New Roman" w:hAnsi="Times New Roman" w:cs="Times New Roman"/>
        </w:rPr>
      </w:pPr>
      <w:r w:rsidRPr="007C68B9">
        <w:rPr>
          <w:rFonts w:ascii="Times New Roman" w:hAnsi="Times New Roman" w:cs="Times New Roman"/>
        </w:rPr>
        <w:t>So much ink and papers have be</w:t>
      </w:r>
      <w:r w:rsidR="003809C9">
        <w:rPr>
          <w:rFonts w:ascii="Times New Roman" w:hAnsi="Times New Roman" w:cs="Times New Roman"/>
        </w:rPr>
        <w:t>en</w:t>
      </w:r>
      <w:r w:rsidRPr="007C68B9">
        <w:rPr>
          <w:rFonts w:ascii="Times New Roman" w:hAnsi="Times New Roman" w:cs="Times New Roman"/>
        </w:rPr>
        <w:t xml:space="preserve"> used in the modern debate </w:t>
      </w:r>
      <w:r w:rsidR="003809C9">
        <w:rPr>
          <w:rFonts w:ascii="Times New Roman" w:hAnsi="Times New Roman" w:cs="Times New Roman"/>
        </w:rPr>
        <w:t xml:space="preserve">about this </w:t>
      </w:r>
      <w:r w:rsidRPr="007C68B9">
        <w:rPr>
          <w:rFonts w:ascii="Times New Roman" w:hAnsi="Times New Roman" w:cs="Times New Roman"/>
        </w:rPr>
        <w:t xml:space="preserve">that </w:t>
      </w:r>
      <w:r w:rsidR="003809C9">
        <w:rPr>
          <w:rFonts w:ascii="Times New Roman" w:hAnsi="Times New Roman" w:cs="Times New Roman"/>
        </w:rPr>
        <w:t xml:space="preserve">I just want to </w:t>
      </w:r>
      <w:r w:rsidRPr="007C68B9">
        <w:rPr>
          <w:rFonts w:ascii="Times New Roman" w:hAnsi="Times New Roman" w:cs="Times New Roman"/>
        </w:rPr>
        <w:t>give you a little sip not the full cup</w:t>
      </w:r>
      <w:r w:rsidR="003809C9">
        <w:rPr>
          <w:rFonts w:ascii="Times New Roman" w:hAnsi="Times New Roman" w:cs="Times New Roman"/>
        </w:rPr>
        <w:t>.  Many of our g</w:t>
      </w:r>
      <w:r w:rsidRPr="007C68B9">
        <w:rPr>
          <w:rFonts w:ascii="Times New Roman" w:hAnsi="Times New Roman" w:cs="Times New Roman"/>
        </w:rPr>
        <w:t xml:space="preserve">reat scholars have lost their sight and </w:t>
      </w:r>
      <w:r w:rsidR="003809C9">
        <w:rPr>
          <w:rFonts w:ascii="Times New Roman" w:hAnsi="Times New Roman" w:cs="Times New Roman"/>
        </w:rPr>
        <w:t xml:space="preserve">have fallen </w:t>
      </w:r>
      <w:r w:rsidRPr="007C68B9">
        <w:rPr>
          <w:rFonts w:ascii="Times New Roman" w:hAnsi="Times New Roman" w:cs="Times New Roman"/>
        </w:rPr>
        <w:t>into what Paul has warned against</w:t>
      </w:r>
      <w:r w:rsidR="003809C9">
        <w:rPr>
          <w:rFonts w:ascii="Times New Roman" w:hAnsi="Times New Roman" w:cs="Times New Roman"/>
        </w:rPr>
        <w:t>: the u</w:t>
      </w:r>
      <w:r w:rsidRPr="007C68B9">
        <w:rPr>
          <w:rFonts w:ascii="Times New Roman" w:hAnsi="Times New Roman" w:cs="Times New Roman"/>
        </w:rPr>
        <w:t xml:space="preserve">se </w:t>
      </w:r>
      <w:r w:rsidR="001F7CA7">
        <w:rPr>
          <w:rFonts w:ascii="Times New Roman" w:hAnsi="Times New Roman" w:cs="Times New Roman"/>
        </w:rPr>
        <w:t xml:space="preserve">of </w:t>
      </w:r>
      <w:r w:rsidRPr="007C68B9">
        <w:rPr>
          <w:rFonts w:ascii="Times New Roman" w:hAnsi="Times New Roman" w:cs="Times New Roman"/>
        </w:rPr>
        <w:t xml:space="preserve">the wisdom of the world which is useful when we study literature but it provides us very little service when we deal with the </w:t>
      </w:r>
      <w:r w:rsidR="001F7CA7">
        <w:rPr>
          <w:rFonts w:ascii="Times New Roman" w:hAnsi="Times New Roman" w:cs="Times New Roman"/>
        </w:rPr>
        <w:t>p</w:t>
      </w:r>
      <w:r w:rsidRPr="007C68B9">
        <w:rPr>
          <w:rFonts w:ascii="Times New Roman" w:hAnsi="Times New Roman" w:cs="Times New Roman"/>
        </w:rPr>
        <w:t xml:space="preserve">erson of Jesus who is the God-man. </w:t>
      </w:r>
      <w:r w:rsidR="003809C9">
        <w:rPr>
          <w:rFonts w:ascii="Times New Roman" w:hAnsi="Times New Roman" w:cs="Times New Roman"/>
        </w:rPr>
        <w:t xml:space="preserve"> </w:t>
      </w:r>
      <w:r w:rsidRPr="007C68B9">
        <w:rPr>
          <w:rFonts w:ascii="Times New Roman" w:hAnsi="Times New Roman" w:cs="Times New Roman"/>
        </w:rPr>
        <w:t>Once we leave the person</w:t>
      </w:r>
      <w:r w:rsidR="003809C9">
        <w:rPr>
          <w:rFonts w:ascii="Times New Roman" w:hAnsi="Times New Roman" w:cs="Times New Roman"/>
        </w:rPr>
        <w:t xml:space="preserve"> of Jesus</w:t>
      </w:r>
      <w:r w:rsidRPr="007C68B9">
        <w:rPr>
          <w:rFonts w:ascii="Times New Roman" w:hAnsi="Times New Roman" w:cs="Times New Roman"/>
        </w:rPr>
        <w:t xml:space="preserve"> and enter the sea of ideas, then we are face</w:t>
      </w:r>
      <w:r w:rsidR="003809C9">
        <w:rPr>
          <w:rFonts w:ascii="Times New Roman" w:hAnsi="Times New Roman" w:cs="Times New Roman"/>
        </w:rPr>
        <w:t>-to-</w:t>
      </w:r>
      <w:r w:rsidRPr="007C68B9">
        <w:rPr>
          <w:rFonts w:ascii="Times New Roman" w:hAnsi="Times New Roman" w:cs="Times New Roman"/>
        </w:rPr>
        <w:t>face with linguistic studies and their history, philology</w:t>
      </w:r>
      <w:r w:rsidR="003809C9">
        <w:rPr>
          <w:rFonts w:ascii="Times New Roman" w:hAnsi="Times New Roman" w:cs="Times New Roman"/>
        </w:rPr>
        <w:t xml:space="preserve"> (</w:t>
      </w:r>
      <w:r w:rsidR="00520616" w:rsidRPr="00520616">
        <w:rPr>
          <w:rFonts w:ascii="Times New Roman" w:hAnsi="Times New Roman" w:cs="Times New Roman"/>
          <w:i/>
        </w:rPr>
        <w:t xml:space="preserve">linguistic </w:t>
      </w:r>
      <w:r w:rsidR="003809C9" w:rsidRPr="00520616">
        <w:rPr>
          <w:rFonts w:ascii="Times New Roman" w:hAnsi="Times New Roman" w:cs="Times New Roman"/>
          <w:i/>
        </w:rPr>
        <w:t>authenticity</w:t>
      </w:r>
      <w:r w:rsidR="003809C9">
        <w:rPr>
          <w:rFonts w:ascii="Times New Roman" w:hAnsi="Times New Roman" w:cs="Times New Roman"/>
        </w:rPr>
        <w:t>),</w:t>
      </w:r>
      <w:r w:rsidRPr="007C68B9">
        <w:rPr>
          <w:rFonts w:ascii="Times New Roman" w:hAnsi="Times New Roman" w:cs="Times New Roman"/>
        </w:rPr>
        <w:t xml:space="preserve"> and how words were translated from Hebrew </w:t>
      </w:r>
      <w:r w:rsidRPr="007C68B9">
        <w:rPr>
          <w:rFonts w:ascii="Times New Roman" w:hAnsi="Times New Roman" w:cs="Times New Roman"/>
        </w:rPr>
        <w:lastRenderedPageBreak/>
        <w:t xml:space="preserve">to Greek. </w:t>
      </w:r>
      <w:r w:rsidR="00AD329D" w:rsidRPr="007C68B9">
        <w:rPr>
          <w:rFonts w:ascii="Times New Roman" w:hAnsi="Times New Roman" w:cs="Times New Roman"/>
        </w:rPr>
        <w:t>David Hill</w:t>
      </w:r>
      <w:r w:rsidR="001F7CA7">
        <w:rPr>
          <w:rFonts w:ascii="Times New Roman" w:hAnsi="Times New Roman" w:cs="Times New Roman"/>
        </w:rPr>
        <w:t xml:space="preserve">’s book </w:t>
      </w:r>
      <w:r w:rsidR="00AD329D" w:rsidRPr="001F7CA7">
        <w:rPr>
          <w:rFonts w:ascii="Times New Roman" w:hAnsi="Times New Roman" w:cs="Times New Roman"/>
          <w:i/>
        </w:rPr>
        <w:t>Greek Words and their Hebrew Meanings</w:t>
      </w:r>
      <w:r w:rsidR="001F7CA7">
        <w:rPr>
          <w:rFonts w:ascii="Times New Roman" w:hAnsi="Times New Roman" w:cs="Times New Roman"/>
          <w:i/>
        </w:rPr>
        <w:t xml:space="preserve"> </w:t>
      </w:r>
      <w:r w:rsidR="001F7CA7">
        <w:rPr>
          <w:rFonts w:ascii="Times New Roman" w:hAnsi="Times New Roman" w:cs="Times New Roman"/>
        </w:rPr>
        <w:t>(</w:t>
      </w:r>
      <w:r w:rsidR="00AD329D" w:rsidRPr="007C68B9">
        <w:rPr>
          <w:rFonts w:ascii="Times New Roman" w:hAnsi="Times New Roman" w:cs="Times New Roman"/>
        </w:rPr>
        <w:t>1967, ISBN1 57910 511 4</w:t>
      </w:r>
      <w:r w:rsidR="001F7CA7">
        <w:rPr>
          <w:rFonts w:ascii="Times New Roman" w:hAnsi="Times New Roman" w:cs="Times New Roman"/>
        </w:rPr>
        <w:t xml:space="preserve">) is a </w:t>
      </w:r>
      <w:r w:rsidR="00AD329D" w:rsidRPr="007C68B9">
        <w:rPr>
          <w:rFonts w:ascii="Times New Roman" w:hAnsi="Times New Roman" w:cs="Times New Roman"/>
        </w:rPr>
        <w:t>good study for those who can read Greek and Hebrew</w:t>
      </w:r>
    </w:p>
    <w:p w14:paraId="6B774365" w14:textId="77777777" w:rsidR="001F7CA7" w:rsidRDefault="001F7CA7" w:rsidP="001F7CA7">
      <w:pPr>
        <w:widowControl w:val="0"/>
        <w:autoSpaceDE w:val="0"/>
        <w:autoSpaceDN w:val="0"/>
        <w:adjustRightInd w:val="0"/>
        <w:rPr>
          <w:rFonts w:ascii="Times New Roman" w:hAnsi="Times New Roman" w:cs="Times New Roman"/>
          <w:bCs/>
          <w:color w:val="262626"/>
        </w:rPr>
      </w:pPr>
    </w:p>
    <w:p w14:paraId="5961758C" w14:textId="77777777" w:rsidR="001F7CA7" w:rsidRDefault="00860A69" w:rsidP="001F7CA7">
      <w:pPr>
        <w:widowControl w:val="0"/>
        <w:autoSpaceDE w:val="0"/>
        <w:autoSpaceDN w:val="0"/>
        <w:adjustRightInd w:val="0"/>
        <w:rPr>
          <w:rFonts w:ascii="Times New Roman" w:hAnsi="Times New Roman" w:cs="Times New Roman"/>
          <w:b/>
          <w:bCs/>
          <w:color w:val="262626"/>
        </w:rPr>
      </w:pPr>
      <w:r w:rsidRPr="001F7CA7">
        <w:rPr>
          <w:rFonts w:ascii="Times New Roman" w:hAnsi="Times New Roman" w:cs="Times New Roman"/>
          <w:b/>
          <w:bCs/>
          <w:color w:val="262626"/>
        </w:rPr>
        <w:t>Terminology, Background and Issues</w:t>
      </w:r>
    </w:p>
    <w:p w14:paraId="238AFA60" w14:textId="6085B852" w:rsidR="00A8497F" w:rsidRPr="001F7CA7" w:rsidRDefault="00860A69" w:rsidP="001F7CA7">
      <w:pPr>
        <w:widowControl w:val="0"/>
        <w:autoSpaceDE w:val="0"/>
        <w:autoSpaceDN w:val="0"/>
        <w:adjustRightInd w:val="0"/>
        <w:rPr>
          <w:rFonts w:ascii="Times New Roman" w:hAnsi="Times New Roman" w:cs="Times New Roman"/>
          <w:iCs/>
          <w:color w:val="262626"/>
        </w:rPr>
      </w:pPr>
      <w:r w:rsidRPr="001F7CA7">
        <w:rPr>
          <w:rFonts w:ascii="Times New Roman" w:hAnsi="Times New Roman" w:cs="Times New Roman"/>
          <w:iCs/>
          <w:color w:val="262626"/>
        </w:rPr>
        <w:t>The voluminous discussion</w:t>
      </w:r>
      <w:r w:rsidR="00520616">
        <w:rPr>
          <w:rFonts w:ascii="Times New Roman" w:hAnsi="Times New Roman" w:cs="Times New Roman"/>
          <w:iCs/>
          <w:color w:val="262626"/>
        </w:rPr>
        <w:t xml:space="preserve"> on righteousness </w:t>
      </w:r>
      <w:r w:rsidRPr="001F7CA7">
        <w:rPr>
          <w:rFonts w:ascii="Times New Roman" w:hAnsi="Times New Roman" w:cs="Times New Roman"/>
          <w:iCs/>
          <w:color w:val="262626"/>
        </w:rPr>
        <w:t>focuse</w:t>
      </w:r>
      <w:r w:rsidR="00520616">
        <w:rPr>
          <w:rFonts w:ascii="Times New Roman" w:hAnsi="Times New Roman" w:cs="Times New Roman"/>
          <w:iCs/>
          <w:color w:val="262626"/>
        </w:rPr>
        <w:t>s</w:t>
      </w:r>
      <w:r w:rsidR="00A8497F" w:rsidRPr="001F7CA7">
        <w:rPr>
          <w:rFonts w:ascii="Times New Roman" w:hAnsi="Times New Roman" w:cs="Times New Roman"/>
          <w:iCs/>
          <w:color w:val="262626"/>
        </w:rPr>
        <w:t xml:space="preserve"> largely on </w:t>
      </w:r>
      <w:r w:rsidR="001F7CA7">
        <w:rPr>
          <w:rFonts w:ascii="Times New Roman" w:hAnsi="Times New Roman" w:cs="Times New Roman"/>
          <w:iCs/>
          <w:color w:val="262626"/>
        </w:rPr>
        <w:t xml:space="preserve">these </w:t>
      </w:r>
      <w:r w:rsidR="00A8497F" w:rsidRPr="001F7CA7">
        <w:rPr>
          <w:rFonts w:ascii="Times New Roman" w:hAnsi="Times New Roman" w:cs="Times New Roman"/>
          <w:iCs/>
          <w:color w:val="262626"/>
        </w:rPr>
        <w:t xml:space="preserve">questions: </w:t>
      </w:r>
    </w:p>
    <w:p w14:paraId="45A48AE8" w14:textId="609022D8" w:rsidR="00A8497F" w:rsidRPr="00520616" w:rsidRDefault="00A8497F" w:rsidP="001F7CA7">
      <w:pPr>
        <w:pStyle w:val="ListParagraph"/>
        <w:widowControl w:val="0"/>
        <w:numPr>
          <w:ilvl w:val="0"/>
          <w:numId w:val="7"/>
        </w:numPr>
        <w:autoSpaceDE w:val="0"/>
        <w:autoSpaceDN w:val="0"/>
        <w:adjustRightInd w:val="0"/>
        <w:ind w:left="360" w:hanging="360"/>
        <w:rPr>
          <w:rFonts w:ascii="Times New Roman" w:hAnsi="Times New Roman" w:cs="Times New Roman"/>
          <w:iCs/>
          <w:color w:val="262626"/>
        </w:rPr>
      </w:pPr>
      <w:r w:rsidRPr="001F7CA7">
        <w:rPr>
          <w:rFonts w:ascii="Times New Roman" w:hAnsi="Times New Roman" w:cs="Times New Roman"/>
          <w:iCs/>
          <w:color w:val="262626"/>
        </w:rPr>
        <w:t>How</w:t>
      </w:r>
      <w:r w:rsidR="00860A69" w:rsidRPr="001F7CA7">
        <w:rPr>
          <w:rFonts w:ascii="Times New Roman" w:hAnsi="Times New Roman" w:cs="Times New Roman"/>
          <w:iCs/>
          <w:color w:val="262626"/>
        </w:rPr>
        <w:t xml:space="preserve"> is the genitive construction </w:t>
      </w:r>
      <w:proofErr w:type="spellStart"/>
      <w:r w:rsidR="00860A69" w:rsidRPr="001F7CA7">
        <w:rPr>
          <w:rFonts w:ascii="Times New Roman" w:hAnsi="Times New Roman" w:cs="Times New Roman"/>
          <w:b/>
          <w:i/>
          <w:iCs/>
          <w:color w:val="262626"/>
        </w:rPr>
        <w:t>dikaiosyne</w:t>
      </w:r>
      <w:proofErr w:type="spellEnd"/>
      <w:r w:rsidR="00860A69" w:rsidRPr="001F7CA7">
        <w:rPr>
          <w:rFonts w:ascii="Times New Roman" w:hAnsi="Times New Roman" w:cs="Times New Roman"/>
          <w:b/>
          <w:i/>
          <w:iCs/>
          <w:color w:val="262626"/>
        </w:rPr>
        <w:t xml:space="preserve"> </w:t>
      </w:r>
      <w:proofErr w:type="spellStart"/>
      <w:r w:rsidR="00860A69" w:rsidRPr="001F7CA7">
        <w:rPr>
          <w:rFonts w:ascii="Times New Roman" w:hAnsi="Times New Roman" w:cs="Times New Roman"/>
          <w:b/>
          <w:i/>
          <w:iCs/>
          <w:color w:val="262626"/>
        </w:rPr>
        <w:t>theou</w:t>
      </w:r>
      <w:proofErr w:type="spellEnd"/>
      <w:r w:rsidR="00860A69" w:rsidRPr="001F7CA7">
        <w:rPr>
          <w:rFonts w:ascii="Times New Roman" w:hAnsi="Times New Roman" w:cs="Times New Roman"/>
          <w:iCs/>
          <w:color w:val="262626"/>
        </w:rPr>
        <w:t xml:space="preserve"> (righteousness of </w:t>
      </w:r>
      <w:r w:rsidRPr="001F7CA7">
        <w:rPr>
          <w:rFonts w:ascii="Times New Roman" w:hAnsi="Times New Roman" w:cs="Times New Roman"/>
          <w:iCs/>
          <w:color w:val="262626"/>
        </w:rPr>
        <w:t>God) to be interpreted</w:t>
      </w:r>
      <w:r w:rsidR="001F7CA7">
        <w:rPr>
          <w:rFonts w:ascii="Times New Roman" w:hAnsi="Times New Roman" w:cs="Times New Roman"/>
          <w:iCs/>
          <w:color w:val="262626"/>
        </w:rPr>
        <w:t xml:space="preserve">?  </w:t>
      </w:r>
      <w:r w:rsidR="001F7CA7">
        <w:rPr>
          <w:rFonts w:ascii="Times New Roman" w:hAnsi="Times New Roman" w:cs="Times New Roman"/>
          <w:i/>
          <w:iCs/>
          <w:color w:val="262626"/>
        </w:rPr>
        <w:t>[</w:t>
      </w:r>
      <w:r w:rsidR="001F7CA7" w:rsidRPr="001F7CA7">
        <w:rPr>
          <w:rFonts w:ascii="Times New Roman" w:hAnsi="Times New Roman" w:cs="Times New Roman"/>
          <w:i/>
          <w:iCs/>
          <w:color w:val="262626"/>
        </w:rPr>
        <w:t>“Genitive” refers to something that is named</w:t>
      </w:r>
      <w:r w:rsidR="001F7CA7">
        <w:rPr>
          <w:rFonts w:ascii="Times New Roman" w:hAnsi="Times New Roman" w:cs="Times New Roman"/>
          <w:i/>
          <w:iCs/>
          <w:color w:val="262626"/>
        </w:rPr>
        <w:t xml:space="preserve"> – </w:t>
      </w:r>
      <w:proofErr w:type="gramStart"/>
      <w:r w:rsidR="001F7CA7">
        <w:rPr>
          <w:rFonts w:ascii="Times New Roman" w:hAnsi="Times New Roman" w:cs="Times New Roman"/>
          <w:i/>
          <w:iCs/>
          <w:color w:val="262626"/>
        </w:rPr>
        <w:t>ed</w:t>
      </w:r>
      <w:proofErr w:type="gramEnd"/>
      <w:r w:rsidR="001F7CA7">
        <w:rPr>
          <w:rFonts w:ascii="Times New Roman" w:hAnsi="Times New Roman" w:cs="Times New Roman"/>
          <w:i/>
          <w:iCs/>
          <w:color w:val="262626"/>
        </w:rPr>
        <w:t>.]</w:t>
      </w:r>
      <w:r w:rsidR="001F7CA7" w:rsidRPr="001F7CA7">
        <w:rPr>
          <w:rFonts w:ascii="Times New Roman" w:hAnsi="Times New Roman" w:cs="Times New Roman"/>
          <w:i/>
          <w:iCs/>
          <w:color w:val="262626"/>
        </w:rPr>
        <w:t>.</w:t>
      </w:r>
    </w:p>
    <w:p w14:paraId="34BB938B" w14:textId="77777777" w:rsidR="00520616" w:rsidRDefault="00520616" w:rsidP="00520616">
      <w:pPr>
        <w:pStyle w:val="ListParagraph"/>
        <w:widowControl w:val="0"/>
        <w:autoSpaceDE w:val="0"/>
        <w:autoSpaceDN w:val="0"/>
        <w:adjustRightInd w:val="0"/>
        <w:ind w:left="360"/>
        <w:rPr>
          <w:rFonts w:ascii="Times New Roman" w:hAnsi="Times New Roman" w:cs="Times New Roman"/>
          <w:iCs/>
          <w:color w:val="262626"/>
        </w:rPr>
      </w:pPr>
    </w:p>
    <w:p w14:paraId="30893B32" w14:textId="360A4235" w:rsidR="00520616" w:rsidRPr="00520616" w:rsidRDefault="00A8497F" w:rsidP="00520616">
      <w:pPr>
        <w:pStyle w:val="ListParagraph"/>
        <w:widowControl w:val="0"/>
        <w:numPr>
          <w:ilvl w:val="0"/>
          <w:numId w:val="7"/>
        </w:numPr>
        <w:autoSpaceDE w:val="0"/>
        <w:autoSpaceDN w:val="0"/>
        <w:adjustRightInd w:val="0"/>
        <w:ind w:left="360" w:hanging="360"/>
        <w:rPr>
          <w:rFonts w:ascii="Times New Roman" w:hAnsi="Times New Roman" w:cs="Times New Roman"/>
          <w:color w:val="262626"/>
        </w:rPr>
      </w:pPr>
      <w:r w:rsidRPr="007C68B9">
        <w:rPr>
          <w:rFonts w:ascii="Times New Roman" w:hAnsi="Times New Roman" w:cs="Times New Roman"/>
          <w:iCs/>
          <w:color w:val="262626"/>
        </w:rPr>
        <w:t>What</w:t>
      </w:r>
      <w:r w:rsidR="00860A69" w:rsidRPr="007C68B9">
        <w:rPr>
          <w:rFonts w:ascii="Times New Roman" w:hAnsi="Times New Roman" w:cs="Times New Roman"/>
          <w:iCs/>
          <w:color w:val="262626"/>
        </w:rPr>
        <w:t xml:space="preserve"> does </w:t>
      </w:r>
      <w:r w:rsidR="001F7CA7">
        <w:rPr>
          <w:rFonts w:ascii="Times New Roman" w:hAnsi="Times New Roman" w:cs="Times New Roman"/>
          <w:iCs/>
          <w:color w:val="262626"/>
        </w:rPr>
        <w:t xml:space="preserve">the interpretation </w:t>
      </w:r>
      <w:r w:rsidR="00860A69" w:rsidRPr="007C68B9">
        <w:rPr>
          <w:rFonts w:ascii="Times New Roman" w:hAnsi="Times New Roman" w:cs="Times New Roman"/>
          <w:iCs/>
          <w:color w:val="262626"/>
        </w:rPr>
        <w:t xml:space="preserve">mean in the overall context of Paul’s thought? </w:t>
      </w:r>
      <w:r w:rsidR="001F7CA7">
        <w:rPr>
          <w:rFonts w:ascii="Times New Roman" w:hAnsi="Times New Roman" w:cs="Times New Roman"/>
          <w:iCs/>
          <w:color w:val="262626"/>
        </w:rPr>
        <w:t xml:space="preserve"> </w:t>
      </w:r>
      <w:r w:rsidR="00860A69" w:rsidRPr="007C68B9">
        <w:rPr>
          <w:rFonts w:ascii="Times New Roman" w:hAnsi="Times New Roman" w:cs="Times New Roman"/>
          <w:iCs/>
          <w:color w:val="262626"/>
        </w:rPr>
        <w:t>Is it to be understood in</w:t>
      </w:r>
      <w:r w:rsidRPr="007C68B9">
        <w:rPr>
          <w:rFonts w:ascii="Times New Roman" w:hAnsi="Times New Roman" w:cs="Times New Roman"/>
          <w:iCs/>
          <w:color w:val="262626"/>
        </w:rPr>
        <w:t xml:space="preserve"> the so-called objective sense </w:t>
      </w:r>
      <w:r w:rsidR="00860A69" w:rsidRPr="007C68B9">
        <w:rPr>
          <w:rFonts w:ascii="Times New Roman" w:hAnsi="Times New Roman" w:cs="Times New Roman"/>
          <w:iCs/>
          <w:color w:val="262626"/>
        </w:rPr>
        <w:t xml:space="preserve">that is, the righteousness which is valid before God? </w:t>
      </w:r>
      <w:r w:rsidR="001F7CA7">
        <w:rPr>
          <w:rFonts w:ascii="Times New Roman" w:hAnsi="Times New Roman" w:cs="Times New Roman"/>
          <w:iCs/>
          <w:color w:val="262626"/>
        </w:rPr>
        <w:t xml:space="preserve"> </w:t>
      </w:r>
      <w:r w:rsidR="00860A69" w:rsidRPr="007C68B9">
        <w:rPr>
          <w:rFonts w:ascii="Times New Roman" w:hAnsi="Times New Roman" w:cs="Times New Roman"/>
          <w:iCs/>
          <w:color w:val="262626"/>
        </w:rPr>
        <w:t>Or is it to be interpreted as a subjective genitive, referring either to God’s own righteousness, describing his being (</w:t>
      </w:r>
      <w:r w:rsidR="001F7CA7">
        <w:rPr>
          <w:rFonts w:ascii="Times New Roman" w:hAnsi="Times New Roman" w:cs="Times New Roman"/>
          <w:iCs/>
          <w:color w:val="262626"/>
        </w:rPr>
        <w:t>“</w:t>
      </w:r>
      <w:r w:rsidR="00860A69" w:rsidRPr="007C68B9">
        <w:rPr>
          <w:rFonts w:ascii="Times New Roman" w:hAnsi="Times New Roman" w:cs="Times New Roman"/>
          <w:iCs/>
          <w:color w:val="262626"/>
        </w:rPr>
        <w:t>he is righteous</w:t>
      </w:r>
      <w:r w:rsidR="001F7CA7">
        <w:rPr>
          <w:rFonts w:ascii="Times New Roman" w:hAnsi="Times New Roman" w:cs="Times New Roman"/>
          <w:iCs/>
          <w:color w:val="262626"/>
        </w:rPr>
        <w:t>”</w:t>
      </w:r>
      <w:r w:rsidR="00860A69" w:rsidRPr="007C68B9">
        <w:rPr>
          <w:rFonts w:ascii="Times New Roman" w:hAnsi="Times New Roman" w:cs="Times New Roman"/>
          <w:iCs/>
          <w:color w:val="262626"/>
        </w:rPr>
        <w:t>) or God’s action (</w:t>
      </w:r>
      <w:r w:rsidR="001F7CA7">
        <w:rPr>
          <w:rFonts w:ascii="Times New Roman" w:hAnsi="Times New Roman" w:cs="Times New Roman"/>
          <w:iCs/>
          <w:color w:val="262626"/>
        </w:rPr>
        <w:t>“</w:t>
      </w:r>
      <w:r w:rsidR="00860A69" w:rsidRPr="007C68B9">
        <w:rPr>
          <w:rFonts w:ascii="Times New Roman" w:hAnsi="Times New Roman" w:cs="Times New Roman"/>
          <w:iCs/>
          <w:color w:val="262626"/>
        </w:rPr>
        <w:t>God acts justly</w:t>
      </w:r>
      <w:r w:rsidR="001F7CA7">
        <w:rPr>
          <w:rFonts w:ascii="Times New Roman" w:hAnsi="Times New Roman" w:cs="Times New Roman"/>
          <w:iCs/>
          <w:color w:val="262626"/>
        </w:rPr>
        <w:t>”</w:t>
      </w:r>
      <w:r w:rsidR="00520616">
        <w:rPr>
          <w:rFonts w:ascii="Times New Roman" w:hAnsi="Times New Roman" w:cs="Times New Roman"/>
          <w:iCs/>
          <w:color w:val="262626"/>
        </w:rPr>
        <w:t>)?</w:t>
      </w:r>
    </w:p>
    <w:p w14:paraId="429AB236" w14:textId="77777777" w:rsidR="00520616" w:rsidRPr="00520616" w:rsidRDefault="00520616" w:rsidP="00520616">
      <w:pPr>
        <w:widowControl w:val="0"/>
        <w:autoSpaceDE w:val="0"/>
        <w:autoSpaceDN w:val="0"/>
        <w:adjustRightInd w:val="0"/>
        <w:rPr>
          <w:rFonts w:ascii="Times New Roman" w:hAnsi="Times New Roman" w:cs="Times New Roman"/>
          <w:color w:val="262626"/>
        </w:rPr>
      </w:pPr>
    </w:p>
    <w:p w14:paraId="63BB92C9" w14:textId="04FD0513" w:rsidR="00F719D3" w:rsidRPr="00520616" w:rsidRDefault="00860A69" w:rsidP="00520616">
      <w:pPr>
        <w:pStyle w:val="ListParagraph"/>
        <w:widowControl w:val="0"/>
        <w:numPr>
          <w:ilvl w:val="0"/>
          <w:numId w:val="7"/>
        </w:numPr>
        <w:autoSpaceDE w:val="0"/>
        <w:autoSpaceDN w:val="0"/>
        <w:adjustRightInd w:val="0"/>
        <w:ind w:left="360" w:hanging="360"/>
        <w:rPr>
          <w:rFonts w:ascii="Times New Roman" w:hAnsi="Times New Roman" w:cs="Times New Roman"/>
          <w:color w:val="262626"/>
        </w:rPr>
      </w:pPr>
      <w:r w:rsidRPr="007C68B9">
        <w:rPr>
          <w:rFonts w:ascii="Times New Roman" w:hAnsi="Times New Roman" w:cs="Times New Roman"/>
          <w:iCs/>
          <w:color w:val="262626"/>
        </w:rPr>
        <w:t xml:space="preserve">Further, is righteousness, or God’s righteousness through Christ, received by impartation or imputation? </w:t>
      </w:r>
      <w:r w:rsidR="001F7CA7">
        <w:rPr>
          <w:rFonts w:ascii="Times New Roman" w:hAnsi="Times New Roman" w:cs="Times New Roman"/>
          <w:iCs/>
          <w:color w:val="262626"/>
        </w:rPr>
        <w:t xml:space="preserve"> (</w:t>
      </w:r>
      <w:r w:rsidR="001E42C6">
        <w:rPr>
          <w:rFonts w:ascii="Times New Roman" w:hAnsi="Times New Roman" w:cs="Times New Roman"/>
          <w:iCs/>
          <w:color w:val="262626"/>
        </w:rPr>
        <w:t>i.e., d</w:t>
      </w:r>
      <w:r w:rsidR="001F7CA7">
        <w:rPr>
          <w:rFonts w:ascii="Times New Roman" w:hAnsi="Times New Roman" w:cs="Times New Roman"/>
          <w:iCs/>
          <w:color w:val="262626"/>
        </w:rPr>
        <w:t xml:space="preserve">oes God give us part of his, </w:t>
      </w:r>
      <w:r w:rsidR="001E42C6">
        <w:rPr>
          <w:rFonts w:ascii="Times New Roman" w:hAnsi="Times New Roman" w:cs="Times New Roman"/>
          <w:iCs/>
          <w:color w:val="262626"/>
        </w:rPr>
        <w:t xml:space="preserve">or do we get our own?) </w:t>
      </w:r>
      <w:r w:rsidRPr="007C68B9">
        <w:rPr>
          <w:rFonts w:ascii="Times New Roman" w:hAnsi="Times New Roman" w:cs="Times New Roman"/>
          <w:iCs/>
          <w:color w:val="262626"/>
        </w:rPr>
        <w:t>Does this righteousness give juridical standing, a new status, or a new nature</w:t>
      </w:r>
      <w:r w:rsidR="00520616">
        <w:rPr>
          <w:rFonts w:ascii="Times New Roman" w:hAnsi="Times New Roman" w:cs="Times New Roman"/>
          <w:iCs/>
          <w:color w:val="262626"/>
        </w:rPr>
        <w:t xml:space="preserve"> to us</w:t>
      </w:r>
      <w:r w:rsidRPr="007C68B9">
        <w:rPr>
          <w:rFonts w:ascii="Times New Roman" w:hAnsi="Times New Roman" w:cs="Times New Roman"/>
          <w:iCs/>
          <w:color w:val="262626"/>
        </w:rPr>
        <w:t>? And from the human side, is the righteousness of God experienced as ethical power, a new relationship wit</w:t>
      </w:r>
      <w:r w:rsidR="00520616">
        <w:rPr>
          <w:rFonts w:ascii="Times New Roman" w:hAnsi="Times New Roman" w:cs="Times New Roman"/>
          <w:iCs/>
          <w:color w:val="262626"/>
        </w:rPr>
        <w:t>h God, or a change of lordship?</w:t>
      </w:r>
    </w:p>
    <w:p w14:paraId="742C4144" w14:textId="77777777" w:rsidR="00520616" w:rsidRPr="00520616" w:rsidRDefault="00520616" w:rsidP="00520616">
      <w:pPr>
        <w:widowControl w:val="0"/>
        <w:autoSpaceDE w:val="0"/>
        <w:autoSpaceDN w:val="0"/>
        <w:adjustRightInd w:val="0"/>
        <w:rPr>
          <w:rFonts w:ascii="Times New Roman" w:hAnsi="Times New Roman" w:cs="Times New Roman"/>
          <w:color w:val="262626"/>
        </w:rPr>
      </w:pPr>
    </w:p>
    <w:p w14:paraId="162C2562" w14:textId="56A13E68" w:rsidR="00F719D3" w:rsidRPr="00520616" w:rsidRDefault="00860A69" w:rsidP="00520616">
      <w:pPr>
        <w:pStyle w:val="ListParagraph"/>
        <w:widowControl w:val="0"/>
        <w:numPr>
          <w:ilvl w:val="0"/>
          <w:numId w:val="7"/>
        </w:numPr>
        <w:autoSpaceDE w:val="0"/>
        <w:autoSpaceDN w:val="0"/>
        <w:adjustRightInd w:val="0"/>
        <w:ind w:left="360" w:hanging="360"/>
        <w:rPr>
          <w:rFonts w:ascii="Times New Roman" w:hAnsi="Times New Roman" w:cs="Times New Roman"/>
          <w:color w:val="262626"/>
        </w:rPr>
      </w:pPr>
      <w:r w:rsidRPr="007C68B9">
        <w:rPr>
          <w:rFonts w:ascii="Times New Roman" w:hAnsi="Times New Roman" w:cs="Times New Roman"/>
          <w:iCs/>
          <w:color w:val="262626"/>
        </w:rPr>
        <w:t>Is Paul using these terms within the context of Greco-Roman jurisprudence, where righteousness means “justice” or “righteous judgment” (in a lega</w:t>
      </w:r>
      <w:r w:rsidR="00F719D3" w:rsidRPr="007C68B9">
        <w:rPr>
          <w:rFonts w:ascii="Times New Roman" w:hAnsi="Times New Roman" w:cs="Times New Roman"/>
          <w:iCs/>
          <w:color w:val="262626"/>
        </w:rPr>
        <w:t xml:space="preserve">l sense), or is he using them as they were used in Hebrew that is </w:t>
      </w:r>
      <w:r w:rsidR="00AD329D" w:rsidRPr="007C68B9">
        <w:rPr>
          <w:rFonts w:ascii="Times New Roman" w:hAnsi="Times New Roman" w:cs="Times New Roman"/>
          <w:iCs/>
          <w:color w:val="262626"/>
        </w:rPr>
        <w:t>in light</w:t>
      </w:r>
      <w:r w:rsidRPr="007C68B9">
        <w:rPr>
          <w:rFonts w:ascii="Times New Roman" w:hAnsi="Times New Roman" w:cs="Times New Roman"/>
          <w:iCs/>
          <w:color w:val="262626"/>
        </w:rPr>
        <w:t xml:space="preserve"> of OT meanings</w:t>
      </w:r>
      <w:r w:rsidR="00AD329D" w:rsidRPr="007C68B9">
        <w:rPr>
          <w:rFonts w:ascii="Times New Roman" w:hAnsi="Times New Roman" w:cs="Times New Roman"/>
          <w:iCs/>
          <w:color w:val="262626"/>
        </w:rPr>
        <w:t>?</w:t>
      </w:r>
      <w:r w:rsidR="00AD329D" w:rsidRPr="00520616">
        <w:rPr>
          <w:rFonts w:ascii="Times New Roman" w:hAnsi="Times New Roman" w:cs="Times New Roman"/>
          <w:color w:val="262626"/>
        </w:rPr>
        <w:t xml:space="preserve"> </w:t>
      </w:r>
      <w:r w:rsidR="00AD329D" w:rsidRPr="00520616">
        <w:rPr>
          <w:rFonts w:ascii="MS Mincho" w:eastAsia="MS Mincho" w:hAnsi="MS Mincho" w:cs="MS Mincho" w:hint="eastAsia"/>
          <w:color w:val="262626"/>
        </w:rPr>
        <w:t> </w:t>
      </w:r>
      <w:r w:rsidR="00F719D3" w:rsidRPr="00520616">
        <w:rPr>
          <w:rFonts w:ascii="Times New Roman" w:hAnsi="Times New Roman" w:cs="Times New Roman"/>
          <w:bCs/>
          <w:color w:val="262626"/>
        </w:rPr>
        <w:t>    </w:t>
      </w:r>
    </w:p>
    <w:p w14:paraId="5424CCA1" w14:textId="77777777" w:rsidR="00520616" w:rsidRDefault="00860A69" w:rsidP="00520616">
      <w:pPr>
        <w:pStyle w:val="ListParagraph"/>
        <w:widowControl w:val="0"/>
        <w:autoSpaceDE w:val="0"/>
        <w:autoSpaceDN w:val="0"/>
        <w:adjustRightInd w:val="0"/>
        <w:ind w:left="0"/>
        <w:rPr>
          <w:rFonts w:ascii="Times New Roman" w:hAnsi="Times New Roman" w:cs="Times New Roman"/>
          <w:b/>
          <w:bCs/>
          <w:color w:val="262626"/>
        </w:rPr>
      </w:pPr>
      <w:r w:rsidRPr="00520616">
        <w:rPr>
          <w:rFonts w:ascii="Times New Roman" w:hAnsi="Times New Roman" w:cs="Times New Roman"/>
          <w:b/>
          <w:bCs/>
          <w:color w:val="262626"/>
        </w:rPr>
        <w:t xml:space="preserve"> </w:t>
      </w:r>
    </w:p>
    <w:p w14:paraId="3162218A" w14:textId="7DC5CCC4" w:rsidR="006E39D9" w:rsidRPr="00520616" w:rsidRDefault="00520616" w:rsidP="00520616">
      <w:pPr>
        <w:pStyle w:val="ListParagraph"/>
        <w:widowControl w:val="0"/>
        <w:autoSpaceDE w:val="0"/>
        <w:autoSpaceDN w:val="0"/>
        <w:adjustRightInd w:val="0"/>
        <w:ind w:left="0"/>
        <w:rPr>
          <w:rFonts w:ascii="Times New Roman" w:hAnsi="Times New Roman" w:cs="Times New Roman"/>
          <w:b/>
          <w:bCs/>
          <w:color w:val="262626"/>
        </w:rPr>
      </w:pPr>
      <w:r>
        <w:rPr>
          <w:rFonts w:ascii="Times New Roman" w:hAnsi="Times New Roman" w:cs="Times New Roman"/>
          <w:b/>
          <w:bCs/>
          <w:color w:val="262626"/>
        </w:rPr>
        <w:t>Philological Concerns</w:t>
      </w:r>
    </w:p>
    <w:p w14:paraId="126E92E8" w14:textId="5038B6EF" w:rsidR="003553B9" w:rsidRDefault="00860A69" w:rsidP="00520616">
      <w:pPr>
        <w:pStyle w:val="ListParagraph"/>
        <w:widowControl w:val="0"/>
        <w:autoSpaceDE w:val="0"/>
        <w:autoSpaceDN w:val="0"/>
        <w:adjustRightInd w:val="0"/>
        <w:ind w:left="0"/>
        <w:rPr>
          <w:rFonts w:ascii="Times New Roman" w:hAnsi="Times New Roman" w:cs="Times New Roman"/>
          <w:color w:val="262626"/>
        </w:rPr>
      </w:pPr>
      <w:r w:rsidRPr="007C68B9">
        <w:rPr>
          <w:rFonts w:ascii="Times New Roman" w:hAnsi="Times New Roman" w:cs="Times New Roman"/>
          <w:color w:val="262626"/>
        </w:rPr>
        <w:t xml:space="preserve">In the interpretation of the theme </w:t>
      </w:r>
      <w:r w:rsidR="00520616">
        <w:rPr>
          <w:rFonts w:ascii="Times New Roman" w:hAnsi="Times New Roman" w:cs="Times New Roman"/>
          <w:color w:val="262626"/>
        </w:rPr>
        <w:t>“</w:t>
      </w:r>
      <w:r w:rsidRPr="007C68B9">
        <w:rPr>
          <w:rFonts w:ascii="Times New Roman" w:hAnsi="Times New Roman" w:cs="Times New Roman"/>
          <w:color w:val="262626"/>
        </w:rPr>
        <w:t>righteousness of God,</w:t>
      </w:r>
      <w:r w:rsidR="00520616">
        <w:rPr>
          <w:rFonts w:ascii="Times New Roman" w:hAnsi="Times New Roman" w:cs="Times New Roman"/>
          <w:color w:val="262626"/>
        </w:rPr>
        <w:t>”</w:t>
      </w:r>
      <w:r w:rsidRPr="007C68B9">
        <w:rPr>
          <w:rFonts w:ascii="Times New Roman" w:hAnsi="Times New Roman" w:cs="Times New Roman"/>
          <w:color w:val="262626"/>
        </w:rPr>
        <w:t xml:space="preserve"> the problem begins when one considers the meaning of words. </w:t>
      </w:r>
      <w:r w:rsidR="00520616">
        <w:rPr>
          <w:rFonts w:ascii="Times New Roman" w:hAnsi="Times New Roman" w:cs="Times New Roman"/>
          <w:color w:val="262626"/>
        </w:rPr>
        <w:t xml:space="preserve"> </w:t>
      </w:r>
      <w:r w:rsidRPr="007C68B9">
        <w:rPr>
          <w:rFonts w:ascii="Times New Roman" w:hAnsi="Times New Roman" w:cs="Times New Roman"/>
          <w:color w:val="262626"/>
        </w:rPr>
        <w:t>Words neither exist by themselves without a context, nor are texts written as free-floating packages of meaning without a historical basis</w:t>
      </w:r>
      <w:r w:rsidR="006E39D9" w:rsidRPr="007C68B9">
        <w:rPr>
          <w:rFonts w:ascii="Times New Roman" w:hAnsi="Times New Roman" w:cs="Times New Roman"/>
          <w:color w:val="262626"/>
        </w:rPr>
        <w:t>,</w:t>
      </w:r>
      <w:r w:rsidRPr="007C68B9">
        <w:rPr>
          <w:rFonts w:ascii="Times New Roman" w:hAnsi="Times New Roman" w:cs="Times New Roman"/>
          <w:color w:val="262626"/>
        </w:rPr>
        <w:t xml:space="preserve"> or a place in their cultural milieu</w:t>
      </w:r>
      <w:r w:rsidR="00520616">
        <w:rPr>
          <w:rFonts w:ascii="Times New Roman" w:hAnsi="Times New Roman" w:cs="Times New Roman"/>
          <w:color w:val="262626"/>
        </w:rPr>
        <w:t xml:space="preserve"> </w:t>
      </w:r>
      <w:r w:rsidR="00520616">
        <w:rPr>
          <w:rFonts w:ascii="Times New Roman" w:hAnsi="Times New Roman" w:cs="Times New Roman"/>
          <w:i/>
          <w:color w:val="262626"/>
        </w:rPr>
        <w:t>[environment</w:t>
      </w:r>
      <w:r w:rsidR="00B53204">
        <w:rPr>
          <w:rFonts w:ascii="Times New Roman" w:hAnsi="Times New Roman" w:cs="Times New Roman"/>
          <w:i/>
          <w:color w:val="262626"/>
        </w:rPr>
        <w:t>]</w:t>
      </w:r>
      <w:r w:rsidRPr="007C68B9">
        <w:rPr>
          <w:rFonts w:ascii="Times New Roman" w:hAnsi="Times New Roman" w:cs="Times New Roman"/>
          <w:color w:val="262626"/>
        </w:rPr>
        <w:t xml:space="preserve">. </w:t>
      </w:r>
      <w:r w:rsidR="00520616">
        <w:rPr>
          <w:rFonts w:ascii="Times New Roman" w:hAnsi="Times New Roman" w:cs="Times New Roman"/>
          <w:color w:val="262626"/>
        </w:rPr>
        <w:t xml:space="preserve"> </w:t>
      </w:r>
      <w:r w:rsidRPr="007C68B9">
        <w:rPr>
          <w:rFonts w:ascii="Times New Roman" w:hAnsi="Times New Roman" w:cs="Times New Roman"/>
          <w:color w:val="262626"/>
        </w:rPr>
        <w:t>The language Paul used was Greek, but</w:t>
      </w:r>
      <w:r w:rsidR="00F719D3" w:rsidRPr="007C68B9">
        <w:rPr>
          <w:rFonts w:ascii="Times New Roman" w:hAnsi="Times New Roman" w:cs="Times New Roman"/>
          <w:color w:val="262626"/>
        </w:rPr>
        <w:t xml:space="preserve"> Paul was a</w:t>
      </w:r>
      <w:r w:rsidRPr="007C68B9">
        <w:rPr>
          <w:rFonts w:ascii="Times New Roman" w:hAnsi="Times New Roman" w:cs="Times New Roman"/>
          <w:color w:val="262626"/>
        </w:rPr>
        <w:t xml:space="preserve"> Jew</w:t>
      </w:r>
      <w:r w:rsidR="00F719D3" w:rsidRPr="007C68B9">
        <w:rPr>
          <w:rFonts w:ascii="Times New Roman" w:hAnsi="Times New Roman" w:cs="Times New Roman"/>
          <w:color w:val="262626"/>
        </w:rPr>
        <w:t xml:space="preserve">. </w:t>
      </w:r>
      <w:r w:rsidR="00520616">
        <w:rPr>
          <w:rFonts w:ascii="Times New Roman" w:hAnsi="Times New Roman" w:cs="Times New Roman"/>
          <w:color w:val="262626"/>
        </w:rPr>
        <w:t xml:space="preserve"> </w:t>
      </w:r>
      <w:r w:rsidR="00F719D3" w:rsidRPr="007C68B9">
        <w:rPr>
          <w:rFonts w:ascii="Times New Roman" w:hAnsi="Times New Roman" w:cs="Times New Roman"/>
          <w:color w:val="262626"/>
        </w:rPr>
        <w:t>He lived and participated in both</w:t>
      </w:r>
      <w:r w:rsidRPr="007C68B9">
        <w:rPr>
          <w:rFonts w:ascii="Times New Roman" w:hAnsi="Times New Roman" w:cs="Times New Roman"/>
          <w:color w:val="262626"/>
        </w:rPr>
        <w:t xml:space="preserve"> culture</w:t>
      </w:r>
      <w:r w:rsidR="00F719D3" w:rsidRPr="007C68B9">
        <w:rPr>
          <w:rFonts w:ascii="Times New Roman" w:hAnsi="Times New Roman" w:cs="Times New Roman"/>
          <w:color w:val="262626"/>
        </w:rPr>
        <w:t>s</w:t>
      </w:r>
      <w:r w:rsidR="003553B9">
        <w:rPr>
          <w:rFonts w:ascii="Times New Roman" w:hAnsi="Times New Roman" w:cs="Times New Roman"/>
          <w:color w:val="262626"/>
        </w:rPr>
        <w:t>;</w:t>
      </w:r>
      <w:r w:rsidRPr="007C68B9">
        <w:rPr>
          <w:rFonts w:ascii="Times New Roman" w:hAnsi="Times New Roman" w:cs="Times New Roman"/>
          <w:color w:val="262626"/>
        </w:rPr>
        <w:t xml:space="preserve"> </w:t>
      </w:r>
      <w:r w:rsidR="00F719D3" w:rsidRPr="007C68B9">
        <w:rPr>
          <w:rFonts w:ascii="Times New Roman" w:hAnsi="Times New Roman" w:cs="Times New Roman"/>
          <w:color w:val="262626"/>
        </w:rPr>
        <w:t xml:space="preserve">the </w:t>
      </w:r>
      <w:r w:rsidRPr="007C68B9">
        <w:rPr>
          <w:rFonts w:ascii="Times New Roman" w:hAnsi="Times New Roman" w:cs="Times New Roman"/>
          <w:color w:val="262626"/>
        </w:rPr>
        <w:t xml:space="preserve">Hebrew as well as Greco-Roman. </w:t>
      </w:r>
      <w:r w:rsidR="003553B9">
        <w:rPr>
          <w:rFonts w:ascii="Times New Roman" w:hAnsi="Times New Roman" w:cs="Times New Roman"/>
          <w:color w:val="262626"/>
        </w:rPr>
        <w:t xml:space="preserve"> </w:t>
      </w:r>
      <w:r w:rsidRPr="007C68B9">
        <w:rPr>
          <w:rFonts w:ascii="Times New Roman" w:hAnsi="Times New Roman" w:cs="Times New Roman"/>
          <w:color w:val="262626"/>
        </w:rPr>
        <w:t xml:space="preserve">Since Paul quotes passages of the </w:t>
      </w:r>
      <w:r w:rsidR="00F719D3" w:rsidRPr="007C68B9">
        <w:rPr>
          <w:rFonts w:ascii="Times New Roman" w:hAnsi="Times New Roman" w:cs="Times New Roman"/>
          <w:color w:val="262626"/>
        </w:rPr>
        <w:t xml:space="preserve">LXX </w:t>
      </w:r>
      <w:r w:rsidR="003553B9">
        <w:rPr>
          <w:rFonts w:ascii="Times New Roman" w:hAnsi="Times New Roman" w:cs="Times New Roman"/>
          <w:i/>
          <w:color w:val="262626"/>
        </w:rPr>
        <w:t>[The Septuagint, first Greek translation from Hebrew of the OT]</w:t>
      </w:r>
      <w:r w:rsidR="003553B9">
        <w:rPr>
          <w:rFonts w:ascii="Times New Roman" w:hAnsi="Times New Roman" w:cs="Times New Roman"/>
          <w:color w:val="262626"/>
        </w:rPr>
        <w:t xml:space="preserve"> </w:t>
      </w:r>
      <w:r w:rsidRPr="007C68B9">
        <w:rPr>
          <w:rFonts w:ascii="Times New Roman" w:hAnsi="Times New Roman" w:cs="Times New Roman"/>
          <w:color w:val="262626"/>
        </w:rPr>
        <w:t>throughout his l</w:t>
      </w:r>
      <w:r w:rsidR="006E39D9" w:rsidRPr="007C68B9">
        <w:rPr>
          <w:rFonts w:ascii="Times New Roman" w:hAnsi="Times New Roman" w:cs="Times New Roman"/>
          <w:color w:val="262626"/>
        </w:rPr>
        <w:t>etters, we</w:t>
      </w:r>
      <w:r w:rsidRPr="007C68B9">
        <w:rPr>
          <w:rFonts w:ascii="Times New Roman" w:hAnsi="Times New Roman" w:cs="Times New Roman"/>
          <w:color w:val="262626"/>
        </w:rPr>
        <w:t xml:space="preserve"> must understand </w:t>
      </w:r>
      <w:r w:rsidR="006E39D9" w:rsidRPr="007C68B9">
        <w:rPr>
          <w:rFonts w:ascii="Times New Roman" w:hAnsi="Times New Roman" w:cs="Times New Roman"/>
          <w:color w:val="262626"/>
        </w:rPr>
        <w:t xml:space="preserve">that </w:t>
      </w:r>
      <w:r w:rsidRPr="007C68B9">
        <w:rPr>
          <w:rFonts w:ascii="Times New Roman" w:hAnsi="Times New Roman" w:cs="Times New Roman"/>
          <w:color w:val="262626"/>
        </w:rPr>
        <w:t xml:space="preserve">Paul </w:t>
      </w:r>
      <w:r w:rsidR="006E39D9" w:rsidRPr="007C68B9">
        <w:rPr>
          <w:rFonts w:ascii="Times New Roman" w:hAnsi="Times New Roman" w:cs="Times New Roman"/>
          <w:color w:val="262626"/>
        </w:rPr>
        <w:t>w</w:t>
      </w:r>
      <w:r w:rsidRPr="007C68B9">
        <w:rPr>
          <w:rFonts w:ascii="Times New Roman" w:hAnsi="Times New Roman" w:cs="Times New Roman"/>
          <w:color w:val="262626"/>
        </w:rPr>
        <w:t>as writing</w:t>
      </w:r>
      <w:r w:rsidR="006E39D9" w:rsidRPr="007C68B9">
        <w:rPr>
          <w:rFonts w:ascii="Times New Roman" w:hAnsi="Times New Roman" w:cs="Times New Roman"/>
          <w:color w:val="262626"/>
        </w:rPr>
        <w:t xml:space="preserve"> for those who ha</w:t>
      </w:r>
      <w:r w:rsidR="003553B9">
        <w:rPr>
          <w:rFonts w:ascii="Times New Roman" w:hAnsi="Times New Roman" w:cs="Times New Roman"/>
          <w:color w:val="262626"/>
        </w:rPr>
        <w:t>d</w:t>
      </w:r>
      <w:r w:rsidR="006E39D9" w:rsidRPr="007C68B9">
        <w:rPr>
          <w:rFonts w:ascii="Times New Roman" w:hAnsi="Times New Roman" w:cs="Times New Roman"/>
          <w:color w:val="262626"/>
        </w:rPr>
        <w:t xml:space="preserve"> the OT and before that they had believed in Jesus as Savior and Lord. </w:t>
      </w:r>
      <w:r w:rsidR="003553B9">
        <w:rPr>
          <w:rFonts w:ascii="Times New Roman" w:hAnsi="Times New Roman" w:cs="Times New Roman"/>
          <w:color w:val="262626"/>
        </w:rPr>
        <w:t xml:space="preserve">  </w:t>
      </w:r>
      <w:r w:rsidR="00AD329D" w:rsidRPr="007C68B9">
        <w:rPr>
          <w:rFonts w:ascii="Times New Roman" w:hAnsi="Times New Roman" w:cs="Times New Roman"/>
          <w:color w:val="262626"/>
        </w:rPr>
        <w:t>Paul was not writing about concepts but about the new relationship humans have had in Jesus as the Revelation of God the Father.</w:t>
      </w:r>
    </w:p>
    <w:p w14:paraId="0ED24AFB" w14:textId="77777777" w:rsidR="003553B9" w:rsidRDefault="003553B9" w:rsidP="00520616">
      <w:pPr>
        <w:pStyle w:val="ListParagraph"/>
        <w:widowControl w:val="0"/>
        <w:autoSpaceDE w:val="0"/>
        <w:autoSpaceDN w:val="0"/>
        <w:adjustRightInd w:val="0"/>
        <w:ind w:left="0"/>
        <w:rPr>
          <w:rFonts w:ascii="Times New Roman" w:hAnsi="Times New Roman" w:cs="Times New Roman"/>
          <w:color w:val="262626"/>
        </w:rPr>
      </w:pPr>
    </w:p>
    <w:p w14:paraId="6A09C262" w14:textId="77777777" w:rsidR="003553B9" w:rsidRDefault="00860A69" w:rsidP="00520616">
      <w:pPr>
        <w:pStyle w:val="ListParagraph"/>
        <w:widowControl w:val="0"/>
        <w:autoSpaceDE w:val="0"/>
        <w:autoSpaceDN w:val="0"/>
        <w:adjustRightInd w:val="0"/>
        <w:ind w:left="0"/>
        <w:rPr>
          <w:rFonts w:ascii="Times New Roman" w:hAnsi="Times New Roman" w:cs="Times New Roman"/>
          <w:color w:val="262626"/>
        </w:rPr>
      </w:pPr>
      <w:r w:rsidRPr="007C68B9">
        <w:rPr>
          <w:rFonts w:ascii="Times New Roman" w:hAnsi="Times New Roman" w:cs="Times New Roman"/>
          <w:color w:val="262626"/>
        </w:rPr>
        <w:t>In English translation</w:t>
      </w:r>
      <w:r w:rsidR="003553B9">
        <w:rPr>
          <w:rFonts w:ascii="Times New Roman" w:hAnsi="Times New Roman" w:cs="Times New Roman"/>
          <w:color w:val="262626"/>
        </w:rPr>
        <w:t>,</w:t>
      </w:r>
      <w:r w:rsidRPr="007C68B9">
        <w:rPr>
          <w:rFonts w:ascii="Times New Roman" w:hAnsi="Times New Roman" w:cs="Times New Roman"/>
          <w:color w:val="262626"/>
        </w:rPr>
        <w:t xml:space="preserve"> the words </w:t>
      </w:r>
      <w:r w:rsidR="003553B9">
        <w:rPr>
          <w:rFonts w:ascii="Times New Roman" w:hAnsi="Times New Roman" w:cs="Times New Roman"/>
          <w:color w:val="262626"/>
        </w:rPr>
        <w:t>“</w:t>
      </w:r>
      <w:r w:rsidRPr="007C68B9">
        <w:rPr>
          <w:rFonts w:ascii="Times New Roman" w:hAnsi="Times New Roman" w:cs="Times New Roman"/>
          <w:color w:val="262626"/>
        </w:rPr>
        <w:t>righteousness</w:t>
      </w:r>
      <w:r w:rsidR="003553B9">
        <w:rPr>
          <w:rFonts w:ascii="Times New Roman" w:hAnsi="Times New Roman" w:cs="Times New Roman"/>
          <w:color w:val="262626"/>
        </w:rPr>
        <w:t>”</w:t>
      </w:r>
      <w:r w:rsidRPr="007C68B9">
        <w:rPr>
          <w:rFonts w:ascii="Times New Roman" w:hAnsi="Times New Roman" w:cs="Times New Roman"/>
          <w:color w:val="262626"/>
        </w:rPr>
        <w:t xml:space="preserve"> or </w:t>
      </w:r>
      <w:r w:rsidR="003553B9">
        <w:rPr>
          <w:rFonts w:ascii="Times New Roman" w:hAnsi="Times New Roman" w:cs="Times New Roman"/>
          <w:color w:val="262626"/>
        </w:rPr>
        <w:t>“</w:t>
      </w:r>
      <w:r w:rsidRPr="007C68B9">
        <w:rPr>
          <w:rFonts w:ascii="Times New Roman" w:hAnsi="Times New Roman" w:cs="Times New Roman"/>
          <w:color w:val="262626"/>
        </w:rPr>
        <w:t>justification</w:t>
      </w:r>
      <w:r w:rsidR="003553B9">
        <w:rPr>
          <w:rFonts w:ascii="Times New Roman" w:hAnsi="Times New Roman" w:cs="Times New Roman"/>
          <w:color w:val="262626"/>
        </w:rPr>
        <w:t>”</w:t>
      </w:r>
      <w:r w:rsidRPr="007C68B9">
        <w:rPr>
          <w:rFonts w:ascii="Times New Roman" w:hAnsi="Times New Roman" w:cs="Times New Roman"/>
          <w:color w:val="262626"/>
        </w:rPr>
        <w:t xml:space="preserve"> are used to translate the Greek </w:t>
      </w:r>
      <w:proofErr w:type="spellStart"/>
      <w:r w:rsidRPr="003553B9">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w:t>
      </w:r>
      <w:r w:rsidR="003553B9">
        <w:rPr>
          <w:rFonts w:ascii="Times New Roman" w:hAnsi="Times New Roman" w:cs="Times New Roman"/>
          <w:color w:val="262626"/>
        </w:rPr>
        <w:t xml:space="preserve"> </w:t>
      </w:r>
      <w:r w:rsidRPr="007C68B9">
        <w:rPr>
          <w:rFonts w:ascii="Times New Roman" w:hAnsi="Times New Roman" w:cs="Times New Roman"/>
          <w:color w:val="262626"/>
        </w:rPr>
        <w:t xml:space="preserve">These </w:t>
      </w:r>
      <w:r w:rsidR="003553B9">
        <w:rPr>
          <w:rFonts w:ascii="Times New Roman" w:hAnsi="Times New Roman" w:cs="Times New Roman"/>
          <w:color w:val="262626"/>
        </w:rPr>
        <w:t xml:space="preserve">English </w:t>
      </w:r>
      <w:r w:rsidRPr="007C68B9">
        <w:rPr>
          <w:rFonts w:ascii="Times New Roman" w:hAnsi="Times New Roman" w:cs="Times New Roman"/>
          <w:color w:val="262626"/>
        </w:rPr>
        <w:t xml:space="preserve">words </w:t>
      </w:r>
      <w:r w:rsidR="00F719D3" w:rsidRPr="007C68B9">
        <w:rPr>
          <w:rFonts w:ascii="Times New Roman" w:hAnsi="Times New Roman" w:cs="Times New Roman"/>
          <w:color w:val="262626"/>
        </w:rPr>
        <w:t xml:space="preserve">don’t </w:t>
      </w:r>
      <w:r w:rsidRPr="007C68B9">
        <w:rPr>
          <w:rFonts w:ascii="Times New Roman" w:hAnsi="Times New Roman" w:cs="Times New Roman"/>
          <w:color w:val="262626"/>
        </w:rPr>
        <w:t>connote the same meaning as the Greek term</w:t>
      </w:r>
      <w:r w:rsidR="00F719D3" w:rsidRPr="007C68B9">
        <w:rPr>
          <w:rFonts w:ascii="Times New Roman" w:hAnsi="Times New Roman" w:cs="Times New Roman"/>
          <w:color w:val="262626"/>
        </w:rPr>
        <w:t xml:space="preserve"> or the Hebrew.</w:t>
      </w:r>
    </w:p>
    <w:p w14:paraId="410F786D" w14:textId="77777777" w:rsidR="003553B9" w:rsidRDefault="003553B9" w:rsidP="00520616">
      <w:pPr>
        <w:pStyle w:val="ListParagraph"/>
        <w:widowControl w:val="0"/>
        <w:autoSpaceDE w:val="0"/>
        <w:autoSpaceDN w:val="0"/>
        <w:adjustRightInd w:val="0"/>
        <w:ind w:left="0"/>
        <w:rPr>
          <w:rFonts w:ascii="Times New Roman" w:hAnsi="Times New Roman" w:cs="Times New Roman"/>
          <w:color w:val="262626"/>
        </w:rPr>
      </w:pPr>
    </w:p>
    <w:p w14:paraId="40B465E7" w14:textId="3DB10632" w:rsidR="003553B9" w:rsidRDefault="003553B9" w:rsidP="003553B9">
      <w:pPr>
        <w:pStyle w:val="ListParagraph"/>
        <w:widowControl w:val="0"/>
        <w:autoSpaceDE w:val="0"/>
        <w:autoSpaceDN w:val="0"/>
        <w:adjustRightInd w:val="0"/>
        <w:ind w:left="0"/>
        <w:rPr>
          <w:rFonts w:ascii="Times New Roman" w:hAnsi="Times New Roman" w:cs="Times New Roman"/>
          <w:bCs/>
          <w:color w:val="262626"/>
        </w:rPr>
      </w:pPr>
      <w:r w:rsidRPr="003553B9">
        <w:rPr>
          <w:rFonts w:ascii="Times New Roman" w:hAnsi="Times New Roman" w:cs="Times New Roman"/>
          <w:b/>
          <w:color w:val="262626"/>
        </w:rPr>
        <w:t xml:space="preserve">The </w:t>
      </w:r>
      <w:r w:rsidR="00F719D3" w:rsidRPr="003553B9">
        <w:rPr>
          <w:rFonts w:ascii="Times New Roman" w:hAnsi="Times New Roman" w:cs="Times New Roman"/>
          <w:b/>
          <w:bCs/>
          <w:color w:val="262626"/>
        </w:rPr>
        <w:t>Etymology</w:t>
      </w:r>
      <w:r>
        <w:rPr>
          <w:rFonts w:ascii="Times New Roman" w:hAnsi="Times New Roman" w:cs="Times New Roman"/>
          <w:b/>
          <w:bCs/>
          <w:color w:val="262626"/>
        </w:rPr>
        <w:t xml:space="preserve"> of Righteousness</w:t>
      </w:r>
    </w:p>
    <w:p w14:paraId="3B3F2367" w14:textId="53D8DFB8" w:rsidR="00EB114D" w:rsidRDefault="00860A69" w:rsidP="003553B9">
      <w:pPr>
        <w:pStyle w:val="ListParagraph"/>
        <w:widowControl w:val="0"/>
        <w:autoSpaceDE w:val="0"/>
        <w:autoSpaceDN w:val="0"/>
        <w:adjustRightInd w:val="0"/>
        <w:spacing w:after="480"/>
        <w:ind w:left="0"/>
        <w:rPr>
          <w:rFonts w:ascii="Times New Roman" w:hAnsi="Times New Roman" w:cs="Times New Roman"/>
          <w:color w:val="262626"/>
        </w:rPr>
      </w:pPr>
      <w:r w:rsidRPr="007C68B9">
        <w:rPr>
          <w:rFonts w:ascii="Times New Roman" w:hAnsi="Times New Roman" w:cs="Times New Roman"/>
          <w:color w:val="262626"/>
        </w:rPr>
        <w:t>The concept of righteousness in the Hebrew Bible e</w:t>
      </w:r>
      <w:r w:rsidR="00F719D3" w:rsidRPr="007C68B9">
        <w:rPr>
          <w:rFonts w:ascii="Times New Roman" w:hAnsi="Times New Roman" w:cs="Times New Roman"/>
          <w:color w:val="262626"/>
        </w:rPr>
        <w:t xml:space="preserve">mphasizes the relation </w:t>
      </w:r>
      <w:r w:rsidRPr="007C68B9">
        <w:rPr>
          <w:rFonts w:ascii="Times New Roman" w:hAnsi="Times New Roman" w:cs="Times New Roman"/>
          <w:color w:val="262626"/>
        </w:rPr>
        <w:t xml:space="preserve">of God and humanity in the context of a covenant. </w:t>
      </w:r>
      <w:r w:rsidR="003553B9">
        <w:rPr>
          <w:rFonts w:ascii="Times New Roman" w:hAnsi="Times New Roman" w:cs="Times New Roman"/>
          <w:color w:val="262626"/>
        </w:rPr>
        <w:t xml:space="preserve"> </w:t>
      </w:r>
      <w:r w:rsidRPr="007C68B9">
        <w:rPr>
          <w:rFonts w:ascii="Times New Roman" w:hAnsi="Times New Roman" w:cs="Times New Roman"/>
          <w:color w:val="262626"/>
        </w:rPr>
        <w:t>Among the various Hebrew word groups associated with righteousness</w:t>
      </w:r>
      <w:r w:rsidR="003553B9">
        <w:rPr>
          <w:rFonts w:ascii="Times New Roman" w:hAnsi="Times New Roman" w:cs="Times New Roman"/>
          <w:color w:val="262626"/>
        </w:rPr>
        <w:t>,</w:t>
      </w:r>
      <w:r w:rsidRPr="007C68B9">
        <w:rPr>
          <w:rFonts w:ascii="Times New Roman" w:hAnsi="Times New Roman" w:cs="Times New Roman"/>
          <w:color w:val="262626"/>
        </w:rPr>
        <w:t xml:space="preserve"> </w:t>
      </w:r>
      <w:proofErr w:type="spellStart"/>
      <w:r w:rsidR="003553B9">
        <w:rPr>
          <w:rFonts w:ascii="Times New Roman" w:hAnsi="Times New Roman" w:cs="Times New Roman"/>
          <w:b/>
          <w:i/>
          <w:iCs/>
          <w:color w:val="262626"/>
        </w:rPr>
        <w:t>sede</w:t>
      </w:r>
      <w:proofErr w:type="spellEnd"/>
      <w:r w:rsidRPr="007C68B9">
        <w:rPr>
          <w:rFonts w:ascii="Times New Roman" w:hAnsi="Times New Roman" w:cs="Times New Roman"/>
          <w:color w:val="262626"/>
        </w:rPr>
        <w:t xml:space="preserve"> (“straightness,” “justness,” “rightness”) and </w:t>
      </w:r>
      <w:proofErr w:type="spellStart"/>
      <w:r w:rsidRPr="003553B9">
        <w:rPr>
          <w:rFonts w:ascii="Times New Roman" w:hAnsi="Times New Roman" w:cs="Times New Roman"/>
          <w:b/>
          <w:i/>
          <w:iCs/>
          <w:color w:val="262626"/>
        </w:rPr>
        <w:t>sedaqa</w:t>
      </w:r>
      <w:proofErr w:type="spellEnd"/>
      <w:r w:rsidRPr="007C68B9">
        <w:rPr>
          <w:rFonts w:ascii="Times New Roman" w:hAnsi="Times New Roman" w:cs="Times New Roman"/>
          <w:color w:val="262626"/>
        </w:rPr>
        <w:t xml:space="preserve"> (“justice,” “straightness,” “honesty”)</w:t>
      </w:r>
      <w:r w:rsidR="003553B9">
        <w:rPr>
          <w:rFonts w:ascii="Times New Roman" w:hAnsi="Times New Roman" w:cs="Times New Roman"/>
          <w:color w:val="262626"/>
        </w:rPr>
        <w:t>,</w:t>
      </w:r>
      <w:r w:rsidRPr="007C68B9">
        <w:rPr>
          <w:rFonts w:ascii="Times New Roman" w:hAnsi="Times New Roman" w:cs="Times New Roman"/>
          <w:color w:val="262626"/>
        </w:rPr>
        <w:t xml:space="preserve"> suggest a norm. </w:t>
      </w:r>
      <w:r w:rsidR="003553B9">
        <w:rPr>
          <w:rFonts w:ascii="Times New Roman" w:hAnsi="Times New Roman" w:cs="Times New Roman"/>
          <w:color w:val="262626"/>
        </w:rPr>
        <w:t xml:space="preserve"> </w:t>
      </w:r>
      <w:r w:rsidRPr="007C68B9">
        <w:rPr>
          <w:rFonts w:ascii="Times New Roman" w:hAnsi="Times New Roman" w:cs="Times New Roman"/>
          <w:color w:val="262626"/>
        </w:rPr>
        <w:t xml:space="preserve">In the LXX </w:t>
      </w:r>
      <w:proofErr w:type="spellStart"/>
      <w:r w:rsidRPr="003553B9">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(“righteousness”) is used 81 times for </w:t>
      </w:r>
      <w:r w:rsidR="003553B9">
        <w:rPr>
          <w:rFonts w:ascii="Times New Roman" w:hAnsi="Times New Roman" w:cs="Times New Roman"/>
          <w:color w:val="262626"/>
        </w:rPr>
        <w:t xml:space="preserve">the Hebrew </w:t>
      </w:r>
      <w:proofErr w:type="spellStart"/>
      <w:r w:rsidRPr="003553B9">
        <w:rPr>
          <w:rFonts w:ascii="Times New Roman" w:hAnsi="Times New Roman" w:cs="Times New Roman"/>
          <w:b/>
          <w:i/>
          <w:iCs/>
          <w:color w:val="262626"/>
        </w:rPr>
        <w:t>sedeq</w:t>
      </w:r>
      <w:proofErr w:type="spellEnd"/>
      <w:r w:rsidRPr="007C68B9">
        <w:rPr>
          <w:rFonts w:ascii="Times New Roman" w:hAnsi="Times New Roman" w:cs="Times New Roman"/>
          <w:color w:val="262626"/>
        </w:rPr>
        <w:t xml:space="preserve">, 134 times for </w:t>
      </w:r>
      <w:proofErr w:type="spellStart"/>
      <w:r w:rsidR="00AD329D" w:rsidRPr="003553B9">
        <w:rPr>
          <w:rFonts w:ascii="Times New Roman" w:hAnsi="Times New Roman" w:cs="Times New Roman"/>
          <w:b/>
          <w:i/>
          <w:iCs/>
          <w:color w:val="262626"/>
        </w:rPr>
        <w:t>sedaqa</w:t>
      </w:r>
      <w:proofErr w:type="spellEnd"/>
      <w:r w:rsidR="00AD329D" w:rsidRPr="007C68B9">
        <w:rPr>
          <w:rFonts w:ascii="Times New Roman" w:hAnsi="Times New Roman" w:cs="Times New Roman"/>
          <w:color w:val="262626"/>
        </w:rPr>
        <w:t> and</w:t>
      </w:r>
      <w:r w:rsidRPr="007C68B9">
        <w:rPr>
          <w:rFonts w:ascii="Times New Roman" w:hAnsi="Times New Roman" w:cs="Times New Roman"/>
          <w:color w:val="262626"/>
        </w:rPr>
        <w:t xml:space="preserve"> six </w:t>
      </w:r>
      <w:r w:rsidRPr="007C68B9">
        <w:rPr>
          <w:rFonts w:ascii="Times New Roman" w:hAnsi="Times New Roman" w:cs="Times New Roman"/>
          <w:color w:val="262626"/>
        </w:rPr>
        <w:lastRenderedPageBreak/>
        <w:t xml:space="preserve">times it renders freely the adjective </w:t>
      </w:r>
      <w:proofErr w:type="spellStart"/>
      <w:r w:rsidRPr="003553B9">
        <w:rPr>
          <w:rFonts w:ascii="Times New Roman" w:hAnsi="Times New Roman" w:cs="Times New Roman"/>
          <w:b/>
          <w:i/>
          <w:iCs/>
          <w:color w:val="262626"/>
        </w:rPr>
        <w:t>saddîq</w:t>
      </w:r>
      <w:proofErr w:type="spellEnd"/>
      <w:r w:rsidRPr="007C68B9">
        <w:rPr>
          <w:rFonts w:ascii="Times New Roman" w:hAnsi="Times New Roman" w:cs="Times New Roman"/>
          <w:color w:val="262626"/>
        </w:rPr>
        <w:t xml:space="preserve"> (“just,” “righteous,” “honest”). </w:t>
      </w:r>
      <w:r w:rsidR="003553B9">
        <w:rPr>
          <w:rFonts w:ascii="Times New Roman" w:hAnsi="Times New Roman" w:cs="Times New Roman"/>
          <w:color w:val="262626"/>
        </w:rPr>
        <w:t xml:space="preserve"> </w:t>
      </w:r>
      <w:r w:rsidRPr="007C68B9">
        <w:rPr>
          <w:rFonts w:ascii="Times New Roman" w:hAnsi="Times New Roman" w:cs="Times New Roman"/>
          <w:color w:val="262626"/>
        </w:rPr>
        <w:t xml:space="preserve">There are eight instances in which </w:t>
      </w:r>
      <w:proofErr w:type="spellStart"/>
      <w:r w:rsidRPr="003553B9">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(“righteousness”) renders </w:t>
      </w:r>
      <w:proofErr w:type="spellStart"/>
      <w:r w:rsidR="006E39D9" w:rsidRPr="003553B9">
        <w:rPr>
          <w:rFonts w:ascii="Times New Roman" w:hAnsi="Times New Roman" w:cs="Times New Roman"/>
          <w:b/>
          <w:i/>
          <w:color w:val="262626"/>
        </w:rPr>
        <w:t>c</w:t>
      </w:r>
      <w:r w:rsidRPr="003553B9">
        <w:rPr>
          <w:rFonts w:ascii="Times New Roman" w:hAnsi="Times New Roman" w:cs="Times New Roman"/>
          <w:b/>
          <w:i/>
          <w:iCs/>
          <w:color w:val="262626"/>
        </w:rPr>
        <w:t>hesed</w:t>
      </w:r>
      <w:proofErr w:type="spellEnd"/>
      <w:r w:rsidRPr="007C68B9">
        <w:rPr>
          <w:rFonts w:ascii="Times New Roman" w:hAnsi="Times New Roman" w:cs="Times New Roman"/>
          <w:color w:val="262626"/>
        </w:rPr>
        <w:t xml:space="preserve"> </w:t>
      </w:r>
      <w:r w:rsidR="003553B9">
        <w:rPr>
          <w:rFonts w:ascii="Times New Roman" w:hAnsi="Times New Roman" w:cs="Times New Roman"/>
          <w:color w:val="262626"/>
        </w:rPr>
        <w:t>(</w:t>
      </w:r>
      <w:r w:rsidRPr="007C68B9">
        <w:rPr>
          <w:rFonts w:ascii="Times New Roman" w:hAnsi="Times New Roman" w:cs="Times New Roman"/>
          <w:color w:val="262626"/>
        </w:rPr>
        <w:t xml:space="preserve">“loving-kindness,” “mercy,” “piety,” “goodwill,” “covenant-faithfulness”; e.g., Gen 19:19). </w:t>
      </w:r>
      <w:r w:rsidR="003553B9">
        <w:rPr>
          <w:rFonts w:ascii="Times New Roman" w:hAnsi="Times New Roman" w:cs="Times New Roman"/>
          <w:color w:val="262626"/>
        </w:rPr>
        <w:t xml:space="preserve"> </w:t>
      </w:r>
      <w:r w:rsidRPr="007C68B9">
        <w:rPr>
          <w:rFonts w:ascii="Times New Roman" w:hAnsi="Times New Roman" w:cs="Times New Roman"/>
          <w:color w:val="262626"/>
        </w:rPr>
        <w:t xml:space="preserve">Other Hebrew words meaning “genuine,” “good,” “evenness,” “purity” and “simplicity” are occasionally translated </w:t>
      </w:r>
      <w:r w:rsidR="00C07B31" w:rsidRPr="007C68B9">
        <w:rPr>
          <w:rFonts w:ascii="Times New Roman" w:hAnsi="Times New Roman" w:cs="Times New Roman"/>
          <w:color w:val="262626"/>
        </w:rPr>
        <w:t xml:space="preserve">in the LXX </w:t>
      </w:r>
      <w:r w:rsidRPr="007C68B9">
        <w:rPr>
          <w:rFonts w:ascii="Times New Roman" w:hAnsi="Times New Roman" w:cs="Times New Roman"/>
          <w:color w:val="262626"/>
        </w:rPr>
        <w:t xml:space="preserve">by </w:t>
      </w:r>
      <w:proofErr w:type="spellStart"/>
      <w:r w:rsidRPr="00EB114D">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w:t>
      </w:r>
      <w:r w:rsidR="003553B9">
        <w:rPr>
          <w:rFonts w:ascii="Times New Roman" w:hAnsi="Times New Roman" w:cs="Times New Roman"/>
          <w:color w:val="262626"/>
        </w:rPr>
        <w:t xml:space="preserve"> </w:t>
      </w:r>
      <w:proofErr w:type="spellStart"/>
      <w:r w:rsidRPr="00EB114D">
        <w:rPr>
          <w:rFonts w:ascii="Times New Roman" w:hAnsi="Times New Roman" w:cs="Times New Roman"/>
          <w:b/>
          <w:i/>
          <w:iCs/>
          <w:color w:val="262626"/>
        </w:rPr>
        <w:t>Dikaios</w:t>
      </w:r>
      <w:proofErr w:type="spellEnd"/>
      <w:r w:rsidRPr="007C68B9">
        <w:rPr>
          <w:rFonts w:ascii="Times New Roman" w:hAnsi="Times New Roman" w:cs="Times New Roman"/>
          <w:color w:val="262626"/>
        </w:rPr>
        <w:t xml:space="preserve"> (“observant of right,” “righteous,” “fair”) renders the Hebrew </w:t>
      </w:r>
      <w:proofErr w:type="spellStart"/>
      <w:r w:rsidRPr="00EB114D">
        <w:rPr>
          <w:rFonts w:ascii="Times New Roman" w:hAnsi="Times New Roman" w:cs="Times New Roman"/>
          <w:b/>
          <w:i/>
          <w:iCs/>
          <w:color w:val="262626"/>
        </w:rPr>
        <w:t>saddîq</w:t>
      </w:r>
      <w:proofErr w:type="spellEnd"/>
      <w:r w:rsidRPr="007C68B9">
        <w:rPr>
          <w:rFonts w:ascii="Times New Roman" w:hAnsi="Times New Roman" w:cs="Times New Roman"/>
          <w:color w:val="262626"/>
        </w:rPr>
        <w:t xml:space="preserve"> 189 times. </w:t>
      </w:r>
      <w:r w:rsidR="00EB114D">
        <w:rPr>
          <w:rFonts w:ascii="Times New Roman" w:hAnsi="Times New Roman" w:cs="Times New Roman"/>
          <w:color w:val="262626"/>
        </w:rPr>
        <w:t xml:space="preserve"> </w:t>
      </w:r>
      <w:r w:rsidR="00AD329D" w:rsidRPr="007C68B9">
        <w:rPr>
          <w:rFonts w:ascii="Times New Roman" w:hAnsi="Times New Roman" w:cs="Times New Roman"/>
          <w:color w:val="262626"/>
        </w:rPr>
        <w:t>In sum, of the predominant Hebrew terms</w:t>
      </w:r>
      <w:r w:rsidR="00EB114D">
        <w:rPr>
          <w:rFonts w:ascii="Times New Roman" w:hAnsi="Times New Roman" w:cs="Times New Roman"/>
          <w:color w:val="262626"/>
        </w:rPr>
        <w:t>,</w:t>
      </w:r>
      <w:r w:rsidR="00AD329D" w:rsidRPr="007C68B9">
        <w:rPr>
          <w:rFonts w:ascii="Times New Roman" w:hAnsi="Times New Roman" w:cs="Times New Roman"/>
          <w:color w:val="262626"/>
        </w:rPr>
        <w:t xml:space="preserve"> the root </w:t>
      </w:r>
      <w:proofErr w:type="spellStart"/>
      <w:r w:rsidR="00AD329D" w:rsidRPr="00EB114D">
        <w:rPr>
          <w:rFonts w:ascii="Times New Roman" w:hAnsi="Times New Roman" w:cs="Times New Roman"/>
          <w:b/>
          <w:i/>
          <w:iCs/>
          <w:color w:val="262626"/>
        </w:rPr>
        <w:t>sdq</w:t>
      </w:r>
      <w:proofErr w:type="spellEnd"/>
      <w:r w:rsidR="00AD329D" w:rsidRPr="007C68B9">
        <w:rPr>
          <w:rFonts w:ascii="Times New Roman" w:hAnsi="Times New Roman" w:cs="Times New Roman"/>
          <w:color w:val="262626"/>
        </w:rPr>
        <w:t xml:space="preserve"> is the only one to be rendered mainly by </w:t>
      </w:r>
      <w:r w:rsidR="00AD329D" w:rsidRPr="00EB114D">
        <w:rPr>
          <w:rFonts w:ascii="Times New Roman" w:hAnsi="Times New Roman" w:cs="Times New Roman"/>
          <w:b/>
          <w:i/>
          <w:iCs/>
          <w:color w:val="262626"/>
        </w:rPr>
        <w:t>dike</w:t>
      </w:r>
      <w:r w:rsidR="00AD329D" w:rsidRPr="007C68B9">
        <w:rPr>
          <w:rFonts w:ascii="Times New Roman" w:hAnsi="Times New Roman" w:cs="Times New Roman"/>
          <w:color w:val="262626"/>
        </w:rPr>
        <w:t xml:space="preserve"> (“right”) and its derivatives, especially </w:t>
      </w:r>
      <w:proofErr w:type="spellStart"/>
      <w:r w:rsidR="00AD329D" w:rsidRPr="00EB114D">
        <w:rPr>
          <w:rFonts w:ascii="Times New Roman" w:hAnsi="Times New Roman" w:cs="Times New Roman"/>
          <w:b/>
          <w:i/>
          <w:iCs/>
          <w:color w:val="262626"/>
        </w:rPr>
        <w:t>dikaiosyne</w:t>
      </w:r>
      <w:proofErr w:type="spellEnd"/>
      <w:r w:rsidR="00AD329D" w:rsidRPr="007C68B9">
        <w:rPr>
          <w:rFonts w:ascii="Times New Roman" w:hAnsi="Times New Roman" w:cs="Times New Roman"/>
          <w:color w:val="262626"/>
        </w:rPr>
        <w:t xml:space="preserve"> while other synonymous Hebrew terms such as </w:t>
      </w:r>
      <w:proofErr w:type="spellStart"/>
      <w:r w:rsidR="00AD329D" w:rsidRPr="00EB114D">
        <w:rPr>
          <w:rFonts w:ascii="Times New Roman" w:hAnsi="Times New Roman" w:cs="Times New Roman"/>
          <w:b/>
          <w:i/>
          <w:color w:val="262626"/>
        </w:rPr>
        <w:t>c</w:t>
      </w:r>
      <w:r w:rsidR="00AD329D" w:rsidRPr="00EB114D">
        <w:rPr>
          <w:rFonts w:ascii="Times New Roman" w:hAnsi="Times New Roman" w:cs="Times New Roman"/>
          <w:b/>
          <w:i/>
          <w:iCs/>
          <w:color w:val="262626"/>
        </w:rPr>
        <w:t>hesed</w:t>
      </w:r>
      <w:proofErr w:type="spellEnd"/>
      <w:r w:rsidR="00AD329D" w:rsidRPr="007C68B9">
        <w:rPr>
          <w:rFonts w:ascii="Times New Roman" w:hAnsi="Times New Roman" w:cs="Times New Roman"/>
          <w:color w:val="262626"/>
        </w:rPr>
        <w:t xml:space="preserve"> are not given their due when the LXX translates them by </w:t>
      </w:r>
      <w:proofErr w:type="spellStart"/>
      <w:r w:rsidR="00EB114D" w:rsidRPr="00EB114D">
        <w:rPr>
          <w:rFonts w:ascii="Times New Roman" w:hAnsi="Times New Roman" w:cs="Times New Roman"/>
          <w:b/>
          <w:i/>
          <w:iCs/>
          <w:color w:val="262626"/>
        </w:rPr>
        <w:t>e</w:t>
      </w:r>
      <w:r w:rsidR="00AD329D" w:rsidRPr="00EB114D">
        <w:rPr>
          <w:rFonts w:ascii="Times New Roman" w:hAnsi="Times New Roman" w:cs="Times New Roman"/>
          <w:b/>
          <w:i/>
          <w:iCs/>
          <w:color w:val="262626"/>
        </w:rPr>
        <w:t>le</w:t>
      </w:r>
      <w:r w:rsidR="00EB114D" w:rsidRPr="00EB114D">
        <w:rPr>
          <w:rFonts w:ascii="Times New Roman" w:hAnsi="Times New Roman" w:cs="Times New Roman"/>
          <w:b/>
          <w:i/>
          <w:iCs/>
          <w:color w:val="262626"/>
        </w:rPr>
        <w:t>i</w:t>
      </w:r>
      <w:r w:rsidR="00AD329D" w:rsidRPr="00EB114D">
        <w:rPr>
          <w:rFonts w:ascii="Times New Roman" w:hAnsi="Times New Roman" w:cs="Times New Roman"/>
          <w:b/>
          <w:i/>
          <w:iCs/>
          <w:color w:val="262626"/>
        </w:rPr>
        <w:t>os</w:t>
      </w:r>
      <w:proofErr w:type="spellEnd"/>
      <w:r w:rsidR="00EB114D">
        <w:rPr>
          <w:rFonts w:ascii="Times New Roman" w:hAnsi="Times New Roman" w:cs="Times New Roman"/>
          <w:color w:val="262626"/>
        </w:rPr>
        <w:t xml:space="preserve"> (“pity,” “mercy”).  </w:t>
      </w:r>
    </w:p>
    <w:p w14:paraId="5593C021" w14:textId="193EAF1D" w:rsidR="00EB114D" w:rsidRDefault="00EB114D" w:rsidP="00EB114D">
      <w:pPr>
        <w:pStyle w:val="ListParagraph"/>
        <w:widowControl w:val="0"/>
        <w:autoSpaceDE w:val="0"/>
        <w:autoSpaceDN w:val="0"/>
        <w:adjustRightInd w:val="0"/>
        <w:spacing w:after="480"/>
        <w:ind w:left="0"/>
        <w:rPr>
          <w:rFonts w:ascii="Times New Roman" w:hAnsi="Times New Roman" w:cs="Times New Roman"/>
          <w:color w:val="262626"/>
        </w:rPr>
      </w:pPr>
      <w:proofErr w:type="spellStart"/>
      <w:r w:rsidRPr="00EB114D">
        <w:rPr>
          <w:rFonts w:ascii="Times New Roman" w:hAnsi="Times New Roman" w:cs="Times New Roman"/>
          <w:b/>
          <w:i/>
          <w:color w:val="262626"/>
        </w:rPr>
        <w:t>Di</w:t>
      </w:r>
      <w:r w:rsidR="00860A69" w:rsidRPr="00EB114D">
        <w:rPr>
          <w:rFonts w:ascii="Times New Roman" w:hAnsi="Times New Roman" w:cs="Times New Roman"/>
          <w:b/>
          <w:i/>
          <w:iCs/>
          <w:color w:val="262626"/>
        </w:rPr>
        <w:t>kaiosyne</w:t>
      </w:r>
      <w:proofErr w:type="spellEnd"/>
      <w:r w:rsidR="00860A69" w:rsidRPr="007C68B9">
        <w:rPr>
          <w:rFonts w:ascii="Times New Roman" w:hAnsi="Times New Roman" w:cs="Times New Roman"/>
          <w:color w:val="262626"/>
        </w:rPr>
        <w:t xml:space="preserve"> would have been a more accurate rendering of these words as well</w:t>
      </w:r>
      <w:r w:rsidR="00AD329D" w:rsidRPr="007C68B9">
        <w:rPr>
          <w:rFonts w:ascii="Times New Roman" w:hAnsi="Times New Roman" w:cs="Times New Roman"/>
          <w:color w:val="262626"/>
        </w:rPr>
        <w:t>.</w:t>
      </w:r>
      <w:r>
        <w:rPr>
          <w:rFonts w:ascii="Times New Roman" w:hAnsi="Times New Roman" w:cs="Times New Roman"/>
          <w:color w:val="262626"/>
        </w:rPr>
        <w:t xml:space="preserve">  </w:t>
      </w:r>
      <w:r w:rsidR="00860A69" w:rsidRPr="007C68B9">
        <w:rPr>
          <w:rFonts w:ascii="Times New Roman" w:hAnsi="Times New Roman" w:cs="Times New Roman"/>
          <w:color w:val="262626"/>
        </w:rPr>
        <w:t xml:space="preserve">The common Hebrew word for righteousness is </w:t>
      </w:r>
      <w:proofErr w:type="spellStart"/>
      <w:r w:rsidR="00AD329D" w:rsidRPr="00EB114D">
        <w:rPr>
          <w:rFonts w:ascii="Times New Roman" w:hAnsi="Times New Roman" w:cs="Times New Roman"/>
          <w:b/>
          <w:i/>
          <w:iCs/>
          <w:color w:val="262626"/>
        </w:rPr>
        <w:t>sedeq</w:t>
      </w:r>
      <w:proofErr w:type="spellEnd"/>
      <w:r w:rsidR="00AD329D" w:rsidRPr="007C68B9">
        <w:rPr>
          <w:rFonts w:ascii="Times New Roman" w:hAnsi="Times New Roman" w:cs="Times New Roman"/>
          <w:color w:val="262626"/>
        </w:rPr>
        <w:t> or</w:t>
      </w:r>
      <w:r w:rsidR="00860A69" w:rsidRPr="007C68B9">
        <w:rPr>
          <w:rFonts w:ascii="Times New Roman" w:hAnsi="Times New Roman" w:cs="Times New Roman"/>
          <w:color w:val="262626"/>
        </w:rPr>
        <w:t xml:space="preserve"> its feminine form </w:t>
      </w:r>
      <w:proofErr w:type="spellStart"/>
      <w:r w:rsidR="00AD329D" w:rsidRPr="00EB114D">
        <w:rPr>
          <w:rFonts w:ascii="Times New Roman" w:hAnsi="Times New Roman" w:cs="Times New Roman"/>
          <w:b/>
          <w:i/>
          <w:iCs/>
          <w:color w:val="262626"/>
        </w:rPr>
        <w:t>sedaqa</w:t>
      </w:r>
      <w:proofErr w:type="spellEnd"/>
      <w:r w:rsidR="00AD329D" w:rsidRPr="007C68B9">
        <w:rPr>
          <w:rFonts w:ascii="Times New Roman" w:hAnsi="Times New Roman" w:cs="Times New Roman"/>
          <w:color w:val="262626"/>
        </w:rPr>
        <w:t>, which</w:t>
      </w:r>
      <w:r w:rsidR="00860A69" w:rsidRPr="007C68B9">
        <w:rPr>
          <w:rFonts w:ascii="Times New Roman" w:hAnsi="Times New Roman" w:cs="Times New Roman"/>
          <w:color w:val="262626"/>
        </w:rPr>
        <w:t xml:space="preserve"> occur in the OT 117 and 115 times respectively.</w:t>
      </w:r>
    </w:p>
    <w:p w14:paraId="14D0A35C" w14:textId="77777777" w:rsidR="00EB114D" w:rsidRDefault="00EB114D" w:rsidP="00EB114D">
      <w:pPr>
        <w:pStyle w:val="ListParagraph"/>
        <w:widowControl w:val="0"/>
        <w:autoSpaceDE w:val="0"/>
        <w:autoSpaceDN w:val="0"/>
        <w:adjustRightInd w:val="0"/>
        <w:spacing w:after="480"/>
        <w:ind w:left="0"/>
        <w:rPr>
          <w:rFonts w:ascii="Times New Roman" w:hAnsi="Times New Roman" w:cs="Times New Roman"/>
          <w:color w:val="262626"/>
        </w:rPr>
      </w:pPr>
    </w:p>
    <w:p w14:paraId="36A450D7" w14:textId="77777777" w:rsidR="00EB114D" w:rsidRDefault="00860A69" w:rsidP="00EB114D">
      <w:pPr>
        <w:pStyle w:val="ListParagraph"/>
        <w:widowControl w:val="0"/>
        <w:autoSpaceDE w:val="0"/>
        <w:autoSpaceDN w:val="0"/>
        <w:adjustRightInd w:val="0"/>
        <w:ind w:left="0"/>
        <w:rPr>
          <w:rFonts w:ascii="Times New Roman" w:hAnsi="Times New Roman" w:cs="Times New Roman"/>
          <w:color w:val="262626"/>
        </w:rPr>
      </w:pPr>
      <w:r w:rsidRPr="007C68B9">
        <w:rPr>
          <w:rFonts w:ascii="Times New Roman" w:hAnsi="Times New Roman" w:cs="Times New Roman"/>
          <w:color w:val="262626"/>
          <w:u w:val="single"/>
        </w:rPr>
        <w:t xml:space="preserve">The Hebrew meaning of justice means more than the classical Greek idea of giving to everyone their due. </w:t>
      </w:r>
      <w:r w:rsidR="00EB114D">
        <w:rPr>
          <w:rFonts w:ascii="Times New Roman" w:hAnsi="Times New Roman" w:cs="Times New Roman"/>
          <w:color w:val="262626"/>
          <w:u w:val="single"/>
        </w:rPr>
        <w:t xml:space="preserve"> </w:t>
      </w:r>
      <w:r w:rsidRPr="007C68B9">
        <w:rPr>
          <w:rFonts w:ascii="Times New Roman" w:hAnsi="Times New Roman" w:cs="Times New Roman"/>
          <w:color w:val="262626"/>
          <w:u w:val="single"/>
        </w:rPr>
        <w:t xml:space="preserve">Usually the word </w:t>
      </w:r>
      <w:r w:rsidR="00EB114D">
        <w:rPr>
          <w:rFonts w:ascii="Times New Roman" w:hAnsi="Times New Roman" w:cs="Times New Roman"/>
          <w:color w:val="262626"/>
          <w:u w:val="single"/>
        </w:rPr>
        <w:t xml:space="preserve">“justice” </w:t>
      </w:r>
      <w:r w:rsidRPr="007C68B9">
        <w:rPr>
          <w:rFonts w:ascii="Times New Roman" w:hAnsi="Times New Roman" w:cs="Times New Roman"/>
          <w:color w:val="262626"/>
          <w:u w:val="single"/>
        </w:rPr>
        <w:t>suggests Yahweh’s saving acts as evidence of God’</w:t>
      </w:r>
      <w:r w:rsidR="00EB114D">
        <w:rPr>
          <w:rFonts w:ascii="Times New Roman" w:hAnsi="Times New Roman" w:cs="Times New Roman"/>
          <w:color w:val="262626"/>
          <w:u w:val="single"/>
        </w:rPr>
        <w:t>s faithfulness to the covenant.</w:t>
      </w:r>
      <w:r w:rsidR="00EB114D">
        <w:rPr>
          <w:rFonts w:ascii="Times New Roman" w:hAnsi="Times New Roman" w:cs="Times New Roman"/>
          <w:color w:val="262626"/>
        </w:rPr>
        <w:t xml:space="preserve">  </w:t>
      </w:r>
      <w:r w:rsidRPr="007C68B9">
        <w:rPr>
          <w:rFonts w:ascii="Times New Roman" w:hAnsi="Times New Roman" w:cs="Times New Roman"/>
          <w:color w:val="262626"/>
        </w:rPr>
        <w:t xml:space="preserve">For this meaning of </w:t>
      </w:r>
      <w:r w:rsidR="00EB114D">
        <w:rPr>
          <w:rFonts w:ascii="Times New Roman" w:hAnsi="Times New Roman" w:cs="Times New Roman"/>
          <w:color w:val="262626"/>
        </w:rPr>
        <w:t>“</w:t>
      </w:r>
      <w:r w:rsidRPr="007C68B9">
        <w:rPr>
          <w:rFonts w:ascii="Times New Roman" w:hAnsi="Times New Roman" w:cs="Times New Roman"/>
          <w:color w:val="262626"/>
        </w:rPr>
        <w:t>righteousness of God,</w:t>
      </w:r>
      <w:r w:rsidR="00EB114D">
        <w:rPr>
          <w:rFonts w:ascii="Times New Roman" w:hAnsi="Times New Roman" w:cs="Times New Roman"/>
          <w:color w:val="262626"/>
        </w:rPr>
        <w:t>”</w:t>
      </w:r>
      <w:r w:rsidRPr="007C68B9">
        <w:rPr>
          <w:rFonts w:ascii="Times New Roman" w:hAnsi="Times New Roman" w:cs="Times New Roman"/>
          <w:color w:val="262626"/>
        </w:rPr>
        <w:t xml:space="preserve"> </w:t>
      </w:r>
      <w:proofErr w:type="spellStart"/>
      <w:r w:rsidRPr="00EB114D">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w:t>
      </w:r>
      <w:r w:rsidR="006E39D9" w:rsidRPr="007C68B9">
        <w:rPr>
          <w:rFonts w:ascii="Times New Roman" w:hAnsi="Times New Roman" w:cs="Times New Roman"/>
          <w:color w:val="262626"/>
        </w:rPr>
        <w:t xml:space="preserve">in English </w:t>
      </w:r>
      <w:r w:rsidRPr="007C68B9">
        <w:rPr>
          <w:rFonts w:ascii="Times New Roman" w:hAnsi="Times New Roman" w:cs="Times New Roman"/>
          <w:color w:val="262626"/>
        </w:rPr>
        <w:t>is not as flexible as the Hebrew word</w:t>
      </w:r>
      <w:r w:rsidR="00C07B31" w:rsidRPr="007C68B9">
        <w:rPr>
          <w:rFonts w:ascii="Times New Roman" w:hAnsi="Times New Roman" w:cs="Times New Roman"/>
          <w:color w:val="262626"/>
        </w:rPr>
        <w:t>.</w:t>
      </w:r>
      <w:r w:rsidRPr="007C68B9">
        <w:rPr>
          <w:rFonts w:ascii="Times New Roman" w:hAnsi="Times New Roman" w:cs="Times New Roman"/>
          <w:color w:val="262626"/>
        </w:rPr>
        <w:t xml:space="preserve"> </w:t>
      </w:r>
      <w:r w:rsidR="00EB114D">
        <w:rPr>
          <w:rFonts w:ascii="Times New Roman" w:hAnsi="Times New Roman" w:cs="Times New Roman"/>
          <w:color w:val="262626"/>
        </w:rPr>
        <w:t xml:space="preserve"> “</w:t>
      </w:r>
      <w:r w:rsidRPr="007C68B9">
        <w:rPr>
          <w:rFonts w:ascii="Times New Roman" w:hAnsi="Times New Roman" w:cs="Times New Roman"/>
          <w:color w:val="262626"/>
        </w:rPr>
        <w:t>God’s righteousness</w:t>
      </w:r>
      <w:r w:rsidR="00EB114D">
        <w:rPr>
          <w:rFonts w:ascii="Times New Roman" w:hAnsi="Times New Roman" w:cs="Times New Roman"/>
          <w:color w:val="262626"/>
        </w:rPr>
        <w:t>”</w:t>
      </w:r>
      <w:r w:rsidRPr="007C68B9">
        <w:rPr>
          <w:rFonts w:ascii="Times New Roman" w:hAnsi="Times New Roman" w:cs="Times New Roman"/>
          <w:color w:val="262626"/>
        </w:rPr>
        <w:t xml:space="preserve"> </w:t>
      </w:r>
      <w:r w:rsidR="006E39D9" w:rsidRPr="007C68B9">
        <w:rPr>
          <w:rFonts w:ascii="Times New Roman" w:hAnsi="Times New Roman" w:cs="Times New Roman"/>
          <w:color w:val="262626"/>
        </w:rPr>
        <w:t xml:space="preserve">in Hebrew </w:t>
      </w:r>
      <w:r w:rsidRPr="007C68B9">
        <w:rPr>
          <w:rFonts w:ascii="Times New Roman" w:hAnsi="Times New Roman" w:cs="Times New Roman"/>
          <w:color w:val="262626"/>
        </w:rPr>
        <w:t>was increasingly</w:t>
      </w:r>
      <w:r w:rsidR="00EB114D">
        <w:rPr>
          <w:rFonts w:ascii="Times New Roman" w:hAnsi="Times New Roman" w:cs="Times New Roman"/>
          <w:color w:val="262626"/>
        </w:rPr>
        <w:t xml:space="preserve"> </w:t>
      </w:r>
      <w:r w:rsidRPr="007C68B9">
        <w:rPr>
          <w:rFonts w:ascii="Times New Roman" w:hAnsi="Times New Roman" w:cs="Times New Roman"/>
          <w:color w:val="262626"/>
        </w:rPr>
        <w:t>understood as God’s willingness to pr</w:t>
      </w:r>
      <w:r w:rsidR="006E39D9" w:rsidRPr="007C68B9">
        <w:rPr>
          <w:rFonts w:ascii="Times New Roman" w:hAnsi="Times New Roman" w:cs="Times New Roman"/>
          <w:color w:val="262626"/>
        </w:rPr>
        <w:t>otect and provide for the poor</w:t>
      </w:r>
      <w:r w:rsidR="00EB114D">
        <w:rPr>
          <w:rFonts w:ascii="Times New Roman" w:hAnsi="Times New Roman" w:cs="Times New Roman"/>
          <w:color w:val="262626"/>
        </w:rPr>
        <w:t>.  F</w:t>
      </w:r>
      <w:r w:rsidRPr="007C68B9">
        <w:rPr>
          <w:rFonts w:ascii="Times New Roman" w:hAnsi="Times New Roman" w:cs="Times New Roman"/>
          <w:color w:val="262626"/>
        </w:rPr>
        <w:t>or example: “They have distributed freely, they have given to the poor; their righteousness endures forever” (Ps 112:9)</w:t>
      </w:r>
      <w:r w:rsidR="00AD329D" w:rsidRPr="007C68B9">
        <w:rPr>
          <w:rFonts w:ascii="Times New Roman" w:hAnsi="Times New Roman" w:cs="Times New Roman"/>
          <w:color w:val="262626"/>
        </w:rPr>
        <w:t>.</w:t>
      </w:r>
    </w:p>
    <w:p w14:paraId="11E10A50" w14:textId="77777777" w:rsidR="00EB114D" w:rsidRDefault="00EB114D" w:rsidP="00EB114D">
      <w:pPr>
        <w:pStyle w:val="ListParagraph"/>
        <w:widowControl w:val="0"/>
        <w:autoSpaceDE w:val="0"/>
        <w:autoSpaceDN w:val="0"/>
        <w:adjustRightInd w:val="0"/>
        <w:ind w:left="0"/>
        <w:rPr>
          <w:rFonts w:ascii="Times New Roman" w:hAnsi="Times New Roman" w:cs="Times New Roman"/>
          <w:color w:val="262626"/>
        </w:rPr>
      </w:pPr>
    </w:p>
    <w:p w14:paraId="663917C6" w14:textId="2E3C39FA" w:rsidR="00860A69" w:rsidRPr="007C68B9" w:rsidRDefault="00EB114D" w:rsidP="00EB114D">
      <w:pPr>
        <w:pStyle w:val="ListParagraph"/>
        <w:widowControl w:val="0"/>
        <w:autoSpaceDE w:val="0"/>
        <w:autoSpaceDN w:val="0"/>
        <w:adjustRightInd w:val="0"/>
        <w:ind w:left="0"/>
        <w:rPr>
          <w:rFonts w:ascii="Times New Roman" w:hAnsi="Times New Roman" w:cs="Times New Roman"/>
          <w:color w:val="262626"/>
        </w:rPr>
      </w:pPr>
      <w:r>
        <w:rPr>
          <w:rFonts w:ascii="Times New Roman" w:hAnsi="Times New Roman" w:cs="Times New Roman"/>
          <w:color w:val="262626"/>
        </w:rPr>
        <w:t>The r</w:t>
      </w:r>
      <w:r w:rsidR="00860A69" w:rsidRPr="007C68B9">
        <w:rPr>
          <w:rFonts w:ascii="Times New Roman" w:hAnsi="Times New Roman" w:cs="Times New Roman"/>
          <w:color w:val="262626"/>
        </w:rPr>
        <w:t>ichness of the Hebrew usage is generally we</w:t>
      </w:r>
      <w:r w:rsidR="00C07B31" w:rsidRPr="007C68B9">
        <w:rPr>
          <w:rFonts w:ascii="Times New Roman" w:hAnsi="Times New Roman" w:cs="Times New Roman"/>
          <w:color w:val="262626"/>
        </w:rPr>
        <w:t xml:space="preserve">ll reproduced in the </w:t>
      </w:r>
      <w:r w:rsidR="00AD329D" w:rsidRPr="007C68B9">
        <w:rPr>
          <w:rFonts w:ascii="Times New Roman" w:hAnsi="Times New Roman" w:cs="Times New Roman"/>
          <w:color w:val="262626"/>
        </w:rPr>
        <w:t xml:space="preserve">LXX. </w:t>
      </w:r>
      <w:r w:rsidR="00860A69" w:rsidRPr="007C68B9">
        <w:rPr>
          <w:rFonts w:ascii="Times New Roman" w:hAnsi="Times New Roman" w:cs="Times New Roman"/>
          <w:color w:val="262626"/>
        </w:rPr>
        <w:t xml:space="preserve">Of the relatively few instances in which </w:t>
      </w:r>
      <w:proofErr w:type="spellStart"/>
      <w:r w:rsidR="00860A69" w:rsidRPr="00B53204">
        <w:rPr>
          <w:rFonts w:ascii="Times New Roman" w:hAnsi="Times New Roman" w:cs="Times New Roman"/>
          <w:b/>
          <w:i/>
          <w:iCs/>
          <w:color w:val="262626"/>
        </w:rPr>
        <w:t>sedeq</w:t>
      </w:r>
      <w:proofErr w:type="spellEnd"/>
      <w:r w:rsidR="00860A69" w:rsidRPr="007C68B9">
        <w:rPr>
          <w:rFonts w:ascii="Times New Roman" w:hAnsi="Times New Roman" w:cs="Times New Roman"/>
          <w:iCs/>
          <w:color w:val="262626"/>
        </w:rPr>
        <w:t>,</w:t>
      </w:r>
      <w:r w:rsidR="00860A69" w:rsidRPr="007C68B9">
        <w:rPr>
          <w:rFonts w:ascii="Times New Roman" w:hAnsi="Times New Roman" w:cs="Times New Roman"/>
          <w:color w:val="262626"/>
        </w:rPr>
        <w:t xml:space="preserve"> </w:t>
      </w:r>
      <w:proofErr w:type="spellStart"/>
      <w:r w:rsidR="00860A69" w:rsidRPr="00B53204">
        <w:rPr>
          <w:rFonts w:ascii="Times New Roman" w:hAnsi="Times New Roman" w:cs="Times New Roman"/>
          <w:b/>
          <w:i/>
          <w:iCs/>
          <w:color w:val="262626"/>
        </w:rPr>
        <w:t>sedaqa</w:t>
      </w:r>
      <w:proofErr w:type="spellEnd"/>
      <w:r w:rsidR="00860A69" w:rsidRPr="007C68B9">
        <w:rPr>
          <w:rFonts w:ascii="Times New Roman" w:hAnsi="Times New Roman" w:cs="Times New Roman"/>
          <w:color w:val="262626"/>
        </w:rPr>
        <w:t xml:space="preserve"> and </w:t>
      </w:r>
      <w:proofErr w:type="spellStart"/>
      <w:r w:rsidR="00860A69" w:rsidRPr="00B53204">
        <w:rPr>
          <w:rFonts w:ascii="Times New Roman" w:hAnsi="Times New Roman" w:cs="Times New Roman"/>
          <w:b/>
          <w:i/>
          <w:iCs/>
          <w:color w:val="262626"/>
        </w:rPr>
        <w:t>saddîq</w:t>
      </w:r>
      <w:proofErr w:type="spellEnd"/>
      <w:r w:rsidR="00860A69" w:rsidRPr="007C68B9">
        <w:rPr>
          <w:rFonts w:ascii="Times New Roman" w:hAnsi="Times New Roman" w:cs="Times New Roman"/>
          <w:color w:val="262626"/>
        </w:rPr>
        <w:t xml:space="preserve"> are not translated by </w:t>
      </w:r>
      <w:r w:rsidR="00B53204">
        <w:rPr>
          <w:rFonts w:ascii="Times New Roman" w:hAnsi="Times New Roman" w:cs="Times New Roman"/>
          <w:color w:val="262626"/>
        </w:rPr>
        <w:t>“</w:t>
      </w:r>
      <w:proofErr w:type="spellStart"/>
      <w:r w:rsidR="00860A69" w:rsidRPr="007C68B9">
        <w:rPr>
          <w:rFonts w:ascii="Times New Roman" w:hAnsi="Times New Roman" w:cs="Times New Roman"/>
          <w:iCs/>
          <w:color w:val="262626"/>
        </w:rPr>
        <w:t>dikai</w:t>
      </w:r>
      <w:proofErr w:type="spellEnd"/>
      <w:r w:rsidR="00B53204">
        <w:rPr>
          <w:rFonts w:ascii="Times New Roman" w:hAnsi="Times New Roman" w:cs="Times New Roman"/>
          <w:iCs/>
          <w:color w:val="262626"/>
        </w:rPr>
        <w:t>”</w:t>
      </w:r>
      <w:r w:rsidR="00AD329D" w:rsidRPr="007C68B9">
        <w:rPr>
          <w:rFonts w:ascii="Times New Roman" w:hAnsi="Times New Roman" w:cs="Times New Roman"/>
          <w:color w:val="262626"/>
        </w:rPr>
        <w:t>-words</w:t>
      </w:r>
      <w:r w:rsidR="00860A69" w:rsidRPr="007C68B9">
        <w:rPr>
          <w:rFonts w:ascii="Times New Roman" w:hAnsi="Times New Roman" w:cs="Times New Roman"/>
          <w:color w:val="262626"/>
        </w:rPr>
        <w:t xml:space="preserve">, </w:t>
      </w:r>
      <w:proofErr w:type="spellStart"/>
      <w:r w:rsidR="00860A69" w:rsidRPr="00B53204">
        <w:rPr>
          <w:rFonts w:ascii="Times New Roman" w:hAnsi="Times New Roman" w:cs="Times New Roman"/>
          <w:b/>
          <w:i/>
          <w:iCs/>
          <w:color w:val="262626"/>
        </w:rPr>
        <w:t>eleemosyne</w:t>
      </w:r>
      <w:proofErr w:type="spellEnd"/>
      <w:r w:rsidR="00860A69" w:rsidRPr="007C68B9">
        <w:rPr>
          <w:rFonts w:ascii="Times New Roman" w:hAnsi="Times New Roman" w:cs="Times New Roman"/>
          <w:color w:val="262626"/>
        </w:rPr>
        <w:t xml:space="preserve"> and</w:t>
      </w:r>
      <w:r w:rsidR="00860A69" w:rsidRPr="007C68B9">
        <w:rPr>
          <w:rFonts w:ascii="Times New Roman" w:hAnsi="Times New Roman" w:cs="Times New Roman"/>
          <w:iCs/>
          <w:color w:val="262626"/>
        </w:rPr>
        <w:t xml:space="preserve"> </w:t>
      </w:r>
      <w:proofErr w:type="spellStart"/>
      <w:r w:rsidR="00860A69" w:rsidRPr="00B53204">
        <w:rPr>
          <w:rFonts w:ascii="Times New Roman" w:hAnsi="Times New Roman" w:cs="Times New Roman"/>
          <w:b/>
          <w:i/>
          <w:iCs/>
          <w:color w:val="262626"/>
        </w:rPr>
        <w:t>eleos</w:t>
      </w:r>
      <w:proofErr w:type="spellEnd"/>
      <w:r w:rsidR="00860A69" w:rsidRPr="007C68B9">
        <w:rPr>
          <w:rFonts w:ascii="Times New Roman" w:hAnsi="Times New Roman" w:cs="Times New Roman"/>
          <w:color w:val="262626"/>
        </w:rPr>
        <w:t xml:space="preserve"> (“alms,” “mercy”) are employed for </w:t>
      </w:r>
      <w:proofErr w:type="spellStart"/>
      <w:r w:rsidR="00860A69" w:rsidRPr="00B53204">
        <w:rPr>
          <w:rFonts w:ascii="Times New Roman" w:hAnsi="Times New Roman" w:cs="Times New Roman"/>
          <w:b/>
          <w:i/>
          <w:iCs/>
          <w:color w:val="262626"/>
        </w:rPr>
        <w:t>sedaqa</w:t>
      </w:r>
      <w:proofErr w:type="spellEnd"/>
      <w:r w:rsidR="00860A69" w:rsidRPr="007C68B9">
        <w:rPr>
          <w:rFonts w:ascii="Times New Roman" w:hAnsi="Times New Roman" w:cs="Times New Roman"/>
          <w:color w:val="262626"/>
        </w:rPr>
        <w:t xml:space="preserve"> (cf. LXX </w:t>
      </w:r>
      <w:proofErr w:type="gramStart"/>
      <w:r w:rsidR="00860A69" w:rsidRPr="007C68B9">
        <w:rPr>
          <w:rFonts w:ascii="Times New Roman" w:hAnsi="Times New Roman" w:cs="Times New Roman"/>
          <w:color w:val="262626"/>
        </w:rPr>
        <w:t>Is</w:t>
      </w:r>
      <w:proofErr w:type="gramEnd"/>
      <w:r w:rsidR="00860A69" w:rsidRPr="007C68B9">
        <w:rPr>
          <w:rFonts w:ascii="Times New Roman" w:hAnsi="Times New Roman" w:cs="Times New Roman"/>
          <w:color w:val="262626"/>
        </w:rPr>
        <w:t xml:space="preserve"> 1:27; </w:t>
      </w:r>
      <w:r w:rsidR="00C07B31" w:rsidRPr="007C68B9">
        <w:rPr>
          <w:rFonts w:ascii="Times New Roman" w:hAnsi="Times New Roman" w:cs="Times New Roman"/>
          <w:color w:val="262626"/>
        </w:rPr>
        <w:t>(</w:t>
      </w:r>
      <w:proofErr w:type="spellStart"/>
      <w:r w:rsidR="00860A69" w:rsidRPr="007C68B9">
        <w:rPr>
          <w:rFonts w:ascii="Times New Roman" w:hAnsi="Times New Roman" w:cs="Times New Roman"/>
          <w:color w:val="262626"/>
        </w:rPr>
        <w:t>Ziesler</w:t>
      </w:r>
      <w:proofErr w:type="spellEnd"/>
      <w:r w:rsidR="00860A69" w:rsidRPr="007C68B9">
        <w:rPr>
          <w:rFonts w:ascii="Times New Roman" w:hAnsi="Times New Roman" w:cs="Times New Roman"/>
          <w:color w:val="262626"/>
        </w:rPr>
        <w:t>,</w:t>
      </w:r>
      <w:r w:rsidR="00C07B31" w:rsidRPr="007C68B9">
        <w:rPr>
          <w:rFonts w:ascii="Times New Roman" w:hAnsi="Times New Roman" w:cs="Times New Roman"/>
          <w:color w:val="262626"/>
        </w:rPr>
        <w:t xml:space="preserve"> </w:t>
      </w:r>
      <w:r w:rsidR="00C07B31" w:rsidRPr="00B53204">
        <w:rPr>
          <w:rFonts w:ascii="Times New Roman" w:hAnsi="Times New Roman" w:cs="Times New Roman"/>
          <w:i/>
          <w:color w:val="262626"/>
        </w:rPr>
        <w:t>The Righteousness of God In Paul</w:t>
      </w:r>
      <w:r w:rsidR="00AD329D" w:rsidRPr="007C68B9">
        <w:rPr>
          <w:rFonts w:ascii="Times New Roman" w:hAnsi="Times New Roman" w:cs="Times New Roman"/>
          <w:color w:val="262626"/>
        </w:rPr>
        <w:t>, 59</w:t>
      </w:r>
      <w:r w:rsidR="00860A69" w:rsidRPr="007C68B9">
        <w:rPr>
          <w:rFonts w:ascii="Times New Roman" w:hAnsi="Times New Roman" w:cs="Times New Roman"/>
          <w:color w:val="262626"/>
        </w:rPr>
        <w:t xml:space="preserve">–60). Similar evidence of this is found in the NT at Matthew 6:1, where the variant readings of later MSS </w:t>
      </w:r>
      <w:r w:rsidR="00B53204">
        <w:rPr>
          <w:rFonts w:ascii="Times New Roman" w:hAnsi="Times New Roman" w:cs="Times New Roman"/>
          <w:i/>
          <w:color w:val="262626"/>
        </w:rPr>
        <w:t xml:space="preserve">[manuscripts] </w:t>
      </w:r>
      <w:r w:rsidR="00860A69" w:rsidRPr="007C68B9">
        <w:rPr>
          <w:rFonts w:ascii="Times New Roman" w:hAnsi="Times New Roman" w:cs="Times New Roman"/>
          <w:color w:val="262626"/>
        </w:rPr>
        <w:t xml:space="preserve">read </w:t>
      </w:r>
      <w:proofErr w:type="spellStart"/>
      <w:r w:rsidR="00860A69" w:rsidRPr="00B53204">
        <w:rPr>
          <w:rFonts w:ascii="Times New Roman" w:hAnsi="Times New Roman" w:cs="Times New Roman"/>
          <w:b/>
          <w:i/>
          <w:iCs/>
          <w:color w:val="262626"/>
        </w:rPr>
        <w:t>eleemosynen</w:t>
      </w:r>
      <w:proofErr w:type="spellEnd"/>
      <w:r w:rsidR="00860A69" w:rsidRPr="007C68B9">
        <w:rPr>
          <w:rFonts w:ascii="Times New Roman" w:hAnsi="Times New Roman" w:cs="Times New Roman"/>
          <w:color w:val="262626"/>
        </w:rPr>
        <w:t xml:space="preserve"> for </w:t>
      </w:r>
      <w:proofErr w:type="spellStart"/>
      <w:r w:rsidR="00860A69" w:rsidRPr="00B53204">
        <w:rPr>
          <w:rFonts w:ascii="Times New Roman" w:hAnsi="Times New Roman" w:cs="Times New Roman"/>
          <w:b/>
          <w:i/>
          <w:iCs/>
          <w:color w:val="262626"/>
        </w:rPr>
        <w:t>dikaiosyne</w:t>
      </w:r>
      <w:proofErr w:type="spellEnd"/>
      <w:r w:rsidR="00860A69" w:rsidRPr="007C68B9">
        <w:rPr>
          <w:rFonts w:ascii="Times New Roman" w:hAnsi="Times New Roman" w:cs="Times New Roman"/>
          <w:color w:val="262626"/>
        </w:rPr>
        <w:t>.</w:t>
      </w:r>
    </w:p>
    <w:p w14:paraId="538583FA" w14:textId="77777777" w:rsidR="00C07B31" w:rsidRPr="007C68B9" w:rsidRDefault="00C07B31" w:rsidP="00B53204">
      <w:pPr>
        <w:pStyle w:val="ListParagraph"/>
        <w:widowControl w:val="0"/>
        <w:autoSpaceDE w:val="0"/>
        <w:autoSpaceDN w:val="0"/>
        <w:adjustRightInd w:val="0"/>
        <w:spacing w:after="480"/>
        <w:ind w:left="0"/>
        <w:rPr>
          <w:rFonts w:ascii="Times New Roman" w:hAnsi="Times New Roman" w:cs="Times New Roman"/>
          <w:color w:val="262626"/>
        </w:rPr>
      </w:pPr>
    </w:p>
    <w:p w14:paraId="578C987C" w14:textId="77777777" w:rsidR="00C07B31" w:rsidRPr="00B53204" w:rsidRDefault="00C07B31" w:rsidP="00B53204">
      <w:pPr>
        <w:pStyle w:val="ListParagraph"/>
        <w:widowControl w:val="0"/>
        <w:autoSpaceDE w:val="0"/>
        <w:autoSpaceDN w:val="0"/>
        <w:adjustRightInd w:val="0"/>
        <w:ind w:left="0"/>
        <w:rPr>
          <w:rFonts w:ascii="Times New Roman" w:hAnsi="Times New Roman" w:cs="Times New Roman"/>
          <w:b/>
          <w:color w:val="262626"/>
        </w:rPr>
      </w:pPr>
      <w:r w:rsidRPr="00B53204">
        <w:rPr>
          <w:rFonts w:ascii="Times New Roman" w:hAnsi="Times New Roman" w:cs="Times New Roman"/>
          <w:b/>
          <w:color w:val="262626"/>
        </w:rPr>
        <w:t>The Latin West</w:t>
      </w:r>
    </w:p>
    <w:p w14:paraId="661F34EB" w14:textId="77777777" w:rsidR="00B53204" w:rsidRDefault="00860A69" w:rsidP="00B53204">
      <w:pPr>
        <w:rPr>
          <w:rFonts w:ascii="Times New Roman" w:hAnsi="Times New Roman" w:cs="Times New Roman"/>
          <w:color w:val="262626"/>
        </w:rPr>
      </w:pPr>
      <w:r w:rsidRPr="007C68B9">
        <w:rPr>
          <w:rFonts w:ascii="Times New Roman" w:hAnsi="Times New Roman" w:cs="Times New Roman"/>
          <w:color w:val="262626"/>
        </w:rPr>
        <w:t xml:space="preserve">In the Western Roman Empire, the Old Latin versions of the NT displaced the Greek NT, and Paul was consequently understood via the Latin translation. </w:t>
      </w:r>
      <w:r w:rsidR="00B53204">
        <w:rPr>
          <w:rFonts w:ascii="Times New Roman" w:hAnsi="Times New Roman" w:cs="Times New Roman"/>
          <w:color w:val="262626"/>
        </w:rPr>
        <w:t xml:space="preserve"> </w:t>
      </w:r>
      <w:r w:rsidRPr="007C68B9">
        <w:rPr>
          <w:rFonts w:ascii="Times New Roman" w:hAnsi="Times New Roman" w:cs="Times New Roman"/>
          <w:color w:val="262626"/>
        </w:rPr>
        <w:t>The Old Latin and later Latin Vulgate rendered</w:t>
      </w:r>
      <w:r w:rsidR="00B53204">
        <w:rPr>
          <w:rFonts w:ascii="Times New Roman" w:hAnsi="Times New Roman" w:cs="Times New Roman"/>
          <w:color w:val="262626"/>
        </w:rPr>
        <w:t xml:space="preserve"> the Greek</w:t>
      </w:r>
      <w:r w:rsidRPr="007C68B9">
        <w:rPr>
          <w:rFonts w:ascii="Times New Roman" w:hAnsi="Times New Roman" w:cs="Times New Roman"/>
          <w:color w:val="262626"/>
        </w:rPr>
        <w:t xml:space="preserve"> </w:t>
      </w:r>
      <w:proofErr w:type="spellStart"/>
      <w:r w:rsidRPr="00B53204">
        <w:rPr>
          <w:rFonts w:ascii="Times New Roman" w:hAnsi="Times New Roman" w:cs="Times New Roman"/>
          <w:b/>
          <w:i/>
          <w:iCs/>
          <w:color w:val="262626"/>
        </w:rPr>
        <w:t>dikaiosyne</w:t>
      </w:r>
      <w:proofErr w:type="spellEnd"/>
      <w:r w:rsidRPr="007C68B9">
        <w:rPr>
          <w:rFonts w:ascii="Times New Roman" w:hAnsi="Times New Roman" w:cs="Times New Roman"/>
          <w:color w:val="262626"/>
        </w:rPr>
        <w:t xml:space="preserve"> by</w:t>
      </w:r>
      <w:r w:rsidR="00B53204">
        <w:rPr>
          <w:rFonts w:ascii="Times New Roman" w:hAnsi="Times New Roman" w:cs="Times New Roman"/>
          <w:color w:val="262626"/>
        </w:rPr>
        <w:t xml:space="preserve"> the Latin </w:t>
      </w:r>
      <w:proofErr w:type="spellStart"/>
      <w:r w:rsidRPr="00B53204">
        <w:rPr>
          <w:rFonts w:ascii="Times New Roman" w:hAnsi="Times New Roman" w:cs="Times New Roman"/>
          <w:b/>
          <w:i/>
          <w:iCs/>
          <w:color w:val="262626"/>
        </w:rPr>
        <w:t>iustitia</w:t>
      </w:r>
      <w:proofErr w:type="spellEnd"/>
      <w:r w:rsidRPr="007C68B9">
        <w:rPr>
          <w:rFonts w:ascii="Times New Roman" w:hAnsi="Times New Roman" w:cs="Times New Roman"/>
          <w:color w:val="262626"/>
        </w:rPr>
        <w:t xml:space="preserve"> (“justice”). </w:t>
      </w:r>
      <w:r w:rsidR="00B53204">
        <w:rPr>
          <w:rFonts w:ascii="Times New Roman" w:hAnsi="Times New Roman" w:cs="Times New Roman"/>
          <w:color w:val="262626"/>
        </w:rPr>
        <w:t xml:space="preserve"> </w:t>
      </w:r>
      <w:r w:rsidRPr="007C68B9">
        <w:rPr>
          <w:rFonts w:ascii="Times New Roman" w:hAnsi="Times New Roman" w:cs="Times New Roman"/>
          <w:color w:val="262626"/>
        </w:rPr>
        <w:t xml:space="preserve">The legal connotation of this term in Roman </w:t>
      </w:r>
      <w:proofErr w:type="gramStart"/>
      <w:r w:rsidRPr="007C68B9">
        <w:rPr>
          <w:rFonts w:ascii="Times New Roman" w:hAnsi="Times New Roman" w:cs="Times New Roman"/>
          <w:color w:val="262626"/>
        </w:rPr>
        <w:t>Law</w:t>
      </w:r>
      <w:proofErr w:type="gramEnd"/>
      <w:r w:rsidRPr="007C68B9">
        <w:rPr>
          <w:rFonts w:ascii="Times New Roman" w:hAnsi="Times New Roman" w:cs="Times New Roman"/>
          <w:color w:val="262626"/>
        </w:rPr>
        <w:t xml:space="preserve"> was superimposed upon the word </w:t>
      </w:r>
      <w:proofErr w:type="spellStart"/>
      <w:r w:rsidR="00AD329D" w:rsidRPr="00B53204">
        <w:rPr>
          <w:rFonts w:ascii="Times New Roman" w:hAnsi="Times New Roman" w:cs="Times New Roman"/>
          <w:b/>
          <w:i/>
          <w:iCs/>
          <w:color w:val="262626"/>
        </w:rPr>
        <w:t>dikaiosyne</w:t>
      </w:r>
      <w:proofErr w:type="spellEnd"/>
      <w:r w:rsidR="00AD329D" w:rsidRPr="007C68B9">
        <w:rPr>
          <w:rFonts w:ascii="Times New Roman" w:hAnsi="Times New Roman" w:cs="Times New Roman"/>
          <w:color w:val="262626"/>
        </w:rPr>
        <w:t>, which</w:t>
      </w:r>
      <w:r w:rsidRPr="007C68B9">
        <w:rPr>
          <w:rFonts w:ascii="Times New Roman" w:hAnsi="Times New Roman" w:cs="Times New Roman"/>
          <w:color w:val="262626"/>
        </w:rPr>
        <w:t xml:space="preserve"> Paul had employed. </w:t>
      </w:r>
      <w:r w:rsidR="00B53204">
        <w:rPr>
          <w:rFonts w:ascii="Times New Roman" w:hAnsi="Times New Roman" w:cs="Times New Roman"/>
          <w:color w:val="262626"/>
        </w:rPr>
        <w:t xml:space="preserve"> </w:t>
      </w:r>
      <w:r w:rsidRPr="007C68B9">
        <w:rPr>
          <w:rFonts w:ascii="Times New Roman" w:hAnsi="Times New Roman" w:cs="Times New Roman"/>
          <w:color w:val="262626"/>
        </w:rPr>
        <w:t>The Roman legal understanding of justice was in a distributive sense: to give to each their due</w:t>
      </w:r>
      <w:r w:rsidR="00B53204">
        <w:rPr>
          <w:rFonts w:ascii="Times New Roman" w:hAnsi="Times New Roman" w:cs="Times New Roman"/>
          <w:color w:val="262626"/>
        </w:rPr>
        <w:t>;</w:t>
      </w:r>
      <w:r w:rsidRPr="007C68B9">
        <w:rPr>
          <w:rFonts w:ascii="Times New Roman" w:hAnsi="Times New Roman" w:cs="Times New Roman"/>
          <w:color w:val="262626"/>
        </w:rPr>
        <w:t xml:space="preserve"> the bestowal of rewards and punishments according to merit. </w:t>
      </w:r>
      <w:r w:rsidR="00B53204">
        <w:rPr>
          <w:rFonts w:ascii="Times New Roman" w:hAnsi="Times New Roman" w:cs="Times New Roman"/>
          <w:color w:val="262626"/>
        </w:rPr>
        <w:t xml:space="preserve"> </w:t>
      </w:r>
      <w:r w:rsidRPr="007C68B9">
        <w:rPr>
          <w:rFonts w:ascii="Times New Roman" w:hAnsi="Times New Roman" w:cs="Times New Roman"/>
          <w:color w:val="262626"/>
        </w:rPr>
        <w:t xml:space="preserve">The OT sense of righteousness as grounded in covenantal relationship was weakened, and its place was taken by the courtroom image of the sinner before God’s tribunal. </w:t>
      </w:r>
      <w:r w:rsidR="00B53204">
        <w:rPr>
          <w:rFonts w:ascii="Times New Roman" w:hAnsi="Times New Roman" w:cs="Times New Roman"/>
          <w:color w:val="262626"/>
        </w:rPr>
        <w:t xml:space="preserve"> </w:t>
      </w:r>
      <w:r w:rsidRPr="007C68B9">
        <w:rPr>
          <w:rFonts w:ascii="Times New Roman" w:hAnsi="Times New Roman" w:cs="Times New Roman"/>
          <w:color w:val="262626"/>
        </w:rPr>
        <w:t>Although righteousness in the OT had a legal aspect</w:t>
      </w:r>
      <w:r w:rsidR="00B53204">
        <w:rPr>
          <w:rFonts w:ascii="Times New Roman" w:hAnsi="Times New Roman" w:cs="Times New Roman"/>
          <w:color w:val="262626"/>
        </w:rPr>
        <w:t>,</w:t>
      </w:r>
      <w:r w:rsidR="00C07B31" w:rsidRPr="007C68B9">
        <w:rPr>
          <w:rFonts w:ascii="Times New Roman" w:hAnsi="Times New Roman" w:cs="Times New Roman"/>
          <w:color w:val="262626"/>
        </w:rPr>
        <w:t xml:space="preserve"> only in the </w:t>
      </w:r>
      <w:proofErr w:type="gramStart"/>
      <w:r w:rsidR="00C07B31" w:rsidRPr="007C68B9">
        <w:rPr>
          <w:rFonts w:ascii="Times New Roman" w:hAnsi="Times New Roman" w:cs="Times New Roman"/>
          <w:color w:val="262626"/>
        </w:rPr>
        <w:t>code</w:t>
      </w:r>
      <w:r w:rsidR="00B53204">
        <w:rPr>
          <w:rFonts w:ascii="Times New Roman" w:hAnsi="Times New Roman" w:cs="Times New Roman"/>
          <w:color w:val="262626"/>
        </w:rPr>
        <w:t>,</w:t>
      </w:r>
      <w:r w:rsidR="00C07B31" w:rsidRPr="007C68B9">
        <w:rPr>
          <w:rFonts w:ascii="Times New Roman" w:hAnsi="Times New Roman" w:cs="Times New Roman"/>
          <w:color w:val="262626"/>
        </w:rPr>
        <w:t xml:space="preserve"> that</w:t>
      </w:r>
      <w:proofErr w:type="gramEnd"/>
      <w:r w:rsidR="00C07B31" w:rsidRPr="007C68B9">
        <w:rPr>
          <w:rFonts w:ascii="Times New Roman" w:hAnsi="Times New Roman" w:cs="Times New Roman"/>
          <w:color w:val="262626"/>
        </w:rPr>
        <w:t xml:space="preserve"> belongs to daily life where compensation had to be paid for damage or injury</w:t>
      </w:r>
      <w:r w:rsidR="00B53204">
        <w:rPr>
          <w:rFonts w:ascii="Times New Roman" w:hAnsi="Times New Roman" w:cs="Times New Roman"/>
          <w:color w:val="262626"/>
        </w:rPr>
        <w:t xml:space="preserve">, this </w:t>
      </w:r>
      <w:r w:rsidR="00AD329D" w:rsidRPr="007C68B9">
        <w:rPr>
          <w:rFonts w:ascii="Times New Roman" w:hAnsi="Times New Roman" w:cs="Times New Roman"/>
          <w:color w:val="262626"/>
        </w:rPr>
        <w:t xml:space="preserve">code </w:t>
      </w:r>
      <w:r w:rsidR="00AD329D" w:rsidRPr="007C68B9">
        <w:rPr>
          <w:rFonts w:ascii="Times New Roman" w:hAnsi="Times New Roman" w:cs="Times New Roman"/>
          <w:bCs/>
        </w:rPr>
        <w:t>was</w:t>
      </w:r>
      <w:r w:rsidR="00AD329D" w:rsidRPr="007C68B9">
        <w:rPr>
          <w:rFonts w:ascii="Times New Roman" w:hAnsi="Times New Roman" w:cs="Times New Roman"/>
          <w:color w:val="262626"/>
        </w:rPr>
        <w:t xml:space="preserve"> never applied to God’s relationship with Israel. </w:t>
      </w:r>
      <w:r w:rsidR="00B53204">
        <w:rPr>
          <w:rFonts w:ascii="Times New Roman" w:hAnsi="Times New Roman" w:cs="Times New Roman"/>
          <w:color w:val="262626"/>
        </w:rPr>
        <w:t xml:space="preserve"> </w:t>
      </w:r>
      <w:r w:rsidR="00AD329D" w:rsidRPr="007C68B9">
        <w:rPr>
          <w:rFonts w:ascii="Times New Roman" w:hAnsi="Times New Roman" w:cs="Times New Roman"/>
          <w:color w:val="262626"/>
        </w:rPr>
        <w:t xml:space="preserve">The biblical image of the covenant between God and humanity faded into the background, while the Latin context called to mind stark legal realities of the court. </w:t>
      </w:r>
      <w:r w:rsidR="00B53204">
        <w:rPr>
          <w:rFonts w:ascii="Times New Roman" w:hAnsi="Times New Roman" w:cs="Times New Roman"/>
          <w:color w:val="262626"/>
        </w:rPr>
        <w:t xml:space="preserve"> </w:t>
      </w:r>
      <w:r w:rsidRPr="007C68B9">
        <w:rPr>
          <w:rFonts w:ascii="Times New Roman" w:hAnsi="Times New Roman" w:cs="Times New Roman"/>
          <w:color w:val="262626"/>
        </w:rPr>
        <w:t>The shift in language from Hebrew to Greek to Latin resulted in an alteration in theological content as the words that were employed either overlaid the earlier meaning or signified something new in the receptor language</w:t>
      </w:r>
      <w:r w:rsidR="00AD329D" w:rsidRPr="007C68B9">
        <w:rPr>
          <w:rFonts w:ascii="Times New Roman" w:hAnsi="Times New Roman" w:cs="Times New Roman"/>
          <w:color w:val="262626"/>
        </w:rPr>
        <w:t>.</w:t>
      </w:r>
    </w:p>
    <w:p w14:paraId="23CC5515" w14:textId="77777777" w:rsidR="00B53204" w:rsidRDefault="00B53204">
      <w:pPr>
        <w:rPr>
          <w:rFonts w:ascii="Times New Roman" w:hAnsi="Times New Roman" w:cs="Times New Roman"/>
          <w:color w:val="262626"/>
        </w:rPr>
      </w:pPr>
      <w:r>
        <w:rPr>
          <w:rFonts w:ascii="Times New Roman" w:hAnsi="Times New Roman" w:cs="Times New Roman"/>
          <w:color w:val="262626"/>
        </w:rPr>
        <w:br w:type="page"/>
      </w:r>
    </w:p>
    <w:p w14:paraId="57E7E0B5" w14:textId="62BBBC4C" w:rsidR="00D51B9D" w:rsidRPr="007C68B9" w:rsidRDefault="00D51B9D" w:rsidP="00D51B9D">
      <w:pPr>
        <w:rPr>
          <w:rFonts w:ascii="Times New Roman" w:hAnsi="Times New Roman" w:cs="Times New Roman"/>
          <w:color w:val="262626"/>
        </w:rPr>
      </w:pPr>
      <w:r w:rsidRPr="00B53204">
        <w:rPr>
          <w:rFonts w:ascii="Times New Roman" w:hAnsi="Times New Roman" w:cs="Times New Roman"/>
          <w:b/>
          <w:bCs/>
          <w:color w:val="262626"/>
        </w:rPr>
        <w:lastRenderedPageBreak/>
        <w:t xml:space="preserve">Modern </w:t>
      </w:r>
      <w:r w:rsidR="00860A69" w:rsidRPr="00B53204">
        <w:rPr>
          <w:rFonts w:ascii="Times New Roman" w:hAnsi="Times New Roman" w:cs="Times New Roman"/>
          <w:b/>
          <w:bCs/>
          <w:color w:val="262626"/>
        </w:rPr>
        <w:t>English</w:t>
      </w:r>
      <w:r w:rsidR="00860A69" w:rsidRPr="007C68B9">
        <w:rPr>
          <w:rFonts w:ascii="Times New Roman" w:hAnsi="Times New Roman" w:cs="Times New Roman"/>
          <w:color w:val="262626"/>
        </w:rPr>
        <w:t xml:space="preserve"> </w:t>
      </w:r>
    </w:p>
    <w:p w14:paraId="59AED149" w14:textId="446ABDC2" w:rsidR="00D51B9D" w:rsidRPr="007C68B9" w:rsidRDefault="00D51B9D" w:rsidP="00D51B9D">
      <w:pPr>
        <w:rPr>
          <w:rFonts w:ascii="Times New Roman" w:hAnsi="Times New Roman" w:cs="Times New Roman"/>
          <w:bCs/>
          <w:color w:val="262626"/>
        </w:rPr>
      </w:pPr>
      <w:r w:rsidRPr="007C68B9">
        <w:rPr>
          <w:rFonts w:ascii="Times New Roman" w:hAnsi="Times New Roman" w:cs="Times New Roman"/>
          <w:color w:val="262626"/>
        </w:rPr>
        <w:t>A</w:t>
      </w:r>
      <w:r w:rsidR="00860A69" w:rsidRPr="007C68B9">
        <w:rPr>
          <w:rFonts w:ascii="Times New Roman" w:hAnsi="Times New Roman" w:cs="Times New Roman"/>
          <w:color w:val="262626"/>
        </w:rPr>
        <w:t xml:space="preserve"> Germanic base from Anglo-Saxon</w:t>
      </w:r>
      <w:r w:rsidR="00B53204">
        <w:rPr>
          <w:rFonts w:ascii="Times New Roman" w:hAnsi="Times New Roman" w:cs="Times New Roman"/>
          <w:color w:val="262626"/>
        </w:rPr>
        <w:t>,</w:t>
      </w:r>
      <w:r w:rsidR="00860A69" w:rsidRPr="007C68B9">
        <w:rPr>
          <w:rFonts w:ascii="Times New Roman" w:hAnsi="Times New Roman" w:cs="Times New Roman"/>
          <w:color w:val="262626"/>
        </w:rPr>
        <w:t xml:space="preserve"> as well as Latinate words from the Norman Conquest</w:t>
      </w:r>
      <w:r w:rsidR="00B53204">
        <w:rPr>
          <w:rFonts w:ascii="Times New Roman" w:hAnsi="Times New Roman" w:cs="Times New Roman"/>
          <w:color w:val="262626"/>
        </w:rPr>
        <w:t>,</w:t>
      </w:r>
      <w:r w:rsidRPr="007C68B9">
        <w:rPr>
          <w:rFonts w:ascii="Times New Roman" w:hAnsi="Times New Roman" w:cs="Times New Roman"/>
          <w:color w:val="262626"/>
        </w:rPr>
        <w:t xml:space="preserve"> added the legal meaning</w:t>
      </w:r>
      <w:r w:rsidR="00B53204">
        <w:rPr>
          <w:rFonts w:ascii="Times New Roman" w:hAnsi="Times New Roman" w:cs="Times New Roman"/>
          <w:color w:val="262626"/>
        </w:rPr>
        <w:t xml:space="preserve">.  One </w:t>
      </w:r>
      <w:r w:rsidR="00860A69" w:rsidRPr="007C68B9">
        <w:rPr>
          <w:rFonts w:ascii="Times New Roman" w:hAnsi="Times New Roman" w:cs="Times New Roman"/>
          <w:color w:val="262626"/>
        </w:rPr>
        <w:t xml:space="preserve">can say either “to be righteous” (from the Anglo-Saxon verb </w:t>
      </w:r>
      <w:proofErr w:type="spellStart"/>
      <w:r w:rsidR="00860A69" w:rsidRPr="00B53204">
        <w:rPr>
          <w:rFonts w:ascii="Times New Roman" w:hAnsi="Times New Roman" w:cs="Times New Roman"/>
          <w:b/>
          <w:i/>
          <w:color w:val="262626"/>
        </w:rPr>
        <w:t>rightwisen</w:t>
      </w:r>
      <w:proofErr w:type="spellEnd"/>
      <w:r w:rsidR="00860A69" w:rsidRPr="007C68B9">
        <w:rPr>
          <w:rFonts w:ascii="Times New Roman" w:hAnsi="Times New Roman" w:cs="Times New Roman"/>
          <w:color w:val="262626"/>
        </w:rPr>
        <w:t xml:space="preserve"> meaning “to make right, </w:t>
      </w:r>
      <w:proofErr w:type="gramStart"/>
      <w:r w:rsidR="00860A69" w:rsidRPr="007C68B9">
        <w:rPr>
          <w:rFonts w:ascii="Times New Roman" w:hAnsi="Times New Roman" w:cs="Times New Roman"/>
          <w:color w:val="262626"/>
        </w:rPr>
        <w:t>to</w:t>
      </w:r>
      <w:proofErr w:type="gramEnd"/>
      <w:r w:rsidR="00860A69" w:rsidRPr="007C68B9">
        <w:rPr>
          <w:rFonts w:ascii="Times New Roman" w:hAnsi="Times New Roman" w:cs="Times New Roman"/>
          <w:color w:val="262626"/>
        </w:rPr>
        <w:t xml:space="preserve"> </w:t>
      </w:r>
      <w:proofErr w:type="spellStart"/>
      <w:r w:rsidR="00860A69" w:rsidRPr="007C68B9">
        <w:rPr>
          <w:rFonts w:ascii="Times New Roman" w:hAnsi="Times New Roman" w:cs="Times New Roman"/>
          <w:color w:val="262626"/>
        </w:rPr>
        <w:t>rightwise</w:t>
      </w:r>
      <w:proofErr w:type="spellEnd"/>
      <w:r w:rsidR="00860A69" w:rsidRPr="007C68B9">
        <w:rPr>
          <w:rFonts w:ascii="Times New Roman" w:hAnsi="Times New Roman" w:cs="Times New Roman"/>
          <w:color w:val="262626"/>
        </w:rPr>
        <w:t xml:space="preserve">”), or “to be justified” (a verbal form derived </w:t>
      </w:r>
      <w:r w:rsidR="00B53204">
        <w:rPr>
          <w:rFonts w:ascii="Times New Roman" w:hAnsi="Times New Roman" w:cs="Times New Roman"/>
          <w:color w:val="262626"/>
        </w:rPr>
        <w:t>from the Latin</w:t>
      </w:r>
      <w:r w:rsidR="00860A69" w:rsidRPr="007C68B9">
        <w:rPr>
          <w:rFonts w:ascii="Times New Roman" w:hAnsi="Times New Roman" w:cs="Times New Roman"/>
          <w:color w:val="262626"/>
        </w:rPr>
        <w:t xml:space="preserve"> </w:t>
      </w:r>
      <w:proofErr w:type="spellStart"/>
      <w:r w:rsidR="00860A69" w:rsidRPr="00B53204">
        <w:rPr>
          <w:rFonts w:ascii="Times New Roman" w:hAnsi="Times New Roman" w:cs="Times New Roman"/>
          <w:b/>
          <w:color w:val="262626"/>
        </w:rPr>
        <w:t>ius</w:t>
      </w:r>
      <w:proofErr w:type="spellEnd"/>
      <w:r w:rsidR="00860A69" w:rsidRPr="007C68B9">
        <w:rPr>
          <w:rFonts w:ascii="Times New Roman" w:hAnsi="Times New Roman" w:cs="Times New Roman"/>
          <w:color w:val="262626"/>
        </w:rPr>
        <w:t xml:space="preserve">, </w:t>
      </w:r>
      <w:proofErr w:type="spellStart"/>
      <w:r w:rsidR="00860A69" w:rsidRPr="00B53204">
        <w:rPr>
          <w:rFonts w:ascii="Times New Roman" w:hAnsi="Times New Roman" w:cs="Times New Roman"/>
          <w:b/>
          <w:color w:val="262626"/>
        </w:rPr>
        <w:t>iuris</w:t>
      </w:r>
      <w:proofErr w:type="spellEnd"/>
      <w:r w:rsidR="00860A69" w:rsidRPr="007C68B9">
        <w:rPr>
          <w:rFonts w:ascii="Times New Roman" w:hAnsi="Times New Roman" w:cs="Times New Roman"/>
          <w:color w:val="262626"/>
        </w:rPr>
        <w:t xml:space="preserve"> and </w:t>
      </w:r>
      <w:proofErr w:type="spellStart"/>
      <w:r w:rsidR="00AD329D" w:rsidRPr="00B53204">
        <w:rPr>
          <w:rFonts w:ascii="Times New Roman" w:hAnsi="Times New Roman" w:cs="Times New Roman"/>
          <w:b/>
          <w:color w:val="262626"/>
        </w:rPr>
        <w:t>iustitia</w:t>
      </w:r>
      <w:proofErr w:type="spellEnd"/>
      <w:r w:rsidR="00AD329D" w:rsidRPr="007C68B9">
        <w:rPr>
          <w:rFonts w:ascii="Times New Roman" w:hAnsi="Times New Roman" w:cs="Times New Roman"/>
          <w:color w:val="262626"/>
        </w:rPr>
        <w:t> meaning</w:t>
      </w:r>
      <w:r w:rsidR="00860A69" w:rsidRPr="007C68B9">
        <w:rPr>
          <w:rFonts w:ascii="Times New Roman" w:hAnsi="Times New Roman" w:cs="Times New Roman"/>
          <w:color w:val="262626"/>
        </w:rPr>
        <w:t xml:space="preserve"> “to be declared just”). </w:t>
      </w:r>
      <w:r w:rsidR="00B53204">
        <w:rPr>
          <w:rFonts w:ascii="Times New Roman" w:hAnsi="Times New Roman" w:cs="Times New Roman"/>
          <w:color w:val="262626"/>
        </w:rPr>
        <w:t xml:space="preserve"> </w:t>
      </w:r>
      <w:r w:rsidR="00860A69" w:rsidRPr="007C68B9">
        <w:rPr>
          <w:rFonts w:ascii="Times New Roman" w:hAnsi="Times New Roman" w:cs="Times New Roman"/>
          <w:color w:val="262626"/>
        </w:rPr>
        <w:t>The semantic range</w:t>
      </w:r>
      <w:r w:rsidR="00472665" w:rsidRPr="007C68B9">
        <w:rPr>
          <w:rFonts w:ascii="Times New Roman" w:hAnsi="Times New Roman" w:cs="Times New Roman"/>
          <w:color w:val="262626"/>
        </w:rPr>
        <w:t>s of the two are not identical.</w:t>
      </w:r>
      <w:r w:rsidR="00860A69" w:rsidRPr="007C68B9">
        <w:rPr>
          <w:rFonts w:ascii="Times New Roman" w:hAnsi="Times New Roman" w:cs="Times New Roman"/>
          <w:bCs/>
          <w:color w:val="262626"/>
        </w:rPr>
        <w:t>   </w:t>
      </w:r>
    </w:p>
    <w:p w14:paraId="5733A219" w14:textId="77777777" w:rsidR="00B53204" w:rsidRDefault="00B53204" w:rsidP="00472665">
      <w:pPr>
        <w:widowControl w:val="0"/>
        <w:autoSpaceDE w:val="0"/>
        <w:autoSpaceDN w:val="0"/>
        <w:adjustRightInd w:val="0"/>
        <w:spacing w:after="120"/>
        <w:rPr>
          <w:rFonts w:ascii="Times New Roman" w:hAnsi="Times New Roman" w:cs="Times New Roman"/>
          <w:bCs/>
          <w:color w:val="262626"/>
        </w:rPr>
      </w:pPr>
    </w:p>
    <w:p w14:paraId="40797BAB" w14:textId="1B98A4B1" w:rsidR="00C13587" w:rsidRPr="00B53204" w:rsidRDefault="00472665" w:rsidP="00B53204">
      <w:pPr>
        <w:widowControl w:val="0"/>
        <w:autoSpaceDE w:val="0"/>
        <w:autoSpaceDN w:val="0"/>
        <w:adjustRightInd w:val="0"/>
        <w:rPr>
          <w:rFonts w:ascii="Times New Roman" w:hAnsi="Times New Roman" w:cs="Times New Roman"/>
          <w:b/>
          <w:bCs/>
          <w:color w:val="262626"/>
        </w:rPr>
      </w:pPr>
      <w:r w:rsidRPr="00B53204">
        <w:rPr>
          <w:rFonts w:ascii="Times New Roman" w:hAnsi="Times New Roman" w:cs="Times New Roman"/>
          <w:b/>
          <w:bCs/>
          <w:color w:val="262626"/>
        </w:rPr>
        <w:t>Beyond the</w:t>
      </w:r>
      <w:r w:rsidR="00B53204">
        <w:rPr>
          <w:rFonts w:ascii="Times New Roman" w:hAnsi="Times New Roman" w:cs="Times New Roman"/>
          <w:b/>
          <w:bCs/>
          <w:color w:val="262626"/>
        </w:rPr>
        <w:t xml:space="preserve"> S</w:t>
      </w:r>
      <w:r w:rsidRPr="00B53204">
        <w:rPr>
          <w:rFonts w:ascii="Times New Roman" w:hAnsi="Times New Roman" w:cs="Times New Roman"/>
          <w:b/>
          <w:bCs/>
          <w:color w:val="262626"/>
        </w:rPr>
        <w:t xml:space="preserve">ea of </w:t>
      </w:r>
      <w:r w:rsidR="00B53204">
        <w:rPr>
          <w:rFonts w:ascii="Times New Roman" w:hAnsi="Times New Roman" w:cs="Times New Roman"/>
          <w:b/>
          <w:bCs/>
          <w:color w:val="262626"/>
        </w:rPr>
        <w:t>W</w:t>
      </w:r>
      <w:r w:rsidRPr="00B53204">
        <w:rPr>
          <w:rFonts w:ascii="Times New Roman" w:hAnsi="Times New Roman" w:cs="Times New Roman"/>
          <w:b/>
          <w:bCs/>
          <w:color w:val="262626"/>
        </w:rPr>
        <w:t>ords</w:t>
      </w:r>
    </w:p>
    <w:p w14:paraId="4DFE8A3A" w14:textId="023F235D" w:rsidR="00B53204" w:rsidRDefault="00472665" w:rsidP="00B53204">
      <w:pPr>
        <w:pStyle w:val="ListParagraph"/>
        <w:widowControl w:val="0"/>
        <w:numPr>
          <w:ilvl w:val="0"/>
          <w:numId w:val="9"/>
        </w:numPr>
        <w:autoSpaceDE w:val="0"/>
        <w:autoSpaceDN w:val="0"/>
        <w:adjustRightInd w:val="0"/>
        <w:spacing w:after="120"/>
        <w:ind w:left="360"/>
        <w:rPr>
          <w:rFonts w:ascii="Times New Roman" w:hAnsi="Times New Roman" w:cs="Times New Roman"/>
          <w:bCs/>
          <w:color w:val="262626"/>
        </w:rPr>
      </w:pPr>
      <w:r w:rsidRPr="007C68B9">
        <w:rPr>
          <w:rFonts w:ascii="Times New Roman" w:hAnsi="Times New Roman" w:cs="Times New Roman"/>
          <w:bCs/>
          <w:color w:val="262626"/>
        </w:rPr>
        <w:t xml:space="preserve">If Jesus is a </w:t>
      </w:r>
      <w:r w:rsidR="001F0F4C">
        <w:rPr>
          <w:rFonts w:ascii="Times New Roman" w:hAnsi="Times New Roman" w:cs="Times New Roman"/>
          <w:bCs/>
          <w:color w:val="262626"/>
        </w:rPr>
        <w:t>p</w:t>
      </w:r>
      <w:r w:rsidRPr="007C68B9">
        <w:rPr>
          <w:rFonts w:ascii="Times New Roman" w:hAnsi="Times New Roman" w:cs="Times New Roman"/>
          <w:bCs/>
          <w:color w:val="262626"/>
        </w:rPr>
        <w:t>erson and indeed he is, then word study is good for historical and linguistic reasons</w:t>
      </w:r>
      <w:r w:rsidR="001F0F4C">
        <w:rPr>
          <w:rFonts w:ascii="Times New Roman" w:hAnsi="Times New Roman" w:cs="Times New Roman"/>
          <w:bCs/>
          <w:color w:val="262626"/>
        </w:rPr>
        <w:t>.  But</w:t>
      </w:r>
      <w:r w:rsidRPr="007C68B9">
        <w:rPr>
          <w:rFonts w:ascii="Times New Roman" w:hAnsi="Times New Roman" w:cs="Times New Roman"/>
          <w:bCs/>
          <w:color w:val="262626"/>
        </w:rPr>
        <w:t xml:space="preserve"> such studies are short of </w:t>
      </w:r>
      <w:r w:rsidR="00A961D2" w:rsidRPr="007C68B9">
        <w:rPr>
          <w:rFonts w:ascii="Times New Roman" w:hAnsi="Times New Roman" w:cs="Times New Roman"/>
          <w:bCs/>
          <w:color w:val="262626"/>
        </w:rPr>
        <w:t xml:space="preserve">getting us into </w:t>
      </w:r>
      <w:r w:rsidRPr="007C68B9">
        <w:rPr>
          <w:rFonts w:ascii="Times New Roman" w:hAnsi="Times New Roman" w:cs="Times New Roman"/>
          <w:bCs/>
          <w:color w:val="262626"/>
        </w:rPr>
        <w:t xml:space="preserve">the personal </w:t>
      </w:r>
      <w:r w:rsidR="00A961D2" w:rsidRPr="007C68B9">
        <w:rPr>
          <w:rFonts w:ascii="Times New Roman" w:hAnsi="Times New Roman" w:cs="Times New Roman"/>
          <w:bCs/>
          <w:color w:val="262626"/>
        </w:rPr>
        <w:t>relationship, which is the hallmark,</w:t>
      </w:r>
      <w:r w:rsidRPr="007C68B9">
        <w:rPr>
          <w:rFonts w:ascii="Times New Roman" w:hAnsi="Times New Roman" w:cs="Times New Roman"/>
          <w:bCs/>
          <w:color w:val="262626"/>
        </w:rPr>
        <w:t xml:space="preserve"> the revelation</w:t>
      </w:r>
      <w:r w:rsidR="001F0F4C">
        <w:rPr>
          <w:rFonts w:ascii="Times New Roman" w:hAnsi="Times New Roman" w:cs="Times New Roman"/>
          <w:bCs/>
          <w:color w:val="262626"/>
        </w:rPr>
        <w:t>,</w:t>
      </w:r>
      <w:r w:rsidRPr="007C68B9">
        <w:rPr>
          <w:rFonts w:ascii="Times New Roman" w:hAnsi="Times New Roman" w:cs="Times New Roman"/>
          <w:bCs/>
          <w:color w:val="262626"/>
        </w:rPr>
        <w:t xml:space="preserve"> of God in Jesus Christ.</w:t>
      </w:r>
    </w:p>
    <w:p w14:paraId="14E4B4A6" w14:textId="3909A93D" w:rsidR="00472665" w:rsidRPr="007C68B9" w:rsidRDefault="00472665" w:rsidP="00B53204">
      <w:pPr>
        <w:pStyle w:val="ListParagraph"/>
        <w:widowControl w:val="0"/>
        <w:autoSpaceDE w:val="0"/>
        <w:autoSpaceDN w:val="0"/>
        <w:adjustRightInd w:val="0"/>
        <w:spacing w:after="120"/>
        <w:ind w:left="360"/>
        <w:rPr>
          <w:rFonts w:ascii="Times New Roman" w:hAnsi="Times New Roman" w:cs="Times New Roman"/>
          <w:bCs/>
          <w:color w:val="262626"/>
        </w:rPr>
      </w:pPr>
      <w:r w:rsidRPr="007C68B9">
        <w:rPr>
          <w:rFonts w:ascii="Times New Roman" w:hAnsi="Times New Roman" w:cs="Times New Roman"/>
          <w:bCs/>
          <w:color w:val="262626"/>
        </w:rPr>
        <w:t xml:space="preserve"> </w:t>
      </w:r>
    </w:p>
    <w:p w14:paraId="29BD28EC" w14:textId="18F1E1B5" w:rsidR="00B53204" w:rsidRDefault="00A961D2" w:rsidP="00B53204">
      <w:pPr>
        <w:pStyle w:val="ListParagraph"/>
        <w:widowControl w:val="0"/>
        <w:numPr>
          <w:ilvl w:val="0"/>
          <w:numId w:val="9"/>
        </w:numPr>
        <w:autoSpaceDE w:val="0"/>
        <w:autoSpaceDN w:val="0"/>
        <w:adjustRightInd w:val="0"/>
        <w:ind w:left="360"/>
        <w:rPr>
          <w:rFonts w:ascii="Times New Roman" w:hAnsi="Times New Roman" w:cs="Times New Roman"/>
          <w:bCs/>
          <w:color w:val="262626"/>
        </w:rPr>
      </w:pPr>
      <w:r w:rsidRPr="00B53204">
        <w:rPr>
          <w:rFonts w:ascii="Times New Roman" w:hAnsi="Times New Roman" w:cs="Times New Roman"/>
          <w:bCs/>
          <w:color w:val="262626"/>
        </w:rPr>
        <w:t>This</w:t>
      </w:r>
      <w:r w:rsidR="001F0F4C">
        <w:rPr>
          <w:rFonts w:ascii="Times New Roman" w:hAnsi="Times New Roman" w:cs="Times New Roman"/>
          <w:bCs/>
          <w:color w:val="262626"/>
        </w:rPr>
        <w:t xml:space="preserve"> p</w:t>
      </w:r>
      <w:r w:rsidRPr="00B53204">
        <w:rPr>
          <w:rFonts w:ascii="Times New Roman" w:hAnsi="Times New Roman" w:cs="Times New Roman"/>
          <w:bCs/>
          <w:color w:val="262626"/>
        </w:rPr>
        <w:t>ersonal relationship is a gift and as a gift it is marked by the action</w:t>
      </w:r>
      <w:r w:rsidR="001F0F4C">
        <w:rPr>
          <w:rFonts w:ascii="Times New Roman" w:hAnsi="Times New Roman" w:cs="Times New Roman"/>
          <w:bCs/>
          <w:color w:val="262626"/>
        </w:rPr>
        <w:t>,</w:t>
      </w:r>
      <w:r w:rsidRPr="00B53204">
        <w:rPr>
          <w:rFonts w:ascii="Times New Roman" w:hAnsi="Times New Roman" w:cs="Times New Roman"/>
          <w:bCs/>
          <w:color w:val="262626"/>
        </w:rPr>
        <w:t xml:space="preserve"> not by the word. </w:t>
      </w:r>
      <w:r w:rsidR="001F0F4C">
        <w:rPr>
          <w:rFonts w:ascii="Times New Roman" w:hAnsi="Times New Roman" w:cs="Times New Roman"/>
          <w:bCs/>
          <w:color w:val="262626"/>
        </w:rPr>
        <w:t xml:space="preserve"> </w:t>
      </w:r>
      <w:r w:rsidRPr="00B53204">
        <w:rPr>
          <w:rFonts w:ascii="Times New Roman" w:hAnsi="Times New Roman" w:cs="Times New Roman"/>
          <w:bCs/>
          <w:color w:val="262626"/>
        </w:rPr>
        <w:t xml:space="preserve">Here </w:t>
      </w:r>
      <w:r w:rsidR="001F0F4C">
        <w:rPr>
          <w:rFonts w:ascii="Times New Roman" w:hAnsi="Times New Roman" w:cs="Times New Roman"/>
          <w:bCs/>
          <w:color w:val="262626"/>
        </w:rPr>
        <w:t>“p</w:t>
      </w:r>
      <w:r w:rsidRPr="00B53204">
        <w:rPr>
          <w:rFonts w:ascii="Times New Roman" w:hAnsi="Times New Roman" w:cs="Times New Roman"/>
          <w:bCs/>
          <w:color w:val="262626"/>
        </w:rPr>
        <w:t>erson</w:t>
      </w:r>
      <w:r w:rsidR="001F0F4C">
        <w:rPr>
          <w:rFonts w:ascii="Times New Roman" w:hAnsi="Times New Roman" w:cs="Times New Roman"/>
          <w:bCs/>
          <w:color w:val="262626"/>
        </w:rPr>
        <w:t>”</w:t>
      </w:r>
      <w:r w:rsidRPr="00B53204">
        <w:rPr>
          <w:rFonts w:ascii="Times New Roman" w:hAnsi="Times New Roman" w:cs="Times New Roman"/>
          <w:bCs/>
          <w:color w:val="262626"/>
        </w:rPr>
        <w:t xml:space="preserve"> and </w:t>
      </w:r>
      <w:r w:rsidR="001F0F4C">
        <w:rPr>
          <w:rFonts w:ascii="Times New Roman" w:hAnsi="Times New Roman" w:cs="Times New Roman"/>
          <w:bCs/>
          <w:color w:val="262626"/>
        </w:rPr>
        <w:t>“</w:t>
      </w:r>
      <w:r w:rsidRPr="00B53204">
        <w:rPr>
          <w:rFonts w:ascii="Times New Roman" w:hAnsi="Times New Roman" w:cs="Times New Roman"/>
          <w:bCs/>
          <w:color w:val="262626"/>
        </w:rPr>
        <w:t>action</w:t>
      </w:r>
      <w:r w:rsidR="001F0F4C">
        <w:rPr>
          <w:rFonts w:ascii="Times New Roman" w:hAnsi="Times New Roman" w:cs="Times New Roman"/>
          <w:bCs/>
          <w:color w:val="262626"/>
        </w:rPr>
        <w:t>”</w:t>
      </w:r>
      <w:r w:rsidRPr="00B53204">
        <w:rPr>
          <w:rFonts w:ascii="Times New Roman" w:hAnsi="Times New Roman" w:cs="Times New Roman"/>
          <w:bCs/>
          <w:color w:val="262626"/>
        </w:rPr>
        <w:t xml:space="preserve"> don’t break down into two compartments. The uniqueness of the gospel is that it is</w:t>
      </w:r>
      <w:r w:rsidR="001F0F4C">
        <w:rPr>
          <w:rFonts w:ascii="Times New Roman" w:hAnsi="Times New Roman" w:cs="Times New Roman"/>
          <w:bCs/>
          <w:color w:val="262626"/>
        </w:rPr>
        <w:t xml:space="preserve"> the</w:t>
      </w:r>
      <w:r w:rsidRPr="00B53204">
        <w:rPr>
          <w:rFonts w:ascii="Times New Roman" w:hAnsi="Times New Roman" w:cs="Times New Roman"/>
          <w:bCs/>
          <w:color w:val="262626"/>
        </w:rPr>
        <w:t xml:space="preserve"> good news of a life of a person who came and took our humanity to share his divine life with us. </w:t>
      </w:r>
      <w:r w:rsidR="001F0F4C">
        <w:rPr>
          <w:rFonts w:ascii="Times New Roman" w:hAnsi="Times New Roman" w:cs="Times New Roman"/>
          <w:bCs/>
          <w:color w:val="262626"/>
        </w:rPr>
        <w:t xml:space="preserve"> </w:t>
      </w:r>
      <w:r w:rsidRPr="00B53204">
        <w:rPr>
          <w:rFonts w:ascii="Times New Roman" w:hAnsi="Times New Roman" w:cs="Times New Roman"/>
          <w:bCs/>
          <w:color w:val="262626"/>
        </w:rPr>
        <w:t xml:space="preserve">This sharing is not expressed by words or even defined by </w:t>
      </w:r>
      <w:r w:rsidR="008010F9" w:rsidRPr="00B53204">
        <w:rPr>
          <w:rFonts w:ascii="Times New Roman" w:hAnsi="Times New Roman" w:cs="Times New Roman"/>
          <w:bCs/>
          <w:color w:val="262626"/>
        </w:rPr>
        <w:t>concepts</w:t>
      </w:r>
      <w:r w:rsidR="001F0F4C">
        <w:rPr>
          <w:rFonts w:ascii="Times New Roman" w:hAnsi="Times New Roman" w:cs="Times New Roman"/>
          <w:bCs/>
          <w:color w:val="262626"/>
        </w:rPr>
        <w:t>,</w:t>
      </w:r>
      <w:r w:rsidR="008010F9" w:rsidRPr="00B53204">
        <w:rPr>
          <w:rFonts w:ascii="Times New Roman" w:hAnsi="Times New Roman" w:cs="Times New Roman"/>
          <w:bCs/>
          <w:color w:val="262626"/>
        </w:rPr>
        <w:t xml:space="preserve"> but</w:t>
      </w:r>
      <w:r w:rsidRPr="00B53204">
        <w:rPr>
          <w:rFonts w:ascii="Times New Roman" w:hAnsi="Times New Roman" w:cs="Times New Roman"/>
          <w:bCs/>
          <w:color w:val="262626"/>
        </w:rPr>
        <w:t xml:space="preserve"> is declared by the words </w:t>
      </w:r>
      <w:r w:rsidR="008010F9" w:rsidRPr="00B53204">
        <w:rPr>
          <w:rFonts w:ascii="Times New Roman" w:hAnsi="Times New Roman" w:cs="Times New Roman"/>
          <w:bCs/>
          <w:color w:val="262626"/>
        </w:rPr>
        <w:t>and these words point to the person.</w:t>
      </w:r>
    </w:p>
    <w:p w14:paraId="14661CF7" w14:textId="77777777" w:rsidR="00B53204" w:rsidRPr="00B53204" w:rsidRDefault="00B53204" w:rsidP="00B53204">
      <w:pPr>
        <w:pStyle w:val="ListParagraph"/>
        <w:rPr>
          <w:rFonts w:ascii="Times New Roman" w:hAnsi="Times New Roman" w:cs="Times New Roman"/>
          <w:bCs/>
          <w:color w:val="262626"/>
        </w:rPr>
      </w:pPr>
    </w:p>
    <w:p w14:paraId="5D2F3DA1" w14:textId="57A22DED" w:rsidR="008010F9" w:rsidRDefault="00B53204" w:rsidP="00B53204">
      <w:pPr>
        <w:pStyle w:val="ListParagraph"/>
        <w:widowControl w:val="0"/>
        <w:numPr>
          <w:ilvl w:val="0"/>
          <w:numId w:val="9"/>
        </w:numPr>
        <w:autoSpaceDE w:val="0"/>
        <w:autoSpaceDN w:val="0"/>
        <w:adjustRightInd w:val="0"/>
        <w:ind w:left="360"/>
        <w:rPr>
          <w:rFonts w:ascii="Times New Roman" w:hAnsi="Times New Roman" w:cs="Times New Roman"/>
          <w:bCs/>
          <w:color w:val="262626"/>
        </w:rPr>
      </w:pPr>
      <w:r w:rsidRPr="00B53204">
        <w:rPr>
          <w:rFonts w:ascii="Times New Roman" w:hAnsi="Times New Roman" w:cs="Times New Roman"/>
          <w:bCs/>
          <w:color w:val="262626"/>
        </w:rPr>
        <w:t>W</w:t>
      </w:r>
      <w:r w:rsidR="008010F9" w:rsidRPr="00B53204">
        <w:rPr>
          <w:rFonts w:ascii="Times New Roman" w:hAnsi="Times New Roman" w:cs="Times New Roman"/>
          <w:bCs/>
          <w:color w:val="262626"/>
        </w:rPr>
        <w:t>ords have their place as signs but their meaning is discovered not by analyzing the words but by seeing what the word(s) point</w:t>
      </w:r>
      <w:r w:rsidR="001F0F4C">
        <w:rPr>
          <w:rFonts w:ascii="Times New Roman" w:hAnsi="Times New Roman" w:cs="Times New Roman"/>
          <w:bCs/>
          <w:color w:val="262626"/>
        </w:rPr>
        <w:t>(s)</w:t>
      </w:r>
      <w:r w:rsidR="008010F9" w:rsidRPr="00B53204">
        <w:rPr>
          <w:rFonts w:ascii="Times New Roman" w:hAnsi="Times New Roman" w:cs="Times New Roman"/>
          <w:bCs/>
          <w:color w:val="262626"/>
        </w:rPr>
        <w:t xml:space="preserve"> too.</w:t>
      </w:r>
    </w:p>
    <w:p w14:paraId="7B65FE1A" w14:textId="77777777" w:rsidR="00B53204" w:rsidRPr="00B53204" w:rsidRDefault="00B53204" w:rsidP="00B53204">
      <w:pPr>
        <w:pStyle w:val="ListParagraph"/>
        <w:rPr>
          <w:rFonts w:ascii="Times New Roman" w:hAnsi="Times New Roman" w:cs="Times New Roman"/>
          <w:bCs/>
          <w:color w:val="262626"/>
        </w:rPr>
      </w:pPr>
    </w:p>
    <w:p w14:paraId="4072DF2B" w14:textId="195AB6B4" w:rsidR="00965D1F" w:rsidRPr="00B53204" w:rsidRDefault="00B53204" w:rsidP="00B53204">
      <w:pPr>
        <w:pStyle w:val="ListParagraph"/>
        <w:widowControl w:val="0"/>
        <w:numPr>
          <w:ilvl w:val="0"/>
          <w:numId w:val="9"/>
        </w:numPr>
        <w:autoSpaceDE w:val="0"/>
        <w:autoSpaceDN w:val="0"/>
        <w:adjustRightInd w:val="0"/>
        <w:ind w:left="360"/>
        <w:rPr>
          <w:rFonts w:ascii="Times New Roman" w:hAnsi="Times New Roman" w:cs="Times New Roman"/>
          <w:bCs/>
          <w:color w:val="262626"/>
        </w:rPr>
      </w:pPr>
      <w:r w:rsidRPr="00B53204">
        <w:rPr>
          <w:rFonts w:ascii="Times New Roman" w:hAnsi="Times New Roman" w:cs="Times New Roman"/>
          <w:bCs/>
          <w:color w:val="262626"/>
        </w:rPr>
        <w:t>M</w:t>
      </w:r>
      <w:r w:rsidR="00965D1F" w:rsidRPr="00B53204">
        <w:rPr>
          <w:rFonts w:ascii="Times New Roman" w:hAnsi="Times New Roman" w:cs="Times New Roman"/>
          <w:bCs/>
          <w:color w:val="262626"/>
        </w:rPr>
        <w:t>ore important throughout our history</w:t>
      </w:r>
      <w:r w:rsidR="001F0F4C">
        <w:rPr>
          <w:rFonts w:ascii="Times New Roman" w:hAnsi="Times New Roman" w:cs="Times New Roman"/>
          <w:bCs/>
          <w:color w:val="262626"/>
        </w:rPr>
        <w:t>,</w:t>
      </w:r>
      <w:r w:rsidR="00965D1F" w:rsidRPr="00B53204">
        <w:rPr>
          <w:rFonts w:ascii="Times New Roman" w:hAnsi="Times New Roman" w:cs="Times New Roman"/>
          <w:bCs/>
          <w:color w:val="262626"/>
        </w:rPr>
        <w:t xml:space="preserve"> our union with God in Christ faded away under the h</w:t>
      </w:r>
      <w:r w:rsidR="001F0F4C">
        <w:rPr>
          <w:rFonts w:ascii="Times New Roman" w:hAnsi="Times New Roman" w:cs="Times New Roman"/>
          <w:bCs/>
          <w:color w:val="262626"/>
        </w:rPr>
        <w:t>a</w:t>
      </w:r>
      <w:r w:rsidR="00965D1F" w:rsidRPr="00B53204">
        <w:rPr>
          <w:rFonts w:ascii="Times New Roman" w:hAnsi="Times New Roman" w:cs="Times New Roman"/>
          <w:bCs/>
          <w:color w:val="262626"/>
        </w:rPr>
        <w:t xml:space="preserve">mmer of beating </w:t>
      </w:r>
      <w:r w:rsidR="001F0F4C">
        <w:rPr>
          <w:rFonts w:ascii="Times New Roman" w:hAnsi="Times New Roman" w:cs="Times New Roman"/>
          <w:bCs/>
          <w:color w:val="262626"/>
        </w:rPr>
        <w:t xml:space="preserve">the nail of the Gospel </w:t>
      </w:r>
      <w:r w:rsidR="00965D1F" w:rsidRPr="00B53204">
        <w:rPr>
          <w:rFonts w:ascii="Times New Roman" w:hAnsi="Times New Roman" w:cs="Times New Roman"/>
          <w:bCs/>
          <w:color w:val="262626"/>
        </w:rPr>
        <w:t>every Sunday</w:t>
      </w:r>
      <w:r w:rsidR="001F0F4C">
        <w:rPr>
          <w:rFonts w:ascii="Times New Roman" w:hAnsi="Times New Roman" w:cs="Times New Roman"/>
          <w:bCs/>
          <w:color w:val="262626"/>
        </w:rPr>
        <w:t xml:space="preserve">, pounding into us the </w:t>
      </w:r>
      <w:r w:rsidR="00965D1F" w:rsidRPr="00B53204">
        <w:rPr>
          <w:rFonts w:ascii="Times New Roman" w:hAnsi="Times New Roman" w:cs="Times New Roman"/>
          <w:bCs/>
          <w:color w:val="262626"/>
        </w:rPr>
        <w:t>gospel as salvation from sin as the prime work of Jesus and leaving the rest</w:t>
      </w:r>
      <w:r w:rsidR="001F0F4C">
        <w:rPr>
          <w:rFonts w:ascii="Times New Roman" w:hAnsi="Times New Roman" w:cs="Times New Roman"/>
          <w:bCs/>
          <w:color w:val="262626"/>
        </w:rPr>
        <w:t xml:space="preserve">, </w:t>
      </w:r>
      <w:r w:rsidR="00965D1F" w:rsidRPr="00B53204">
        <w:rPr>
          <w:rFonts w:ascii="Times New Roman" w:hAnsi="Times New Roman" w:cs="Times New Roman"/>
          <w:bCs/>
          <w:color w:val="262626"/>
        </w:rPr>
        <w:t>such as eternal life, adoption, and sharing the same glory and the same love of the Incarnate Son declared in J</w:t>
      </w:r>
      <w:r w:rsidR="001F0F4C">
        <w:rPr>
          <w:rFonts w:ascii="Times New Roman" w:hAnsi="Times New Roman" w:cs="Times New Roman"/>
          <w:bCs/>
          <w:color w:val="262626"/>
        </w:rPr>
        <w:t>oh</w:t>
      </w:r>
      <w:r w:rsidR="00965D1F" w:rsidRPr="00B53204">
        <w:rPr>
          <w:rFonts w:ascii="Times New Roman" w:hAnsi="Times New Roman" w:cs="Times New Roman"/>
          <w:bCs/>
          <w:color w:val="262626"/>
        </w:rPr>
        <w:t>n chapter 17.</w:t>
      </w:r>
    </w:p>
    <w:p w14:paraId="652CC651" w14:textId="77777777" w:rsidR="008010F9" w:rsidRPr="007C68B9" w:rsidRDefault="008010F9" w:rsidP="00B53204">
      <w:pPr>
        <w:pStyle w:val="ListParagraph"/>
        <w:widowControl w:val="0"/>
        <w:autoSpaceDE w:val="0"/>
        <w:autoSpaceDN w:val="0"/>
        <w:adjustRightInd w:val="0"/>
        <w:rPr>
          <w:rFonts w:ascii="Times New Roman" w:hAnsi="Times New Roman" w:cs="Times New Roman"/>
          <w:bCs/>
          <w:color w:val="262626"/>
        </w:rPr>
      </w:pPr>
    </w:p>
    <w:p w14:paraId="3A060F7C" w14:textId="0ADDA5BD" w:rsidR="00A961D2" w:rsidRPr="00B53204" w:rsidRDefault="008010F9" w:rsidP="00B53204">
      <w:pPr>
        <w:pStyle w:val="ListParagraph"/>
        <w:widowControl w:val="0"/>
        <w:autoSpaceDE w:val="0"/>
        <w:autoSpaceDN w:val="0"/>
        <w:adjustRightInd w:val="0"/>
        <w:ind w:left="0"/>
        <w:rPr>
          <w:rFonts w:ascii="Times New Roman" w:hAnsi="Times New Roman" w:cs="Times New Roman"/>
          <w:b/>
          <w:bCs/>
          <w:color w:val="262626"/>
        </w:rPr>
      </w:pPr>
      <w:r w:rsidRPr="00B53204">
        <w:rPr>
          <w:rFonts w:ascii="Times New Roman" w:hAnsi="Times New Roman" w:cs="Times New Roman"/>
          <w:b/>
          <w:bCs/>
          <w:color w:val="262626"/>
        </w:rPr>
        <w:t>Righteousness of God as the Person of Jesus</w:t>
      </w:r>
    </w:p>
    <w:p w14:paraId="6C616E19" w14:textId="1D1BAF44" w:rsidR="008010F9" w:rsidRPr="001F0F4C" w:rsidRDefault="008010F9" w:rsidP="001F0F4C">
      <w:pPr>
        <w:widowControl w:val="0"/>
        <w:autoSpaceDE w:val="0"/>
        <w:autoSpaceDN w:val="0"/>
        <w:adjustRightInd w:val="0"/>
        <w:rPr>
          <w:rFonts w:ascii="Times New Roman" w:hAnsi="Times New Roman" w:cs="Times New Roman"/>
          <w:bCs/>
          <w:color w:val="262626"/>
        </w:rPr>
      </w:pPr>
      <w:r w:rsidRPr="001F0F4C">
        <w:rPr>
          <w:rFonts w:ascii="Times New Roman" w:hAnsi="Times New Roman" w:cs="Times New Roman"/>
          <w:bCs/>
          <w:color w:val="262626"/>
        </w:rPr>
        <w:t xml:space="preserve">Jesus the crucified Christ did put right our communion with God. </w:t>
      </w:r>
      <w:r w:rsidR="001F0F4C">
        <w:rPr>
          <w:rFonts w:ascii="Times New Roman" w:hAnsi="Times New Roman" w:cs="Times New Roman"/>
          <w:bCs/>
          <w:color w:val="262626"/>
        </w:rPr>
        <w:t xml:space="preserve"> Aro</w:t>
      </w:r>
      <w:r w:rsidRPr="001F0F4C">
        <w:rPr>
          <w:rFonts w:ascii="Times New Roman" w:hAnsi="Times New Roman" w:cs="Times New Roman"/>
          <w:bCs/>
          <w:color w:val="262626"/>
        </w:rPr>
        <w:t>und that theme we have not just one word</w:t>
      </w:r>
      <w:r w:rsidR="001F0F4C">
        <w:rPr>
          <w:rFonts w:ascii="Times New Roman" w:hAnsi="Times New Roman" w:cs="Times New Roman"/>
          <w:bCs/>
          <w:color w:val="262626"/>
        </w:rPr>
        <w:t xml:space="preserve">, </w:t>
      </w:r>
      <w:r w:rsidRPr="001F0F4C">
        <w:rPr>
          <w:rFonts w:ascii="Times New Roman" w:hAnsi="Times New Roman" w:cs="Times New Roman"/>
          <w:bCs/>
          <w:color w:val="262626"/>
        </w:rPr>
        <w:t>righteousness</w:t>
      </w:r>
      <w:r w:rsidR="001F0F4C">
        <w:rPr>
          <w:rFonts w:ascii="Times New Roman" w:hAnsi="Times New Roman" w:cs="Times New Roman"/>
          <w:bCs/>
          <w:color w:val="262626"/>
        </w:rPr>
        <w:t>,</w:t>
      </w:r>
      <w:r w:rsidRPr="001F0F4C">
        <w:rPr>
          <w:rFonts w:ascii="Times New Roman" w:hAnsi="Times New Roman" w:cs="Times New Roman"/>
          <w:bCs/>
          <w:color w:val="262626"/>
        </w:rPr>
        <w:t xml:space="preserve"> but some others words that point to actions:</w:t>
      </w:r>
    </w:p>
    <w:p w14:paraId="13EBDE2E" w14:textId="7C998FC3" w:rsidR="00623A3E" w:rsidRDefault="008010F9" w:rsidP="001F0F4C">
      <w:pPr>
        <w:pStyle w:val="ListParagraph"/>
        <w:widowControl w:val="0"/>
        <w:numPr>
          <w:ilvl w:val="0"/>
          <w:numId w:val="11"/>
        </w:numPr>
        <w:autoSpaceDE w:val="0"/>
        <w:autoSpaceDN w:val="0"/>
        <w:adjustRightInd w:val="0"/>
        <w:spacing w:after="120"/>
        <w:ind w:left="360"/>
        <w:rPr>
          <w:rFonts w:ascii="Times New Roman" w:hAnsi="Times New Roman" w:cs="Times New Roman"/>
          <w:color w:val="030000"/>
        </w:rPr>
      </w:pPr>
      <w:r w:rsidRPr="001F0F4C">
        <w:rPr>
          <w:rFonts w:ascii="Times New Roman" w:hAnsi="Times New Roman" w:cs="Times New Roman"/>
          <w:bCs/>
          <w:color w:val="262626"/>
        </w:rPr>
        <w:t>Reconciliation: “</w:t>
      </w:r>
      <w:r w:rsidRPr="000E685D">
        <w:rPr>
          <w:rFonts w:ascii="Times New Roman" w:hAnsi="Times New Roman" w:cs="Times New Roman"/>
          <w:i/>
          <w:color w:val="030000"/>
        </w:rPr>
        <w:t>So if anyone is in Christ, there is a new creation: everything old has passed away</w:t>
      </w:r>
      <w:r w:rsidRPr="00EF747C">
        <w:rPr>
          <w:rFonts w:ascii="Times New Roman" w:hAnsi="Times New Roman" w:cs="Times New Roman"/>
          <w:i/>
          <w:color w:val="030000"/>
        </w:rPr>
        <w:t xml:space="preserve">; </w:t>
      </w:r>
      <w:proofErr w:type="gramStart"/>
      <w:r w:rsidRPr="00EF747C">
        <w:rPr>
          <w:rFonts w:ascii="Times New Roman" w:hAnsi="Times New Roman" w:cs="Times New Roman"/>
          <w:i/>
          <w:color w:val="030000"/>
        </w:rPr>
        <w:t>see, everything has become new</w:t>
      </w:r>
      <w:proofErr w:type="gramEnd"/>
      <w:r w:rsidRPr="00EF747C">
        <w:rPr>
          <w:rFonts w:ascii="Times New Roman" w:hAnsi="Times New Roman" w:cs="Times New Roman"/>
          <w:i/>
          <w:color w:val="030000"/>
        </w:rPr>
        <w:t>!</w:t>
      </w:r>
      <w:r w:rsidRPr="001F0F4C">
        <w:rPr>
          <w:rFonts w:ascii="Times New Roman" w:hAnsi="Times New Roman" w:cs="Times New Roman"/>
          <w:color w:val="030000"/>
        </w:rPr>
        <w:t xml:space="preserve"> </w:t>
      </w:r>
      <w:r w:rsidRPr="00EF747C">
        <w:rPr>
          <w:rFonts w:ascii="Times New Roman" w:hAnsi="Times New Roman" w:cs="Times New Roman"/>
          <w:i/>
          <w:color w:val="030000"/>
        </w:rPr>
        <w:t>All this is from God, who reconciled us to himself through Christ, and has given us the ministry of reconciliation; that is, in Christ God was reconciling the world to himself, not counting their trespasses against them, and entrusting the message of reconciliation to us</w:t>
      </w:r>
      <w:r w:rsidRPr="001F0F4C">
        <w:rPr>
          <w:rFonts w:ascii="Times New Roman" w:hAnsi="Times New Roman" w:cs="Times New Roman"/>
          <w:color w:val="030000"/>
        </w:rPr>
        <w:t xml:space="preserve">” (2 </w:t>
      </w:r>
      <w:proofErr w:type="spellStart"/>
      <w:r w:rsidRPr="001F0F4C">
        <w:rPr>
          <w:rFonts w:ascii="Times New Roman" w:hAnsi="Times New Roman" w:cs="Times New Roman"/>
          <w:color w:val="030000"/>
        </w:rPr>
        <w:t>Cor</w:t>
      </w:r>
      <w:proofErr w:type="spellEnd"/>
      <w:r w:rsidRPr="001F0F4C">
        <w:rPr>
          <w:rFonts w:ascii="Times New Roman" w:hAnsi="Times New Roman" w:cs="Times New Roman"/>
          <w:color w:val="030000"/>
        </w:rPr>
        <w:t xml:space="preserve"> 5:17-21). It is God’s action that continues in the “ministry of reconciliation</w:t>
      </w:r>
      <w:r w:rsidR="00EF747C">
        <w:rPr>
          <w:rFonts w:ascii="Times New Roman" w:hAnsi="Times New Roman" w:cs="Times New Roman"/>
          <w:color w:val="030000"/>
        </w:rPr>
        <w:t>.</w:t>
      </w:r>
      <w:r w:rsidRPr="001F0F4C">
        <w:rPr>
          <w:rFonts w:ascii="Times New Roman" w:hAnsi="Times New Roman" w:cs="Times New Roman"/>
          <w:color w:val="030000"/>
        </w:rPr>
        <w:t>”</w:t>
      </w:r>
      <w:r w:rsidR="00EF747C">
        <w:rPr>
          <w:rFonts w:ascii="Times New Roman" w:hAnsi="Times New Roman" w:cs="Times New Roman"/>
          <w:color w:val="030000"/>
        </w:rPr>
        <w:t xml:space="preserve">  </w:t>
      </w:r>
      <w:r w:rsidR="00623A3E" w:rsidRPr="001F0F4C">
        <w:rPr>
          <w:rFonts w:ascii="Times New Roman" w:hAnsi="Times New Roman" w:cs="Times New Roman"/>
          <w:color w:val="030000"/>
        </w:rPr>
        <w:t>God was in Christ not separated from Christ or pouring his anger on his Son.</w:t>
      </w:r>
    </w:p>
    <w:p w14:paraId="3A6578A4" w14:textId="77777777" w:rsidR="001F0F4C" w:rsidRPr="001F0F4C" w:rsidRDefault="001F0F4C" w:rsidP="001F0F4C">
      <w:pPr>
        <w:pStyle w:val="ListParagraph"/>
        <w:widowControl w:val="0"/>
        <w:autoSpaceDE w:val="0"/>
        <w:autoSpaceDN w:val="0"/>
        <w:adjustRightInd w:val="0"/>
        <w:spacing w:after="120"/>
        <w:ind w:left="360"/>
        <w:rPr>
          <w:rFonts w:ascii="Times New Roman" w:hAnsi="Times New Roman" w:cs="Times New Roman"/>
          <w:color w:val="030000"/>
        </w:rPr>
      </w:pPr>
    </w:p>
    <w:p w14:paraId="61D1ED4A" w14:textId="676D1002" w:rsidR="001F0F4C" w:rsidRDefault="00623A3E" w:rsidP="001F0F4C">
      <w:pPr>
        <w:pStyle w:val="ListParagraph"/>
        <w:widowControl w:val="0"/>
        <w:numPr>
          <w:ilvl w:val="0"/>
          <w:numId w:val="11"/>
        </w:numPr>
        <w:autoSpaceDE w:val="0"/>
        <w:autoSpaceDN w:val="0"/>
        <w:adjustRightInd w:val="0"/>
        <w:spacing w:after="120"/>
        <w:ind w:left="360"/>
        <w:rPr>
          <w:rFonts w:ascii="Times New Roman" w:hAnsi="Times New Roman" w:cs="Times New Roman"/>
          <w:bCs/>
          <w:color w:val="262626"/>
        </w:rPr>
      </w:pPr>
      <w:r w:rsidRPr="007C68B9">
        <w:rPr>
          <w:rFonts w:ascii="Times New Roman" w:hAnsi="Times New Roman" w:cs="Times New Roman"/>
          <w:bCs/>
          <w:color w:val="262626"/>
        </w:rPr>
        <w:t xml:space="preserve">Putting away the old self and to be clothed with the new life. Paul reminds those in Ephesus: </w:t>
      </w:r>
      <w:r w:rsidR="00EF747C">
        <w:rPr>
          <w:rFonts w:ascii="Times New Roman" w:hAnsi="Times New Roman" w:cs="Times New Roman"/>
          <w:color w:val="030000"/>
        </w:rPr>
        <w:t>“</w:t>
      </w:r>
      <w:r w:rsidRPr="00D82EE1">
        <w:rPr>
          <w:rFonts w:ascii="Times New Roman" w:hAnsi="Times New Roman" w:cs="Times New Roman"/>
          <w:i/>
          <w:color w:val="030000"/>
        </w:rPr>
        <w:t>that is not the way you learned Christ! For surely you have heard about him and were taught in him, as truth is in Jesus. You were taught to put away your former way of life, your old self, corrupt and deluded by its lusts,</w:t>
      </w:r>
      <w:r w:rsidR="00D82EE1">
        <w:rPr>
          <w:rFonts w:ascii="Times New Roman" w:hAnsi="Times New Roman" w:cs="Times New Roman"/>
          <w:i/>
          <w:color w:val="030000"/>
        </w:rPr>
        <w:t xml:space="preserve"> </w:t>
      </w:r>
      <w:r w:rsidRPr="00D82EE1">
        <w:rPr>
          <w:rFonts w:ascii="Times New Roman" w:hAnsi="Times New Roman" w:cs="Times New Roman"/>
          <w:i/>
          <w:color w:val="030000"/>
        </w:rPr>
        <w:t>and to be renewed in the spirit of your minds, and to clothe yourselves with the new self, created according to the likeness of God in true righteousness and holiness</w:t>
      </w:r>
      <w:r w:rsidRPr="007C68B9">
        <w:rPr>
          <w:rFonts w:ascii="Times New Roman" w:hAnsi="Times New Roman" w:cs="Times New Roman"/>
          <w:color w:val="030000"/>
        </w:rPr>
        <w:t>.” (</w:t>
      </w:r>
      <w:proofErr w:type="spellStart"/>
      <w:r w:rsidRPr="007C68B9">
        <w:rPr>
          <w:rFonts w:ascii="Times New Roman" w:hAnsi="Times New Roman" w:cs="Times New Roman"/>
          <w:color w:val="030000"/>
        </w:rPr>
        <w:t>Eph</w:t>
      </w:r>
      <w:proofErr w:type="spellEnd"/>
      <w:r w:rsidRPr="007C68B9">
        <w:rPr>
          <w:rFonts w:ascii="Times New Roman" w:hAnsi="Times New Roman" w:cs="Times New Roman"/>
          <w:color w:val="030000"/>
        </w:rPr>
        <w:t xml:space="preserve"> 4:20-24)</w:t>
      </w:r>
      <w:r w:rsidRPr="007C68B9">
        <w:rPr>
          <w:rFonts w:ascii="Times New Roman" w:hAnsi="Times New Roman" w:cs="Times New Roman"/>
          <w:bCs/>
          <w:color w:val="262626"/>
        </w:rPr>
        <w:t>. Any prudent reader will notice the two words: righteousness and holiness</w:t>
      </w:r>
      <w:r w:rsidR="00D82EE1">
        <w:rPr>
          <w:rFonts w:ascii="Times New Roman" w:hAnsi="Times New Roman" w:cs="Times New Roman"/>
          <w:bCs/>
          <w:color w:val="262626"/>
        </w:rPr>
        <w:t>,</w:t>
      </w:r>
      <w:r w:rsidRPr="007C68B9">
        <w:rPr>
          <w:rFonts w:ascii="Times New Roman" w:hAnsi="Times New Roman" w:cs="Times New Roman"/>
          <w:bCs/>
          <w:color w:val="262626"/>
        </w:rPr>
        <w:t xml:space="preserve"> for both </w:t>
      </w:r>
      <w:r w:rsidRPr="007C68B9">
        <w:rPr>
          <w:rFonts w:ascii="Times New Roman" w:hAnsi="Times New Roman" w:cs="Times New Roman"/>
          <w:bCs/>
          <w:color w:val="262626"/>
        </w:rPr>
        <w:lastRenderedPageBreak/>
        <w:t>are the two marks of the life of Jesus</w:t>
      </w:r>
      <w:r w:rsidR="00D82EE1">
        <w:rPr>
          <w:rFonts w:ascii="Times New Roman" w:hAnsi="Times New Roman" w:cs="Times New Roman"/>
          <w:bCs/>
          <w:color w:val="262626"/>
        </w:rPr>
        <w:t xml:space="preserve">.  Then </w:t>
      </w:r>
      <w:r w:rsidRPr="007C68B9">
        <w:rPr>
          <w:rFonts w:ascii="Times New Roman" w:hAnsi="Times New Roman" w:cs="Times New Roman"/>
          <w:bCs/>
          <w:color w:val="262626"/>
        </w:rPr>
        <w:t>no one can fail to see that the right life is in Christ in a new life and a constant renewal</w:t>
      </w:r>
      <w:r w:rsidR="00AA53FB" w:rsidRPr="007C68B9">
        <w:rPr>
          <w:rFonts w:ascii="Times New Roman" w:hAnsi="Times New Roman" w:cs="Times New Roman"/>
          <w:bCs/>
          <w:color w:val="262626"/>
        </w:rPr>
        <w:t xml:space="preserve">. </w:t>
      </w:r>
      <w:r w:rsidR="00D82EE1">
        <w:rPr>
          <w:rFonts w:ascii="Times New Roman" w:hAnsi="Times New Roman" w:cs="Times New Roman"/>
          <w:bCs/>
          <w:color w:val="262626"/>
        </w:rPr>
        <w:t xml:space="preserve"> </w:t>
      </w:r>
      <w:r w:rsidR="00AA53FB" w:rsidRPr="007C68B9">
        <w:rPr>
          <w:rFonts w:ascii="Times New Roman" w:hAnsi="Times New Roman" w:cs="Times New Roman"/>
          <w:bCs/>
          <w:color w:val="262626"/>
        </w:rPr>
        <w:t>The image of this new life become</w:t>
      </w:r>
      <w:r w:rsidR="00D82EE1">
        <w:rPr>
          <w:rFonts w:ascii="Times New Roman" w:hAnsi="Times New Roman" w:cs="Times New Roman"/>
          <w:bCs/>
          <w:color w:val="262626"/>
        </w:rPr>
        <w:t>s</w:t>
      </w:r>
      <w:r w:rsidR="00AA53FB" w:rsidRPr="007C68B9">
        <w:rPr>
          <w:rFonts w:ascii="Times New Roman" w:hAnsi="Times New Roman" w:cs="Times New Roman"/>
          <w:bCs/>
          <w:color w:val="262626"/>
        </w:rPr>
        <w:t xml:space="preserve"> </w:t>
      </w:r>
      <w:proofErr w:type="gramStart"/>
      <w:r w:rsidR="00AA53FB" w:rsidRPr="007C68B9">
        <w:rPr>
          <w:rFonts w:ascii="Times New Roman" w:hAnsi="Times New Roman" w:cs="Times New Roman"/>
          <w:bCs/>
          <w:color w:val="262626"/>
        </w:rPr>
        <w:t>more cle</w:t>
      </w:r>
      <w:r w:rsidR="00D82EE1">
        <w:rPr>
          <w:rFonts w:ascii="Times New Roman" w:hAnsi="Times New Roman" w:cs="Times New Roman"/>
          <w:bCs/>
          <w:color w:val="262626"/>
        </w:rPr>
        <w:t>ar</w:t>
      </w:r>
      <w:proofErr w:type="gramEnd"/>
      <w:r w:rsidR="00D82EE1">
        <w:rPr>
          <w:rFonts w:ascii="Times New Roman" w:hAnsi="Times New Roman" w:cs="Times New Roman"/>
          <w:bCs/>
          <w:color w:val="262626"/>
        </w:rPr>
        <w:t xml:space="preserve"> in </w:t>
      </w:r>
      <w:r w:rsidR="00AA53FB" w:rsidRPr="007C68B9">
        <w:rPr>
          <w:rFonts w:ascii="Times New Roman" w:hAnsi="Times New Roman" w:cs="Times New Roman"/>
          <w:bCs/>
          <w:color w:val="262626"/>
        </w:rPr>
        <w:t>Col</w:t>
      </w:r>
      <w:r w:rsidR="00D82EE1">
        <w:rPr>
          <w:rFonts w:ascii="Times New Roman" w:hAnsi="Times New Roman" w:cs="Times New Roman"/>
          <w:bCs/>
          <w:color w:val="262626"/>
        </w:rPr>
        <w:t>ossians</w:t>
      </w:r>
      <w:r w:rsidR="00AA53FB" w:rsidRPr="007C68B9">
        <w:rPr>
          <w:rFonts w:ascii="Times New Roman" w:hAnsi="Times New Roman" w:cs="Times New Roman"/>
          <w:bCs/>
          <w:color w:val="262626"/>
        </w:rPr>
        <w:t xml:space="preserve"> 3:8-15</w:t>
      </w:r>
      <w:r w:rsidR="00D82EE1">
        <w:rPr>
          <w:rFonts w:ascii="Times New Roman" w:hAnsi="Times New Roman" w:cs="Times New Roman"/>
          <w:bCs/>
          <w:color w:val="262626"/>
        </w:rPr>
        <w:t>,</w:t>
      </w:r>
      <w:r w:rsidR="00AA53FB" w:rsidRPr="007C68B9">
        <w:rPr>
          <w:rFonts w:ascii="Times New Roman" w:hAnsi="Times New Roman" w:cs="Times New Roman"/>
          <w:bCs/>
          <w:color w:val="262626"/>
        </w:rPr>
        <w:t xml:space="preserve"> and the center of the teaching is Christ who called all to be in him, in Christ which is the “right” way of life for sinners.</w:t>
      </w:r>
    </w:p>
    <w:p w14:paraId="6B886338" w14:textId="77777777" w:rsidR="001F0F4C" w:rsidRPr="001F0F4C" w:rsidRDefault="001F0F4C" w:rsidP="001F0F4C">
      <w:pPr>
        <w:pStyle w:val="ListParagraph"/>
        <w:ind w:left="360"/>
        <w:rPr>
          <w:rFonts w:ascii="Times New Roman" w:hAnsi="Times New Roman" w:cs="Times New Roman"/>
          <w:bCs/>
          <w:color w:val="262626"/>
        </w:rPr>
      </w:pPr>
    </w:p>
    <w:p w14:paraId="32B55D7A" w14:textId="45859C95" w:rsidR="00AA53FB" w:rsidRPr="001F0F4C" w:rsidRDefault="001F0F4C" w:rsidP="00D82EE1">
      <w:pPr>
        <w:pStyle w:val="ListParagraph"/>
        <w:widowControl w:val="0"/>
        <w:numPr>
          <w:ilvl w:val="0"/>
          <w:numId w:val="11"/>
        </w:numPr>
        <w:autoSpaceDE w:val="0"/>
        <w:autoSpaceDN w:val="0"/>
        <w:adjustRightInd w:val="0"/>
        <w:ind w:left="360"/>
        <w:rPr>
          <w:rFonts w:ascii="Times New Roman" w:hAnsi="Times New Roman" w:cs="Times New Roman"/>
          <w:bCs/>
          <w:color w:val="262626"/>
        </w:rPr>
      </w:pPr>
      <w:r w:rsidRPr="001F0F4C">
        <w:rPr>
          <w:rFonts w:ascii="Times New Roman" w:hAnsi="Times New Roman" w:cs="Times New Roman"/>
          <w:bCs/>
          <w:color w:val="262626"/>
        </w:rPr>
        <w:t>T</w:t>
      </w:r>
      <w:r w:rsidR="00AA53FB" w:rsidRPr="001F0F4C">
        <w:rPr>
          <w:rFonts w:ascii="Times New Roman" w:hAnsi="Times New Roman" w:cs="Times New Roman"/>
          <w:bCs/>
          <w:color w:val="262626"/>
        </w:rPr>
        <w:t xml:space="preserve">o be in Christ </w:t>
      </w:r>
      <w:r w:rsidR="00C37C4E" w:rsidRPr="001F0F4C">
        <w:rPr>
          <w:rFonts w:ascii="Times New Roman" w:hAnsi="Times New Roman" w:cs="Times New Roman"/>
          <w:bCs/>
          <w:color w:val="262626"/>
        </w:rPr>
        <w:t>who dwells in us (</w:t>
      </w:r>
      <w:proofErr w:type="spellStart"/>
      <w:r w:rsidR="00C37C4E" w:rsidRPr="001F0F4C">
        <w:rPr>
          <w:rFonts w:ascii="Times New Roman" w:hAnsi="Times New Roman" w:cs="Times New Roman"/>
          <w:bCs/>
          <w:color w:val="262626"/>
        </w:rPr>
        <w:t>Eph</w:t>
      </w:r>
      <w:proofErr w:type="spellEnd"/>
      <w:r w:rsidR="00C37C4E" w:rsidRPr="001F0F4C">
        <w:rPr>
          <w:rFonts w:ascii="Times New Roman" w:hAnsi="Times New Roman" w:cs="Times New Roman"/>
          <w:bCs/>
          <w:color w:val="262626"/>
        </w:rPr>
        <w:t xml:space="preserve"> 3:17)</w:t>
      </w:r>
      <w:r w:rsidR="00C856A4" w:rsidRPr="001F0F4C">
        <w:rPr>
          <w:rFonts w:ascii="Times New Roman" w:hAnsi="Times New Roman" w:cs="Times New Roman"/>
          <w:bCs/>
          <w:color w:val="262626"/>
        </w:rPr>
        <w:t xml:space="preserve"> so that we may know him:</w:t>
      </w:r>
      <w:r w:rsidR="00C856A4" w:rsidRPr="001F0F4C">
        <w:rPr>
          <w:rFonts w:ascii="Times New Roman" w:hAnsi="Times New Roman" w:cs="Times New Roman"/>
          <w:color w:val="030000"/>
        </w:rPr>
        <w:t xml:space="preserve">  “</w:t>
      </w:r>
      <w:r w:rsidR="00C856A4" w:rsidRPr="00D82EE1">
        <w:rPr>
          <w:rFonts w:ascii="Times New Roman" w:hAnsi="Times New Roman" w:cs="Times New Roman"/>
          <w:i/>
          <w:color w:val="030000"/>
        </w:rPr>
        <w:t xml:space="preserve">Yet whatever gains I </w:t>
      </w:r>
      <w:proofErr w:type="gramStart"/>
      <w:r w:rsidR="00C856A4" w:rsidRPr="00D82EE1">
        <w:rPr>
          <w:rFonts w:ascii="Times New Roman" w:hAnsi="Times New Roman" w:cs="Times New Roman"/>
          <w:i/>
          <w:color w:val="030000"/>
        </w:rPr>
        <w:t>had,</w:t>
      </w:r>
      <w:proofErr w:type="gramEnd"/>
      <w:r w:rsidR="00C856A4" w:rsidRPr="00D82EE1">
        <w:rPr>
          <w:rFonts w:ascii="Times New Roman" w:hAnsi="Times New Roman" w:cs="Times New Roman"/>
          <w:i/>
          <w:color w:val="030000"/>
        </w:rPr>
        <w:t xml:space="preserve"> these I have come to regard as loss because of Christ. More than that, I regard everything as loss because of the surpassing value of knowing Christ Jesus my Lord. For his sake I have suffered the loss of all things, and I regard them as rubbish, in order that I </w:t>
      </w:r>
      <w:r w:rsidR="00C856A4" w:rsidRPr="00D82EE1">
        <w:rPr>
          <w:rFonts w:ascii="Times New Roman" w:hAnsi="Times New Roman" w:cs="Times New Roman"/>
          <w:i/>
          <w:color w:val="030000"/>
          <w:u w:val="single"/>
        </w:rPr>
        <w:t>may gain Christ and be found in him, not having a righteousness of my own that comes from the law, but one that comes through faith in Christ,</w:t>
      </w:r>
      <w:hyperlink r:id="rId8" w:history="1">
        <w:r w:rsidR="00C856A4" w:rsidRPr="00D82EE1">
          <w:rPr>
            <w:rFonts w:ascii="Times New Roman" w:hAnsi="Times New Roman" w:cs="Times New Roman"/>
            <w:i/>
            <w:color w:val="0000AD"/>
            <w:u w:val="single"/>
            <w:vertAlign w:val="superscript"/>
          </w:rPr>
          <w:t>*</w:t>
        </w:r>
      </w:hyperlink>
      <w:r w:rsidR="00C856A4" w:rsidRPr="00D82EE1">
        <w:rPr>
          <w:rFonts w:ascii="Times New Roman" w:hAnsi="Times New Roman" w:cs="Times New Roman"/>
          <w:i/>
          <w:color w:val="030000"/>
          <w:u w:val="single"/>
        </w:rPr>
        <w:t xml:space="preserve"> the righteousness from God based on faith. </w:t>
      </w:r>
      <w:r w:rsidR="00C856A4" w:rsidRPr="00D82EE1">
        <w:rPr>
          <w:rFonts w:ascii="Times New Roman" w:hAnsi="Times New Roman" w:cs="Times New Roman"/>
          <w:i/>
          <w:color w:val="030000"/>
        </w:rPr>
        <w:t>I want to know Christ</w:t>
      </w:r>
      <w:hyperlink r:id="rId9" w:history="1">
        <w:r w:rsidR="00C856A4" w:rsidRPr="00D82EE1">
          <w:rPr>
            <w:rFonts w:ascii="Times New Roman" w:hAnsi="Times New Roman" w:cs="Times New Roman"/>
            <w:i/>
            <w:color w:val="0000AD"/>
            <w:vertAlign w:val="superscript"/>
          </w:rPr>
          <w:t>*</w:t>
        </w:r>
      </w:hyperlink>
      <w:r w:rsidR="00C856A4" w:rsidRPr="00D82EE1">
        <w:rPr>
          <w:rFonts w:ascii="Times New Roman" w:hAnsi="Times New Roman" w:cs="Times New Roman"/>
          <w:i/>
          <w:color w:val="030000"/>
        </w:rPr>
        <w:t xml:space="preserve"> and the power of his resurrection and the sharing of his sufferings by becoming like him in his death, if somehow I may attain the resurrection from the dead</w:t>
      </w:r>
      <w:r w:rsidR="00C856A4" w:rsidRPr="001F0F4C">
        <w:rPr>
          <w:rFonts w:ascii="Times New Roman" w:hAnsi="Times New Roman" w:cs="Times New Roman"/>
          <w:color w:val="030000"/>
        </w:rPr>
        <w:t xml:space="preserve">” </w:t>
      </w:r>
      <w:r w:rsidR="00DC1BC3" w:rsidRPr="001F0F4C">
        <w:rPr>
          <w:rFonts w:ascii="Times New Roman" w:hAnsi="Times New Roman" w:cs="Times New Roman"/>
          <w:color w:val="030000"/>
        </w:rPr>
        <w:t>(Phil</w:t>
      </w:r>
      <w:r w:rsidR="00C856A4" w:rsidRPr="001F0F4C">
        <w:rPr>
          <w:rFonts w:ascii="Times New Roman" w:hAnsi="Times New Roman" w:cs="Times New Roman"/>
          <w:color w:val="030000"/>
        </w:rPr>
        <w:t xml:space="preserve"> 3: 7-12)</w:t>
      </w:r>
    </w:p>
    <w:p w14:paraId="5E0C15BC" w14:textId="77777777" w:rsidR="00D82EE1" w:rsidRDefault="00D82EE1" w:rsidP="00D82EE1">
      <w:pPr>
        <w:widowControl w:val="0"/>
        <w:autoSpaceDE w:val="0"/>
        <w:autoSpaceDN w:val="0"/>
        <w:adjustRightInd w:val="0"/>
        <w:rPr>
          <w:rFonts w:ascii="Times New Roman" w:hAnsi="Times New Roman" w:cs="Times New Roman"/>
          <w:b/>
          <w:bCs/>
          <w:color w:val="262626"/>
        </w:rPr>
      </w:pPr>
    </w:p>
    <w:p w14:paraId="1537828A" w14:textId="59D17247" w:rsidR="00472665" w:rsidRPr="001F0F4C" w:rsidRDefault="00C856A4" w:rsidP="00D82EE1">
      <w:pPr>
        <w:widowControl w:val="0"/>
        <w:autoSpaceDE w:val="0"/>
        <w:autoSpaceDN w:val="0"/>
        <w:adjustRightInd w:val="0"/>
        <w:rPr>
          <w:rFonts w:ascii="Times New Roman" w:hAnsi="Times New Roman" w:cs="Times New Roman"/>
          <w:b/>
          <w:bCs/>
        </w:rPr>
      </w:pPr>
      <w:r w:rsidRPr="001F0F4C">
        <w:rPr>
          <w:rFonts w:ascii="Times New Roman" w:hAnsi="Times New Roman" w:cs="Times New Roman"/>
          <w:b/>
          <w:bCs/>
          <w:color w:val="262626"/>
        </w:rPr>
        <w:t xml:space="preserve">Christ is our </w:t>
      </w:r>
      <w:r w:rsidRPr="001F0F4C">
        <w:rPr>
          <w:rFonts w:ascii="Times New Roman" w:hAnsi="Times New Roman" w:cs="Times New Roman"/>
          <w:b/>
          <w:bCs/>
        </w:rPr>
        <w:t>Sanctification</w:t>
      </w:r>
    </w:p>
    <w:p w14:paraId="2388131D" w14:textId="09F99984" w:rsidR="008F0B88" w:rsidRPr="007C68B9" w:rsidRDefault="005F7F34" w:rsidP="00D82EE1">
      <w:pPr>
        <w:widowControl w:val="0"/>
        <w:autoSpaceDE w:val="0"/>
        <w:autoSpaceDN w:val="0"/>
        <w:adjustRightInd w:val="0"/>
        <w:rPr>
          <w:rFonts w:ascii="Times New Roman" w:hAnsi="Times New Roman" w:cs="Times New Roman"/>
          <w:bCs/>
        </w:rPr>
      </w:pPr>
      <w:r w:rsidRPr="007C68B9">
        <w:rPr>
          <w:rFonts w:ascii="Times New Roman" w:hAnsi="Times New Roman" w:cs="Times New Roman"/>
          <w:bCs/>
        </w:rPr>
        <w:t>Sanctification comes from Latin</w:t>
      </w:r>
      <w:r w:rsidR="00D82EE1">
        <w:rPr>
          <w:rFonts w:ascii="Times New Roman" w:hAnsi="Times New Roman" w:cs="Times New Roman"/>
          <w:bCs/>
        </w:rPr>
        <w:t xml:space="preserve">, </w:t>
      </w:r>
      <w:hyperlink r:id="rId10" w:history="1">
        <w:r w:rsidR="00841C23" w:rsidRPr="007C68B9">
          <w:rPr>
            <w:rFonts w:ascii="Times New Roman" w:hAnsi="Times New Roman" w:cs="Times New Roman"/>
          </w:rPr>
          <w:t>etymologically</w:t>
        </w:r>
      </w:hyperlink>
      <w:r w:rsidR="00841C23" w:rsidRPr="007C68B9">
        <w:rPr>
          <w:rFonts w:ascii="Times New Roman" w:hAnsi="Times New Roman" w:cs="Times New Roman"/>
        </w:rPr>
        <w:t xml:space="preserve"> from the </w:t>
      </w:r>
      <w:hyperlink r:id="rId11" w:history="1">
        <w:r w:rsidR="00841C23" w:rsidRPr="007C68B9">
          <w:rPr>
            <w:rFonts w:ascii="Times New Roman" w:hAnsi="Times New Roman" w:cs="Times New Roman"/>
          </w:rPr>
          <w:t>Latin</w:t>
        </w:r>
      </w:hyperlink>
      <w:r w:rsidR="00841C23" w:rsidRPr="007C68B9">
        <w:rPr>
          <w:rFonts w:ascii="Times New Roman" w:hAnsi="Times New Roman" w:cs="Times New Roman"/>
        </w:rPr>
        <w:t xml:space="preserve"> </w:t>
      </w:r>
      <w:hyperlink r:id="rId12" w:history="1">
        <w:r w:rsidR="00841C23" w:rsidRPr="007C68B9">
          <w:rPr>
            <w:rFonts w:ascii="Times New Roman" w:hAnsi="Times New Roman" w:cs="Times New Roman"/>
          </w:rPr>
          <w:t>verb</w:t>
        </w:r>
      </w:hyperlink>
      <w:r w:rsidR="00841C23" w:rsidRPr="007C68B9">
        <w:rPr>
          <w:rFonts w:ascii="Times New Roman" w:hAnsi="Times New Roman" w:cs="Times New Roman"/>
        </w:rPr>
        <w:t xml:space="preserve"> </w:t>
      </w:r>
      <w:hyperlink r:id="rId13" w:history="1">
        <w:proofErr w:type="spellStart"/>
        <w:r w:rsidR="00841C23" w:rsidRPr="007C68B9">
          <w:rPr>
            <w:rFonts w:ascii="Times New Roman" w:hAnsi="Times New Roman" w:cs="Times New Roman"/>
            <w:i/>
            <w:iCs/>
          </w:rPr>
          <w:t>sanctificare</w:t>
        </w:r>
        <w:proofErr w:type="spellEnd"/>
      </w:hyperlink>
      <w:r w:rsidR="00841C23" w:rsidRPr="007C68B9">
        <w:rPr>
          <w:rFonts w:ascii="Times New Roman" w:hAnsi="Times New Roman" w:cs="Times New Roman"/>
        </w:rPr>
        <w:t xml:space="preserve"> which in turn is from </w:t>
      </w:r>
      <w:hyperlink r:id="rId14" w:history="1">
        <w:proofErr w:type="spellStart"/>
        <w:proofErr w:type="gramStart"/>
        <w:r w:rsidR="00841C23" w:rsidRPr="007C68B9">
          <w:rPr>
            <w:rFonts w:ascii="Times New Roman" w:hAnsi="Times New Roman" w:cs="Times New Roman"/>
            <w:i/>
            <w:iCs/>
          </w:rPr>
          <w:t>sanctus</w:t>
        </w:r>
        <w:proofErr w:type="spellEnd"/>
        <w:proofErr w:type="gramEnd"/>
      </w:hyperlink>
      <w:r w:rsidR="00D82EE1">
        <w:rPr>
          <w:rFonts w:ascii="Times New Roman" w:hAnsi="Times New Roman" w:cs="Times New Roman"/>
          <w:iCs/>
        </w:rPr>
        <w:t>,</w:t>
      </w:r>
      <w:r w:rsidR="00841C23" w:rsidRPr="007C68B9">
        <w:rPr>
          <w:rFonts w:ascii="Times New Roman" w:hAnsi="Times New Roman" w:cs="Times New Roman"/>
        </w:rPr>
        <w:t xml:space="preserve"> "holy</w:t>
      </w:r>
      <w:r w:rsidR="001F0F4C">
        <w:rPr>
          <w:rFonts w:ascii="Times New Roman" w:hAnsi="Times New Roman" w:cs="Times New Roman"/>
        </w:rPr>
        <w:t xml:space="preserve">.”  </w:t>
      </w:r>
      <w:r w:rsidR="008F0B88" w:rsidRPr="007C68B9">
        <w:rPr>
          <w:rFonts w:ascii="Times New Roman" w:hAnsi="Times New Roman" w:cs="Times New Roman"/>
          <w:bCs/>
        </w:rPr>
        <w:t>So what is sanctification or holiness?</w:t>
      </w:r>
    </w:p>
    <w:p w14:paraId="3651F569" w14:textId="77777777" w:rsidR="008F0B88" w:rsidRPr="007C68B9" w:rsidRDefault="008F0B88" w:rsidP="00D82EE1">
      <w:pPr>
        <w:ind w:left="180"/>
        <w:jc w:val="center"/>
        <w:rPr>
          <w:rFonts w:ascii="Times New Roman" w:hAnsi="Times New Roman" w:cs="Times New Roman"/>
          <w:bCs/>
        </w:rPr>
      </w:pPr>
    </w:p>
    <w:p w14:paraId="014087A1" w14:textId="4C5E83E3" w:rsidR="008F0B88" w:rsidRPr="001F0F4C" w:rsidRDefault="006470BD" w:rsidP="00D82EE1">
      <w:pPr>
        <w:rPr>
          <w:rFonts w:ascii="Times New Roman" w:hAnsi="Times New Roman" w:cs="Times New Roman"/>
          <w:b/>
          <w:bCs/>
        </w:rPr>
      </w:pPr>
      <w:r>
        <w:rPr>
          <w:rFonts w:ascii="Times New Roman" w:hAnsi="Times New Roman" w:cs="Times New Roman"/>
          <w:b/>
          <w:bCs/>
        </w:rPr>
        <w:t xml:space="preserve">Holiness - </w:t>
      </w:r>
      <w:r w:rsidR="008F0B88" w:rsidRPr="001F0F4C">
        <w:rPr>
          <w:rFonts w:ascii="Times New Roman" w:hAnsi="Times New Roman" w:cs="Times New Roman"/>
          <w:b/>
          <w:bCs/>
        </w:rPr>
        <w:t>The OT Background</w:t>
      </w:r>
    </w:p>
    <w:p w14:paraId="239FCDBC" w14:textId="00B0872E" w:rsidR="008F0B88" w:rsidRPr="007C68B9" w:rsidRDefault="008F0B88" w:rsidP="001F0F4C">
      <w:pPr>
        <w:rPr>
          <w:rFonts w:ascii="Times New Roman" w:hAnsi="Times New Roman" w:cs="Times New Roman"/>
          <w:bCs/>
        </w:rPr>
      </w:pPr>
      <w:r w:rsidRPr="007C68B9">
        <w:rPr>
          <w:rFonts w:ascii="Times New Roman" w:hAnsi="Times New Roman" w:cs="Times New Roman"/>
          <w:bCs/>
          <w:noProof/>
        </w:rPr>
        <w:drawing>
          <wp:inline distT="0" distB="0" distL="0" distR="0" wp14:anchorId="38068A44" wp14:editId="0EF24E3F">
            <wp:extent cx="5029200" cy="6477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29200" cy="647700"/>
                    </a:xfrm>
                    <a:prstGeom prst="rect">
                      <a:avLst/>
                    </a:prstGeom>
                    <a:noFill/>
                    <a:ln>
                      <a:noFill/>
                    </a:ln>
                  </pic:spPr>
                </pic:pic>
              </a:graphicData>
            </a:graphic>
          </wp:inline>
        </w:drawing>
      </w:r>
    </w:p>
    <w:p w14:paraId="44A45926" w14:textId="77777777" w:rsidR="008F0B88" w:rsidRPr="007C68B9" w:rsidRDefault="008F0B88" w:rsidP="001F0F4C">
      <w:pPr>
        <w:ind w:left="180"/>
        <w:rPr>
          <w:rFonts w:ascii="Times New Roman" w:hAnsi="Times New Roman" w:cs="Times New Roman"/>
          <w:bCs/>
        </w:rPr>
      </w:pPr>
    </w:p>
    <w:p w14:paraId="6FFCE074" w14:textId="77777777" w:rsidR="008F0B88" w:rsidRPr="006470BD" w:rsidRDefault="008F0B88" w:rsidP="001F0F4C">
      <w:pPr>
        <w:rPr>
          <w:rFonts w:ascii="Times New Roman" w:hAnsi="Times New Roman" w:cs="Times New Roman"/>
          <w:b/>
          <w:bCs/>
          <w:i/>
        </w:rPr>
      </w:pPr>
      <w:proofErr w:type="spellStart"/>
      <w:proofErr w:type="gramStart"/>
      <w:r w:rsidRPr="006470BD">
        <w:rPr>
          <w:rFonts w:ascii="Times New Roman" w:hAnsi="Times New Roman" w:cs="Times New Roman"/>
          <w:b/>
          <w:bCs/>
          <w:i/>
        </w:rPr>
        <w:t>qds</w:t>
      </w:r>
      <w:proofErr w:type="spellEnd"/>
      <w:proofErr w:type="gramEnd"/>
      <w:r w:rsidRPr="006470BD">
        <w:rPr>
          <w:rFonts w:ascii="Times New Roman" w:hAnsi="Times New Roman" w:cs="Times New Roman"/>
          <w:b/>
          <w:bCs/>
          <w:i/>
        </w:rPr>
        <w:t xml:space="preserve">, </w:t>
      </w:r>
      <w:proofErr w:type="spellStart"/>
      <w:r w:rsidRPr="006470BD">
        <w:rPr>
          <w:rFonts w:ascii="Times New Roman" w:hAnsi="Times New Roman" w:cs="Times New Roman"/>
          <w:b/>
          <w:bCs/>
          <w:i/>
        </w:rPr>
        <w:t>qodes</w:t>
      </w:r>
      <w:proofErr w:type="spellEnd"/>
      <w:r w:rsidRPr="006470BD">
        <w:rPr>
          <w:rFonts w:ascii="Times New Roman" w:hAnsi="Times New Roman" w:cs="Times New Roman"/>
          <w:b/>
          <w:bCs/>
          <w:i/>
        </w:rPr>
        <w:t xml:space="preserve">, </w:t>
      </w:r>
      <w:proofErr w:type="spellStart"/>
      <w:r w:rsidRPr="006470BD">
        <w:rPr>
          <w:rFonts w:ascii="Times New Roman" w:hAnsi="Times New Roman" w:cs="Times New Roman"/>
          <w:b/>
          <w:bCs/>
          <w:i/>
        </w:rPr>
        <w:t>qados</w:t>
      </w:r>
      <w:proofErr w:type="spellEnd"/>
      <w:r w:rsidRPr="006470BD">
        <w:rPr>
          <w:rFonts w:ascii="Times New Roman" w:hAnsi="Times New Roman" w:cs="Times New Roman"/>
          <w:b/>
          <w:bCs/>
          <w:i/>
        </w:rPr>
        <w:t xml:space="preserve">, </w:t>
      </w:r>
      <w:proofErr w:type="spellStart"/>
      <w:r w:rsidRPr="006470BD">
        <w:rPr>
          <w:rFonts w:ascii="Times New Roman" w:hAnsi="Times New Roman" w:cs="Times New Roman"/>
          <w:b/>
          <w:bCs/>
          <w:i/>
        </w:rPr>
        <w:t>qades</w:t>
      </w:r>
      <w:proofErr w:type="spellEnd"/>
      <w:r w:rsidRPr="006470BD">
        <w:rPr>
          <w:rFonts w:ascii="Times New Roman" w:hAnsi="Times New Roman" w:cs="Times New Roman"/>
          <w:b/>
          <w:bCs/>
          <w:i/>
        </w:rPr>
        <w:t xml:space="preserve">, </w:t>
      </w:r>
      <w:proofErr w:type="spellStart"/>
      <w:r w:rsidRPr="006470BD">
        <w:rPr>
          <w:rFonts w:ascii="Times New Roman" w:hAnsi="Times New Roman" w:cs="Times New Roman"/>
          <w:b/>
          <w:bCs/>
          <w:i/>
        </w:rPr>
        <w:t>qedes</w:t>
      </w:r>
      <w:proofErr w:type="spellEnd"/>
    </w:p>
    <w:p w14:paraId="60F66F9C" w14:textId="77777777" w:rsidR="006470BD" w:rsidRDefault="006470BD" w:rsidP="008F0B88">
      <w:pPr>
        <w:rPr>
          <w:rFonts w:ascii="Times New Roman" w:hAnsi="Times New Roman" w:cs="Times New Roman"/>
          <w:bCs/>
        </w:rPr>
      </w:pPr>
    </w:p>
    <w:p w14:paraId="533BBBF9" w14:textId="77777777" w:rsidR="008F0B88" w:rsidRPr="007C68B9" w:rsidRDefault="008F0B88" w:rsidP="008F0B88">
      <w:pPr>
        <w:rPr>
          <w:rFonts w:ascii="Times New Roman" w:hAnsi="Times New Roman" w:cs="Times New Roman"/>
          <w:bCs/>
        </w:rPr>
      </w:pPr>
      <w:r w:rsidRPr="007C68B9">
        <w:rPr>
          <w:rFonts w:ascii="Times New Roman" w:hAnsi="Times New Roman" w:cs="Times New Roman"/>
          <w:bCs/>
        </w:rPr>
        <w:t>This Hebrew word for “holiness” is a verb and all its derivatives have no synonyms.  The word is used approximately 842 times in the OT.  It is important to notice that, in the OT, it was used ….</w:t>
      </w:r>
    </w:p>
    <w:p w14:paraId="35A726C9"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152 times in Leviticus</w:t>
      </w:r>
    </w:p>
    <w:p w14:paraId="6887B300"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105 times in Ezekiel</w:t>
      </w:r>
    </w:p>
    <w:p w14:paraId="38EAF9DE"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102 times in Exodus</w:t>
      </w:r>
    </w:p>
    <w:p w14:paraId="29807E96"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80 times in Numbers</w:t>
      </w:r>
    </w:p>
    <w:p w14:paraId="4184F82A"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73 times in Isaiah</w:t>
      </w:r>
    </w:p>
    <w:p w14:paraId="25313B86" w14:textId="77777777"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65 times in Psalms</w:t>
      </w:r>
    </w:p>
    <w:p w14:paraId="6CC55C78" w14:textId="77777777" w:rsidR="008F0B88" w:rsidRPr="007C68B9" w:rsidRDefault="008F0B88" w:rsidP="008F0B88">
      <w:pPr>
        <w:rPr>
          <w:rFonts w:ascii="Times New Roman" w:hAnsi="Times New Roman" w:cs="Times New Roman"/>
          <w:bCs/>
        </w:rPr>
      </w:pPr>
    </w:p>
    <w:p w14:paraId="6A794ACC"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1.</w:t>
      </w:r>
      <w:r w:rsidRPr="007C68B9">
        <w:rPr>
          <w:rFonts w:ascii="Times New Roman" w:hAnsi="Times New Roman" w:cs="Times New Roman"/>
          <w:bCs/>
        </w:rPr>
        <w:tab/>
        <w:t>“Holiness” means something consecrated and [the word] can’t be used at all except for what it was “consecrated for” as in Exodus 29:21, [describing] priests and their vestments, everything that comes into contact with the altar, the worship utensils, and any sacrificial material (</w:t>
      </w:r>
      <w:proofErr w:type="spellStart"/>
      <w:r w:rsidRPr="007C68B9">
        <w:rPr>
          <w:rFonts w:ascii="Times New Roman" w:hAnsi="Times New Roman" w:cs="Times New Roman"/>
          <w:bCs/>
        </w:rPr>
        <w:t>Exod</w:t>
      </w:r>
      <w:proofErr w:type="spellEnd"/>
      <w:r w:rsidRPr="007C68B9">
        <w:rPr>
          <w:rFonts w:ascii="Times New Roman" w:hAnsi="Times New Roman" w:cs="Times New Roman"/>
          <w:bCs/>
        </w:rPr>
        <w:t xml:space="preserve"> 29:37; 30:29; Lev 6:11), or any article used for the sanctuary (</w:t>
      </w:r>
      <w:proofErr w:type="spellStart"/>
      <w:r w:rsidRPr="007C68B9">
        <w:rPr>
          <w:rFonts w:ascii="Times New Roman" w:hAnsi="Times New Roman" w:cs="Times New Roman"/>
          <w:bCs/>
        </w:rPr>
        <w:t>Deut</w:t>
      </w:r>
      <w:proofErr w:type="spellEnd"/>
      <w:r w:rsidRPr="007C68B9">
        <w:rPr>
          <w:rFonts w:ascii="Times New Roman" w:hAnsi="Times New Roman" w:cs="Times New Roman"/>
          <w:bCs/>
        </w:rPr>
        <w:t xml:space="preserve"> 22:9).</w:t>
      </w:r>
    </w:p>
    <w:p w14:paraId="4A3760D4" w14:textId="77777777" w:rsidR="008F0B88" w:rsidRPr="007C68B9" w:rsidRDefault="008F0B88" w:rsidP="008F0B88">
      <w:pPr>
        <w:ind w:left="360" w:hanging="360"/>
        <w:rPr>
          <w:rFonts w:ascii="Times New Roman" w:hAnsi="Times New Roman" w:cs="Times New Roman"/>
          <w:bCs/>
        </w:rPr>
      </w:pPr>
    </w:p>
    <w:p w14:paraId="498A945C" w14:textId="753585F5"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2.   “God is holy,” means “shows himself to be holy” by manifesting his unique and unchangeable divine holiness before Israel (</w:t>
      </w:r>
      <w:proofErr w:type="spellStart"/>
      <w:r w:rsidRPr="007C68B9">
        <w:rPr>
          <w:rFonts w:ascii="Times New Roman" w:hAnsi="Times New Roman" w:cs="Times New Roman"/>
          <w:bCs/>
        </w:rPr>
        <w:t>Exod</w:t>
      </w:r>
      <w:proofErr w:type="spellEnd"/>
      <w:r w:rsidRPr="007C68B9">
        <w:rPr>
          <w:rFonts w:ascii="Times New Roman" w:hAnsi="Times New Roman" w:cs="Times New Roman"/>
          <w:bCs/>
        </w:rPr>
        <w:t xml:space="preserve"> 29:43) and the nations (</w:t>
      </w:r>
      <w:proofErr w:type="spellStart"/>
      <w:r w:rsidRPr="007C68B9">
        <w:rPr>
          <w:rFonts w:ascii="Times New Roman" w:hAnsi="Times New Roman" w:cs="Times New Roman"/>
          <w:bCs/>
        </w:rPr>
        <w:t>Ezek</w:t>
      </w:r>
      <w:proofErr w:type="spellEnd"/>
      <w:r w:rsidRPr="007C68B9">
        <w:rPr>
          <w:rFonts w:ascii="Times New Roman" w:hAnsi="Times New Roman" w:cs="Times New Roman"/>
          <w:bCs/>
        </w:rPr>
        <w:t xml:space="preserve"> 20:41; 28:22, 25; 36:23; 38:16; 39:27). </w:t>
      </w:r>
    </w:p>
    <w:p w14:paraId="646A641D" w14:textId="77777777" w:rsidR="008F0B88" w:rsidRPr="007C68B9" w:rsidRDefault="008F0B88" w:rsidP="008F0B88">
      <w:pPr>
        <w:ind w:left="360" w:hanging="360"/>
        <w:rPr>
          <w:rFonts w:ascii="Times New Roman" w:hAnsi="Times New Roman" w:cs="Times New Roman"/>
          <w:bCs/>
        </w:rPr>
      </w:pPr>
    </w:p>
    <w:p w14:paraId="608F8C71"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lastRenderedPageBreak/>
        <w:t xml:space="preserve">3. </w:t>
      </w:r>
      <w:r w:rsidRPr="007C68B9">
        <w:rPr>
          <w:rFonts w:ascii="Times New Roman" w:hAnsi="Times New Roman" w:cs="Times New Roman"/>
          <w:bCs/>
        </w:rPr>
        <w:tab/>
        <w:t xml:space="preserve">Something can be described as “holy according to the law of worship” such as the Sabbath (Gen 2:3; </w:t>
      </w:r>
      <w:proofErr w:type="spellStart"/>
      <w:r w:rsidRPr="007C68B9">
        <w:rPr>
          <w:rFonts w:ascii="Times New Roman" w:hAnsi="Times New Roman" w:cs="Times New Roman"/>
          <w:bCs/>
        </w:rPr>
        <w:t>Exod</w:t>
      </w:r>
      <w:proofErr w:type="spellEnd"/>
      <w:r w:rsidRPr="007C68B9">
        <w:rPr>
          <w:rFonts w:ascii="Times New Roman" w:hAnsi="Times New Roman" w:cs="Times New Roman"/>
          <w:bCs/>
        </w:rPr>
        <w:t xml:space="preserve"> 20:11). </w:t>
      </w:r>
    </w:p>
    <w:p w14:paraId="7E0BB811" w14:textId="77777777" w:rsidR="008F0B88" w:rsidRPr="007C68B9" w:rsidRDefault="008F0B88" w:rsidP="008F0B88">
      <w:pPr>
        <w:ind w:left="360" w:hanging="360"/>
        <w:rPr>
          <w:rFonts w:ascii="Times New Roman" w:hAnsi="Times New Roman" w:cs="Times New Roman"/>
          <w:bCs/>
        </w:rPr>
      </w:pPr>
    </w:p>
    <w:p w14:paraId="22A16F65" w14:textId="69248CD6"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4. </w:t>
      </w:r>
      <w:r w:rsidRPr="007C68B9">
        <w:rPr>
          <w:rFonts w:ascii="Times New Roman" w:hAnsi="Times New Roman" w:cs="Times New Roman"/>
          <w:bCs/>
        </w:rPr>
        <w:tab/>
        <w:t>The sense of “be made holy”; be holy/consecrated or “is sanctified” as someone is consecrated (</w:t>
      </w:r>
      <w:proofErr w:type="spellStart"/>
      <w:r w:rsidRPr="007C68B9">
        <w:rPr>
          <w:rFonts w:ascii="Times New Roman" w:hAnsi="Times New Roman" w:cs="Times New Roman"/>
          <w:bCs/>
        </w:rPr>
        <w:t>Exod</w:t>
      </w:r>
      <w:proofErr w:type="spellEnd"/>
      <w:r w:rsidRPr="007C68B9">
        <w:rPr>
          <w:rFonts w:ascii="Times New Roman" w:hAnsi="Times New Roman" w:cs="Times New Roman"/>
          <w:bCs/>
        </w:rPr>
        <w:t xml:space="preserve"> 19:22; Lev 11:44; 20:7).  God “shows himself to be holy” (</w:t>
      </w:r>
      <w:proofErr w:type="spellStart"/>
      <w:r w:rsidRPr="007C68B9">
        <w:rPr>
          <w:rFonts w:ascii="Times New Roman" w:hAnsi="Times New Roman" w:cs="Times New Roman"/>
          <w:bCs/>
        </w:rPr>
        <w:t>Ezek</w:t>
      </w:r>
      <w:proofErr w:type="spellEnd"/>
      <w:r w:rsidRPr="007C68B9">
        <w:rPr>
          <w:rFonts w:ascii="Times New Roman" w:hAnsi="Times New Roman" w:cs="Times New Roman"/>
          <w:bCs/>
        </w:rPr>
        <w:t xml:space="preserve"> 38:23) because God consecrates himself to save Israel.  </w:t>
      </w:r>
      <w:r w:rsidR="006470BD">
        <w:rPr>
          <w:rFonts w:ascii="Times New Roman" w:hAnsi="Times New Roman" w:cs="Times New Roman"/>
          <w:bCs/>
        </w:rPr>
        <w:t xml:space="preserve"> </w:t>
      </w:r>
      <w:r w:rsidRPr="007C68B9">
        <w:rPr>
          <w:rFonts w:ascii="Times New Roman" w:hAnsi="Times New Roman" w:cs="Times New Roman"/>
          <w:bCs/>
        </w:rPr>
        <w:t>Humans bring themselves into the condition of consecration or purity without any mention of the particular ritual (</w:t>
      </w:r>
      <w:proofErr w:type="spellStart"/>
      <w:r w:rsidRPr="007C68B9">
        <w:rPr>
          <w:rFonts w:ascii="Times New Roman" w:hAnsi="Times New Roman" w:cs="Times New Roman"/>
          <w:bCs/>
        </w:rPr>
        <w:t>Num</w:t>
      </w:r>
      <w:proofErr w:type="spellEnd"/>
      <w:r w:rsidRPr="007C68B9">
        <w:rPr>
          <w:rFonts w:ascii="Times New Roman" w:hAnsi="Times New Roman" w:cs="Times New Roman"/>
          <w:bCs/>
        </w:rPr>
        <w:t xml:space="preserve"> 11:18; Josh 3:5; 7:13; 1 Sam 16:5) or “is sanctified” (NRSV “keeping themselves holy,” 2 </w:t>
      </w:r>
      <w:proofErr w:type="spellStart"/>
      <w:r w:rsidRPr="007C68B9">
        <w:rPr>
          <w:rFonts w:ascii="Times New Roman" w:hAnsi="Times New Roman" w:cs="Times New Roman"/>
          <w:bCs/>
        </w:rPr>
        <w:t>Chrn</w:t>
      </w:r>
      <w:proofErr w:type="spellEnd"/>
      <w:r w:rsidRPr="007C68B9">
        <w:rPr>
          <w:rFonts w:ascii="Times New Roman" w:hAnsi="Times New Roman" w:cs="Times New Roman"/>
          <w:bCs/>
        </w:rPr>
        <w:t xml:space="preserve"> 31:l8).</w:t>
      </w:r>
    </w:p>
    <w:p w14:paraId="263B3C0D" w14:textId="77777777" w:rsidR="008F0B88" w:rsidRPr="007C68B9" w:rsidRDefault="008F0B88" w:rsidP="008F0B88">
      <w:pPr>
        <w:ind w:left="360" w:hanging="360"/>
        <w:rPr>
          <w:rFonts w:ascii="Times New Roman" w:hAnsi="Times New Roman" w:cs="Times New Roman"/>
          <w:bCs/>
        </w:rPr>
      </w:pPr>
    </w:p>
    <w:p w14:paraId="497B87B4" w14:textId="1BBC8556"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5. “To make holy, consecrate, offer, surrender to God as a possession” (Josh 20:7; 1 </w:t>
      </w:r>
      <w:proofErr w:type="spellStart"/>
      <w:r w:rsidRPr="007C68B9">
        <w:rPr>
          <w:rFonts w:ascii="Times New Roman" w:hAnsi="Times New Roman" w:cs="Times New Roman"/>
          <w:bCs/>
        </w:rPr>
        <w:t>Chron</w:t>
      </w:r>
      <w:proofErr w:type="spellEnd"/>
      <w:r w:rsidRPr="007C68B9">
        <w:rPr>
          <w:rFonts w:ascii="Times New Roman" w:hAnsi="Times New Roman" w:cs="Times New Roman"/>
          <w:bCs/>
        </w:rPr>
        <w:t xml:space="preserve"> 23:13; 2 </w:t>
      </w:r>
      <w:proofErr w:type="spellStart"/>
      <w:r w:rsidRPr="007C68B9">
        <w:rPr>
          <w:rFonts w:ascii="Times New Roman" w:hAnsi="Times New Roman" w:cs="Times New Roman"/>
          <w:bCs/>
        </w:rPr>
        <w:t>Chron</w:t>
      </w:r>
      <w:proofErr w:type="spellEnd"/>
      <w:r w:rsidRPr="007C68B9">
        <w:rPr>
          <w:rFonts w:ascii="Times New Roman" w:hAnsi="Times New Roman" w:cs="Times New Roman"/>
          <w:bCs/>
        </w:rPr>
        <w:t xml:space="preserve"> 29:19; 30:17). </w:t>
      </w:r>
      <w:r w:rsidR="006470BD">
        <w:rPr>
          <w:rFonts w:ascii="Times New Roman" w:hAnsi="Times New Roman" w:cs="Times New Roman"/>
          <w:bCs/>
        </w:rPr>
        <w:t xml:space="preserve"> </w:t>
      </w:r>
      <w:r w:rsidRPr="007C68B9">
        <w:rPr>
          <w:rFonts w:ascii="Times New Roman" w:hAnsi="Times New Roman" w:cs="Times New Roman"/>
          <w:bCs/>
        </w:rPr>
        <w:t>God can declare something or someone to be consecrated to him (</w:t>
      </w:r>
      <w:proofErr w:type="spellStart"/>
      <w:r w:rsidRPr="007C68B9">
        <w:rPr>
          <w:rFonts w:ascii="Times New Roman" w:hAnsi="Times New Roman" w:cs="Times New Roman"/>
          <w:bCs/>
        </w:rPr>
        <w:t>Num</w:t>
      </w:r>
      <w:proofErr w:type="spellEnd"/>
      <w:r w:rsidRPr="007C68B9">
        <w:rPr>
          <w:rFonts w:ascii="Times New Roman" w:hAnsi="Times New Roman" w:cs="Times New Roman"/>
          <w:bCs/>
        </w:rPr>
        <w:t xml:space="preserve"> 3:13; 1 King 9:7). </w:t>
      </w:r>
      <w:r w:rsidR="006470BD">
        <w:rPr>
          <w:rFonts w:ascii="Times New Roman" w:hAnsi="Times New Roman" w:cs="Times New Roman"/>
          <w:bCs/>
        </w:rPr>
        <w:t xml:space="preserve"> </w:t>
      </w:r>
      <w:r w:rsidRPr="007C68B9">
        <w:rPr>
          <w:rFonts w:ascii="Times New Roman" w:hAnsi="Times New Roman" w:cs="Times New Roman"/>
          <w:bCs/>
        </w:rPr>
        <w:t>One can “view something/someone as holy” (</w:t>
      </w:r>
      <w:proofErr w:type="spellStart"/>
      <w:r w:rsidRPr="007C68B9">
        <w:rPr>
          <w:rFonts w:ascii="Times New Roman" w:hAnsi="Times New Roman" w:cs="Times New Roman"/>
          <w:bCs/>
        </w:rPr>
        <w:t>Num</w:t>
      </w:r>
      <w:proofErr w:type="spellEnd"/>
      <w:r w:rsidRPr="007C68B9">
        <w:rPr>
          <w:rFonts w:ascii="Times New Roman" w:hAnsi="Times New Roman" w:cs="Times New Roman"/>
          <w:bCs/>
        </w:rPr>
        <w:t xml:space="preserve"> 20:12; 27:14; Isa 29:23)</w:t>
      </w:r>
      <w:r w:rsidR="006470BD">
        <w:rPr>
          <w:rFonts w:ascii="Times New Roman" w:hAnsi="Times New Roman" w:cs="Times New Roman"/>
          <w:bCs/>
        </w:rPr>
        <w:t>.</w:t>
      </w:r>
    </w:p>
    <w:p w14:paraId="2311DB16" w14:textId="77777777" w:rsidR="008F0B88" w:rsidRPr="007C68B9" w:rsidRDefault="008F0B88" w:rsidP="008F0B88">
      <w:pPr>
        <w:ind w:left="360" w:hanging="360"/>
        <w:rPr>
          <w:rFonts w:ascii="Times New Roman" w:hAnsi="Times New Roman" w:cs="Times New Roman"/>
          <w:bCs/>
        </w:rPr>
      </w:pPr>
    </w:p>
    <w:p w14:paraId="7F0E9489"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6. </w:t>
      </w:r>
      <w:r w:rsidRPr="007C68B9">
        <w:rPr>
          <w:rFonts w:ascii="Times New Roman" w:hAnsi="Times New Roman" w:cs="Times New Roman"/>
          <w:bCs/>
        </w:rPr>
        <w:tab/>
        <w:t xml:space="preserve">The noun </w:t>
      </w:r>
      <w:proofErr w:type="spellStart"/>
      <w:r w:rsidRPr="007C68B9">
        <w:rPr>
          <w:rFonts w:ascii="Times New Roman" w:hAnsi="Times New Roman" w:cs="Times New Roman"/>
          <w:bCs/>
          <w:i/>
        </w:rPr>
        <w:t>qodes</w:t>
      </w:r>
      <w:proofErr w:type="spellEnd"/>
      <w:r w:rsidRPr="007C68B9">
        <w:rPr>
          <w:rFonts w:ascii="Times New Roman" w:hAnsi="Times New Roman" w:cs="Times New Roman"/>
          <w:bCs/>
        </w:rPr>
        <w:t xml:space="preserve"> “holiness,” is the most frequently used word, referring to the sacrifices and the offering to God of Leviticus 19:8) and the “sanctuary” (</w:t>
      </w:r>
      <w:proofErr w:type="spellStart"/>
      <w:r w:rsidRPr="007C68B9">
        <w:rPr>
          <w:rFonts w:ascii="Times New Roman" w:hAnsi="Times New Roman" w:cs="Times New Roman"/>
          <w:bCs/>
        </w:rPr>
        <w:t>Ezek</w:t>
      </w:r>
      <w:proofErr w:type="spellEnd"/>
      <w:r w:rsidRPr="007C68B9">
        <w:rPr>
          <w:rFonts w:ascii="Times New Roman" w:hAnsi="Times New Roman" w:cs="Times New Roman"/>
          <w:bCs/>
        </w:rPr>
        <w:t xml:space="preserve"> 4 1:21) and for anything touched by holiness, including the sacrifice for sin “most holy” (Lev 6; 24 </w:t>
      </w:r>
      <w:proofErr w:type="spellStart"/>
      <w:r w:rsidRPr="007C68B9">
        <w:rPr>
          <w:rFonts w:ascii="Times New Roman" w:hAnsi="Times New Roman" w:cs="Times New Roman"/>
          <w:bCs/>
        </w:rPr>
        <w:t>ff</w:t>
      </w:r>
      <w:proofErr w:type="spellEnd"/>
      <w:r w:rsidRPr="007C68B9">
        <w:rPr>
          <w:rFonts w:ascii="Times New Roman" w:hAnsi="Times New Roman" w:cs="Times New Roman"/>
          <w:bCs/>
        </w:rPr>
        <w:t xml:space="preserve">; </w:t>
      </w:r>
      <w:proofErr w:type="spellStart"/>
      <w:r w:rsidRPr="007C68B9">
        <w:rPr>
          <w:rFonts w:ascii="Times New Roman" w:hAnsi="Times New Roman" w:cs="Times New Roman"/>
          <w:bCs/>
        </w:rPr>
        <w:t>Num</w:t>
      </w:r>
      <w:proofErr w:type="spellEnd"/>
      <w:r w:rsidRPr="007C68B9">
        <w:rPr>
          <w:rFonts w:ascii="Times New Roman" w:hAnsi="Times New Roman" w:cs="Times New Roman"/>
          <w:bCs/>
        </w:rPr>
        <w:t xml:space="preserve"> 4:4; Lev 21:22).</w:t>
      </w:r>
    </w:p>
    <w:p w14:paraId="6D6538CA" w14:textId="77777777" w:rsidR="008F0B88" w:rsidRPr="007C68B9" w:rsidRDefault="008F0B88" w:rsidP="008F0B88">
      <w:pPr>
        <w:ind w:left="360" w:hanging="360"/>
        <w:rPr>
          <w:rFonts w:ascii="Times New Roman" w:hAnsi="Times New Roman" w:cs="Times New Roman"/>
          <w:bCs/>
        </w:rPr>
      </w:pPr>
    </w:p>
    <w:p w14:paraId="5F40824F" w14:textId="19B537A2"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u w:val="single"/>
        </w:rPr>
        <w:t>The moral quality of holiness that</w:t>
      </w:r>
      <w:r w:rsidR="006470BD">
        <w:rPr>
          <w:rFonts w:ascii="Times New Roman" w:hAnsi="Times New Roman" w:cs="Times New Roman"/>
          <w:bCs/>
          <w:u w:val="single"/>
        </w:rPr>
        <w:t xml:space="preserve"> means </w:t>
      </w:r>
      <w:r w:rsidRPr="007C68B9">
        <w:rPr>
          <w:rFonts w:ascii="Times New Roman" w:hAnsi="Times New Roman" w:cs="Times New Roman"/>
          <w:bCs/>
          <w:u w:val="single"/>
        </w:rPr>
        <w:t>“to be without sin” is not known in the OT</w:t>
      </w:r>
      <w:r w:rsidRPr="007C68B9">
        <w:rPr>
          <w:rFonts w:ascii="Times New Roman" w:hAnsi="Times New Roman" w:cs="Times New Roman"/>
          <w:bCs/>
        </w:rPr>
        <w:t>.</w:t>
      </w:r>
    </w:p>
    <w:p w14:paraId="48D40450" w14:textId="77777777" w:rsidR="008F0B88" w:rsidRPr="007C68B9" w:rsidRDefault="008F0B88" w:rsidP="008F0B88">
      <w:pPr>
        <w:rPr>
          <w:rFonts w:ascii="Times New Roman" w:hAnsi="Times New Roman" w:cs="Times New Roman"/>
          <w:bCs/>
        </w:rPr>
      </w:pPr>
    </w:p>
    <w:p w14:paraId="08B65552" w14:textId="5824055C" w:rsidR="008F0B88" w:rsidRPr="006470BD" w:rsidRDefault="006470BD" w:rsidP="008F0B88">
      <w:pPr>
        <w:rPr>
          <w:rFonts w:ascii="Times New Roman" w:hAnsi="Times New Roman" w:cs="Times New Roman"/>
          <w:b/>
          <w:bCs/>
        </w:rPr>
      </w:pPr>
      <w:r w:rsidRPr="006470BD">
        <w:rPr>
          <w:rFonts w:ascii="Times New Roman" w:hAnsi="Times New Roman" w:cs="Times New Roman"/>
          <w:b/>
          <w:bCs/>
        </w:rPr>
        <w:t xml:space="preserve">Holiness - </w:t>
      </w:r>
      <w:r w:rsidR="008F0B88" w:rsidRPr="006470BD">
        <w:rPr>
          <w:rFonts w:ascii="Times New Roman" w:hAnsi="Times New Roman" w:cs="Times New Roman"/>
          <w:b/>
          <w:bCs/>
        </w:rPr>
        <w:t>The NT Background</w:t>
      </w:r>
    </w:p>
    <w:p w14:paraId="55F3DF9D" w14:textId="78EE8D82"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1.</w:t>
      </w:r>
      <w:r w:rsidRPr="007C68B9">
        <w:rPr>
          <w:rFonts w:ascii="Times New Roman" w:hAnsi="Times New Roman" w:cs="Times New Roman"/>
          <w:bCs/>
        </w:rPr>
        <w:tab/>
        <w:t xml:space="preserve"> The Holiness of God in the NT rests on the OT foundation.  Holiness is certainly God’s own </w:t>
      </w:r>
      <w:r w:rsidR="00AD329D" w:rsidRPr="007C68B9">
        <w:rPr>
          <w:rFonts w:ascii="Times New Roman" w:hAnsi="Times New Roman" w:cs="Times New Roman"/>
          <w:bCs/>
        </w:rPr>
        <w:t>life;</w:t>
      </w:r>
      <w:r w:rsidRPr="007C68B9">
        <w:rPr>
          <w:rFonts w:ascii="Times New Roman" w:hAnsi="Times New Roman" w:cs="Times New Roman"/>
          <w:bCs/>
        </w:rPr>
        <w:t xml:space="preserve"> the Father is the Holy One (John 17:11; 1 Pet 1:15).  In the Lord’s Prayer, our petition is made that God’s name should be hallowed (Matthew 6:9; Luke 11:12).  The name stands for the Father who now reveals himself as Father, not just “Yahweh” Himself (Matt 28:19). </w:t>
      </w:r>
    </w:p>
    <w:p w14:paraId="07D6660D" w14:textId="77777777" w:rsidR="008F0B88" w:rsidRPr="007C68B9" w:rsidRDefault="008F0B88" w:rsidP="008F0B88">
      <w:pPr>
        <w:ind w:left="360" w:hanging="360"/>
        <w:rPr>
          <w:rFonts w:ascii="Times New Roman" w:hAnsi="Times New Roman" w:cs="Times New Roman"/>
          <w:bCs/>
        </w:rPr>
      </w:pPr>
    </w:p>
    <w:p w14:paraId="4715B64C" w14:textId="72B7B46D"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2. </w:t>
      </w:r>
      <w:r w:rsidRPr="007C68B9">
        <w:rPr>
          <w:rFonts w:ascii="Times New Roman" w:hAnsi="Times New Roman" w:cs="Times New Roman"/>
          <w:bCs/>
        </w:rPr>
        <w:tab/>
        <w:t xml:space="preserve">Jesus Christ is also Holy (see Mark 1:24; Luke 1:35; John 6:69; 1 John 2:20; Rev 3:7; Acts 3:14; 4:27, 30).  </w:t>
      </w:r>
      <w:r w:rsidR="006470BD">
        <w:rPr>
          <w:rFonts w:ascii="Times New Roman" w:hAnsi="Times New Roman" w:cs="Times New Roman"/>
          <w:bCs/>
        </w:rPr>
        <w:t xml:space="preserve"> </w:t>
      </w:r>
      <w:r w:rsidRPr="007C68B9">
        <w:rPr>
          <w:rFonts w:ascii="Times New Roman" w:hAnsi="Times New Roman" w:cs="Times New Roman"/>
          <w:bCs/>
        </w:rPr>
        <w:t xml:space="preserve">In Luke, it is grounded upon His miraculous birth when the Holy One came on Mary who was overshadowed by the divine </w:t>
      </w:r>
      <w:r w:rsidR="00AD329D" w:rsidRPr="007C68B9">
        <w:rPr>
          <w:rFonts w:ascii="Times New Roman" w:hAnsi="Times New Roman" w:cs="Times New Roman"/>
          <w:bCs/>
        </w:rPr>
        <w:t>Shekinah</w:t>
      </w:r>
      <w:r w:rsidRPr="007C68B9">
        <w:rPr>
          <w:rFonts w:ascii="Times New Roman" w:hAnsi="Times New Roman" w:cs="Times New Roman"/>
          <w:bCs/>
        </w:rPr>
        <w:t xml:space="preserve"> like the OT temple (Luke 1:35).</w:t>
      </w:r>
    </w:p>
    <w:p w14:paraId="26FF5694" w14:textId="77777777" w:rsidR="008F0B88" w:rsidRPr="007C68B9" w:rsidRDefault="008F0B88" w:rsidP="008F0B88">
      <w:pPr>
        <w:ind w:left="360" w:hanging="360"/>
        <w:rPr>
          <w:rFonts w:ascii="Times New Roman" w:hAnsi="Times New Roman" w:cs="Times New Roman"/>
          <w:bCs/>
        </w:rPr>
      </w:pPr>
    </w:p>
    <w:p w14:paraId="2CA944DB"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3. </w:t>
      </w:r>
      <w:r w:rsidRPr="007C68B9">
        <w:rPr>
          <w:rFonts w:ascii="Times New Roman" w:hAnsi="Times New Roman" w:cs="Times New Roman"/>
          <w:bCs/>
        </w:rPr>
        <w:tab/>
        <w:t>We shall leave all the references to the Holy Spirit in the NT.</w:t>
      </w:r>
    </w:p>
    <w:p w14:paraId="74C35E45" w14:textId="77777777" w:rsidR="008F0B88" w:rsidRPr="007C68B9" w:rsidRDefault="008F0B88" w:rsidP="008F0B88">
      <w:pPr>
        <w:rPr>
          <w:rFonts w:ascii="Times New Roman" w:hAnsi="Times New Roman" w:cs="Times New Roman"/>
          <w:bCs/>
        </w:rPr>
      </w:pPr>
    </w:p>
    <w:p w14:paraId="06047FAC" w14:textId="77777777" w:rsidR="008F0B88" w:rsidRPr="006470BD" w:rsidRDefault="008F0B88" w:rsidP="008F0B88">
      <w:pPr>
        <w:rPr>
          <w:rFonts w:ascii="Times New Roman" w:hAnsi="Times New Roman" w:cs="Times New Roman"/>
          <w:b/>
          <w:bCs/>
        </w:rPr>
      </w:pPr>
      <w:r w:rsidRPr="006470BD">
        <w:rPr>
          <w:rFonts w:ascii="Times New Roman" w:hAnsi="Times New Roman" w:cs="Times New Roman"/>
          <w:b/>
          <w:bCs/>
        </w:rPr>
        <w:t>The Holiness of the Church</w:t>
      </w:r>
    </w:p>
    <w:p w14:paraId="75A28DAC"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1.</w:t>
      </w:r>
      <w:r w:rsidRPr="007C68B9">
        <w:rPr>
          <w:rFonts w:ascii="Times New Roman" w:hAnsi="Times New Roman" w:cs="Times New Roman"/>
          <w:bCs/>
        </w:rPr>
        <w:tab/>
        <w:t>The letter to the Hebrews says that the church is just like the OT temple (</w:t>
      </w:r>
      <w:proofErr w:type="spellStart"/>
      <w:r w:rsidRPr="007C68B9">
        <w:rPr>
          <w:rFonts w:ascii="Times New Roman" w:hAnsi="Times New Roman" w:cs="Times New Roman"/>
          <w:bCs/>
        </w:rPr>
        <w:t>Heb</w:t>
      </w:r>
      <w:proofErr w:type="spellEnd"/>
      <w:r w:rsidRPr="007C68B9">
        <w:rPr>
          <w:rFonts w:ascii="Times New Roman" w:hAnsi="Times New Roman" w:cs="Times New Roman"/>
          <w:bCs/>
        </w:rPr>
        <w:t xml:space="preserve"> 8: 5), but here it is the people who enjoy God’s dwelling.  It is remarkable that Jesus the “Anointed” one was crucified in the city where the Temple was (Acts 4:27-30), and in verse 30 the Holy Spirit filled not the place but the people.  Jesus suffered outside the gates of Jerusalem “in order to sanctify the people” (</w:t>
      </w:r>
      <w:proofErr w:type="spellStart"/>
      <w:r w:rsidRPr="007C68B9">
        <w:rPr>
          <w:rFonts w:ascii="Times New Roman" w:hAnsi="Times New Roman" w:cs="Times New Roman"/>
          <w:bCs/>
        </w:rPr>
        <w:t>Heb</w:t>
      </w:r>
      <w:proofErr w:type="spellEnd"/>
      <w:r w:rsidRPr="007C68B9">
        <w:rPr>
          <w:rFonts w:ascii="Times New Roman" w:hAnsi="Times New Roman" w:cs="Times New Roman"/>
          <w:bCs/>
        </w:rPr>
        <w:t xml:space="preserve"> 13:12), and in vv.13-14 we have the holy people of God who offer up “</w:t>
      </w:r>
      <w:r w:rsidRPr="007C68B9">
        <w:rPr>
          <w:rFonts w:ascii="Times New Roman" w:hAnsi="Times New Roman" w:cs="Times New Roman"/>
          <w:bCs/>
          <w:i/>
        </w:rPr>
        <w:t>sacrifices of praise that is the fruit of lips that acknowledge his name.</w:t>
      </w:r>
      <w:r w:rsidRPr="007C68B9">
        <w:rPr>
          <w:rFonts w:ascii="Times New Roman" w:hAnsi="Times New Roman" w:cs="Times New Roman"/>
          <w:bCs/>
        </w:rPr>
        <w:t>”</w:t>
      </w:r>
    </w:p>
    <w:p w14:paraId="7821F56B" w14:textId="77777777" w:rsidR="008F0B88" w:rsidRPr="007C68B9" w:rsidRDefault="008F0B88" w:rsidP="008F0B88">
      <w:pPr>
        <w:ind w:left="360" w:hanging="360"/>
        <w:rPr>
          <w:rFonts w:ascii="Times New Roman" w:hAnsi="Times New Roman" w:cs="Times New Roman"/>
          <w:bCs/>
        </w:rPr>
      </w:pPr>
    </w:p>
    <w:p w14:paraId="49D1067A" w14:textId="7777777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lastRenderedPageBreak/>
        <w:t xml:space="preserve">2. </w:t>
      </w:r>
      <w:r w:rsidRPr="007C68B9">
        <w:rPr>
          <w:rFonts w:ascii="Times New Roman" w:hAnsi="Times New Roman" w:cs="Times New Roman"/>
          <w:bCs/>
        </w:rPr>
        <w:tab/>
        <w:t>The NT people are called just as those of the OT, “</w:t>
      </w:r>
      <w:r w:rsidRPr="007C68B9">
        <w:rPr>
          <w:rFonts w:ascii="Times New Roman" w:hAnsi="Times New Roman" w:cs="Times New Roman"/>
          <w:bCs/>
          <w:i/>
        </w:rPr>
        <w:t>a kingdom of priests and a holy nation.</w:t>
      </w:r>
      <w:r w:rsidRPr="007C68B9">
        <w:rPr>
          <w:rFonts w:ascii="Times New Roman" w:hAnsi="Times New Roman" w:cs="Times New Roman"/>
          <w:bCs/>
        </w:rPr>
        <w:t>”  These words (</w:t>
      </w:r>
      <w:proofErr w:type="spellStart"/>
      <w:r w:rsidRPr="007C68B9">
        <w:rPr>
          <w:rFonts w:ascii="Times New Roman" w:hAnsi="Times New Roman" w:cs="Times New Roman"/>
          <w:bCs/>
        </w:rPr>
        <w:t>Exod</w:t>
      </w:r>
      <w:proofErr w:type="spellEnd"/>
      <w:r w:rsidRPr="007C68B9">
        <w:rPr>
          <w:rFonts w:ascii="Times New Roman" w:hAnsi="Times New Roman" w:cs="Times New Roman"/>
          <w:bCs/>
        </w:rPr>
        <w:t xml:space="preserve"> 19:6) are now applied to the church (1 Pet 2:9; 1:16). </w:t>
      </w:r>
    </w:p>
    <w:p w14:paraId="72F252DB" w14:textId="77777777" w:rsidR="008F0B88" w:rsidRPr="007C68B9" w:rsidRDefault="008F0B88" w:rsidP="008F0B88">
      <w:pPr>
        <w:ind w:left="360" w:hanging="360"/>
        <w:rPr>
          <w:rFonts w:ascii="Times New Roman" w:hAnsi="Times New Roman" w:cs="Times New Roman"/>
          <w:bCs/>
        </w:rPr>
      </w:pPr>
    </w:p>
    <w:p w14:paraId="556181E9" w14:textId="5BC0D64C"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3. </w:t>
      </w:r>
      <w:r w:rsidRPr="007C68B9">
        <w:rPr>
          <w:rFonts w:ascii="Times New Roman" w:hAnsi="Times New Roman" w:cs="Times New Roman"/>
          <w:bCs/>
        </w:rPr>
        <w:tab/>
        <w:t xml:space="preserve">More vivid is the powerful historical identification of Paul of the people of God, the Church of Christ, </w:t>
      </w:r>
      <w:r w:rsidR="00AD329D" w:rsidRPr="007C68B9">
        <w:rPr>
          <w:rFonts w:ascii="Times New Roman" w:hAnsi="Times New Roman" w:cs="Times New Roman"/>
          <w:bCs/>
        </w:rPr>
        <w:t>and the</w:t>
      </w:r>
      <w:r w:rsidRPr="007C68B9">
        <w:rPr>
          <w:rFonts w:ascii="Times New Roman" w:hAnsi="Times New Roman" w:cs="Times New Roman"/>
          <w:bCs/>
        </w:rPr>
        <w:t xml:space="preserve"> body of Christ of the Holy One.  The new people of God are now the new branches from the Gentile world have been engrafted (Rom 11:17), and </w:t>
      </w:r>
      <w:r w:rsidR="00AD329D" w:rsidRPr="007C68B9">
        <w:rPr>
          <w:rFonts w:ascii="Times New Roman" w:hAnsi="Times New Roman" w:cs="Times New Roman"/>
          <w:bCs/>
        </w:rPr>
        <w:t>the stump sanctifies them</w:t>
      </w:r>
      <w:r w:rsidRPr="007C68B9">
        <w:rPr>
          <w:rFonts w:ascii="Times New Roman" w:hAnsi="Times New Roman" w:cs="Times New Roman"/>
          <w:bCs/>
        </w:rPr>
        <w:t>.  The stump is obviously Christ (Rom 15:12) ordained to rule over the Gentiles.  He has given Himself for the church that he might sanctify her</w:t>
      </w:r>
      <w:r w:rsidR="00A34B4E">
        <w:rPr>
          <w:rFonts w:ascii="Times New Roman" w:hAnsi="Times New Roman" w:cs="Times New Roman"/>
          <w:bCs/>
        </w:rPr>
        <w:t>,</w:t>
      </w:r>
      <w:r w:rsidRPr="007C68B9">
        <w:rPr>
          <w:rFonts w:ascii="Times New Roman" w:hAnsi="Times New Roman" w:cs="Times New Roman"/>
          <w:bCs/>
        </w:rPr>
        <w:t xml:space="preserve"> </w:t>
      </w:r>
      <w:r w:rsidR="00A34B4E">
        <w:rPr>
          <w:rFonts w:ascii="Times New Roman" w:hAnsi="Times New Roman" w:cs="Times New Roman"/>
          <w:bCs/>
        </w:rPr>
        <w:t xml:space="preserve">i.e. </w:t>
      </w:r>
      <w:r w:rsidRPr="007C68B9">
        <w:rPr>
          <w:rFonts w:ascii="Times New Roman" w:hAnsi="Times New Roman" w:cs="Times New Roman"/>
          <w:bCs/>
        </w:rPr>
        <w:t>cleansed her by the washing of water with the word (</w:t>
      </w:r>
      <w:proofErr w:type="spellStart"/>
      <w:r w:rsidRPr="007C68B9">
        <w:rPr>
          <w:rFonts w:ascii="Times New Roman" w:hAnsi="Times New Roman" w:cs="Times New Roman"/>
          <w:bCs/>
        </w:rPr>
        <w:t>Eph</w:t>
      </w:r>
      <w:proofErr w:type="spellEnd"/>
      <w:r w:rsidRPr="007C68B9">
        <w:rPr>
          <w:rFonts w:ascii="Times New Roman" w:hAnsi="Times New Roman" w:cs="Times New Roman"/>
          <w:bCs/>
        </w:rPr>
        <w:t xml:space="preserve"> 5:26). </w:t>
      </w:r>
      <w:r w:rsidR="00A34B4E">
        <w:rPr>
          <w:rFonts w:ascii="Times New Roman" w:hAnsi="Times New Roman" w:cs="Times New Roman"/>
          <w:bCs/>
        </w:rPr>
        <w:t xml:space="preserve"> </w:t>
      </w:r>
      <w:r w:rsidRPr="007C68B9">
        <w:rPr>
          <w:rFonts w:ascii="Times New Roman" w:hAnsi="Times New Roman" w:cs="Times New Roman"/>
          <w:bCs/>
        </w:rPr>
        <w:t>His church is sanctified not merely as the people of the OT but</w:t>
      </w:r>
      <w:r w:rsidR="00A34B4E">
        <w:rPr>
          <w:rFonts w:ascii="Times New Roman" w:hAnsi="Times New Roman" w:cs="Times New Roman"/>
          <w:bCs/>
        </w:rPr>
        <w:t xml:space="preserve"> i</w:t>
      </w:r>
      <w:r w:rsidRPr="007C68B9">
        <w:rPr>
          <w:rFonts w:ascii="Times New Roman" w:hAnsi="Times New Roman" w:cs="Times New Roman"/>
          <w:bCs/>
        </w:rPr>
        <w:t xml:space="preserve">t is now a state of being (1 </w:t>
      </w:r>
      <w:proofErr w:type="spellStart"/>
      <w:r w:rsidRPr="007C68B9">
        <w:rPr>
          <w:rFonts w:ascii="Times New Roman" w:hAnsi="Times New Roman" w:cs="Times New Roman"/>
          <w:bCs/>
        </w:rPr>
        <w:t>Cor</w:t>
      </w:r>
      <w:proofErr w:type="spellEnd"/>
      <w:r w:rsidRPr="007C68B9">
        <w:rPr>
          <w:rFonts w:ascii="Times New Roman" w:hAnsi="Times New Roman" w:cs="Times New Roman"/>
          <w:bCs/>
        </w:rPr>
        <w:t xml:space="preserve"> 1:2) by the Holy Spirit (1 </w:t>
      </w:r>
      <w:proofErr w:type="spellStart"/>
      <w:r w:rsidRPr="007C68B9">
        <w:rPr>
          <w:rFonts w:ascii="Times New Roman" w:hAnsi="Times New Roman" w:cs="Times New Roman"/>
          <w:bCs/>
        </w:rPr>
        <w:t>Cor</w:t>
      </w:r>
      <w:proofErr w:type="spellEnd"/>
      <w:r w:rsidRPr="007C68B9">
        <w:rPr>
          <w:rFonts w:ascii="Times New Roman" w:hAnsi="Times New Roman" w:cs="Times New Roman"/>
          <w:bCs/>
        </w:rPr>
        <w:t xml:space="preserve"> 6:11; Rom 15:16).  Jesus by his death and resurrection extended the “commonwealth” of the blessing</w:t>
      </w:r>
      <w:r w:rsidR="00A34B4E">
        <w:rPr>
          <w:rFonts w:ascii="Times New Roman" w:hAnsi="Times New Roman" w:cs="Times New Roman"/>
          <w:bCs/>
        </w:rPr>
        <w:t>,</w:t>
      </w:r>
      <w:r w:rsidRPr="007C68B9">
        <w:rPr>
          <w:rFonts w:ascii="Times New Roman" w:hAnsi="Times New Roman" w:cs="Times New Roman"/>
          <w:bCs/>
        </w:rPr>
        <w:t xml:space="preserve"> and </w:t>
      </w:r>
      <w:r w:rsidR="00A34B4E">
        <w:rPr>
          <w:rFonts w:ascii="Times New Roman" w:hAnsi="Times New Roman" w:cs="Times New Roman"/>
          <w:bCs/>
        </w:rPr>
        <w:t xml:space="preserve">his </w:t>
      </w:r>
      <w:r w:rsidRPr="007C68B9">
        <w:rPr>
          <w:rFonts w:ascii="Times New Roman" w:hAnsi="Times New Roman" w:cs="Times New Roman"/>
          <w:bCs/>
        </w:rPr>
        <w:t>promises to the Gentiles (</w:t>
      </w:r>
      <w:proofErr w:type="spellStart"/>
      <w:r w:rsidRPr="007C68B9">
        <w:rPr>
          <w:rFonts w:ascii="Times New Roman" w:hAnsi="Times New Roman" w:cs="Times New Roman"/>
          <w:bCs/>
        </w:rPr>
        <w:t>Eph</w:t>
      </w:r>
      <w:proofErr w:type="spellEnd"/>
      <w:r w:rsidRPr="007C68B9">
        <w:rPr>
          <w:rFonts w:ascii="Times New Roman" w:hAnsi="Times New Roman" w:cs="Times New Roman"/>
          <w:bCs/>
        </w:rPr>
        <w:t xml:space="preserve"> 2:12) </w:t>
      </w:r>
      <w:r w:rsidR="00A34B4E">
        <w:rPr>
          <w:rFonts w:ascii="Times New Roman" w:hAnsi="Times New Roman" w:cs="Times New Roman"/>
          <w:bCs/>
        </w:rPr>
        <w:t xml:space="preserve">are </w:t>
      </w:r>
      <w:r w:rsidRPr="007C68B9">
        <w:rPr>
          <w:rFonts w:ascii="Times New Roman" w:hAnsi="Times New Roman" w:cs="Times New Roman"/>
          <w:bCs/>
        </w:rPr>
        <w:t>extended by Christ to the whole Christian world, so that now Gentile Christians are no longer strangers but fellow citizens with the saints (</w:t>
      </w:r>
      <w:proofErr w:type="spellStart"/>
      <w:r w:rsidRPr="007C68B9">
        <w:rPr>
          <w:rFonts w:ascii="Times New Roman" w:hAnsi="Times New Roman" w:cs="Times New Roman"/>
          <w:bCs/>
        </w:rPr>
        <w:t>Eph</w:t>
      </w:r>
      <w:proofErr w:type="spellEnd"/>
      <w:r w:rsidRPr="007C68B9">
        <w:rPr>
          <w:rFonts w:ascii="Times New Roman" w:hAnsi="Times New Roman" w:cs="Times New Roman"/>
          <w:bCs/>
        </w:rPr>
        <w:t xml:space="preserve"> 2:19), built on the cornerstone Christ</w:t>
      </w:r>
      <w:r w:rsidR="00A34B4E">
        <w:rPr>
          <w:rFonts w:ascii="Times New Roman" w:hAnsi="Times New Roman" w:cs="Times New Roman"/>
          <w:bCs/>
        </w:rPr>
        <w:t>,</w:t>
      </w:r>
      <w:r w:rsidRPr="007C68B9">
        <w:rPr>
          <w:rFonts w:ascii="Times New Roman" w:hAnsi="Times New Roman" w:cs="Times New Roman"/>
          <w:bCs/>
        </w:rPr>
        <w:t xml:space="preserve"> over the foundation of the apostles and prophets.  Here the saints are citizens who have the “right” to be in communion with God the Father.</w:t>
      </w:r>
    </w:p>
    <w:p w14:paraId="18C1A648" w14:textId="77777777" w:rsidR="008F0B88" w:rsidRPr="007C68B9" w:rsidRDefault="008F0B88" w:rsidP="008F0B88">
      <w:pPr>
        <w:ind w:left="360" w:hanging="360"/>
        <w:rPr>
          <w:rFonts w:ascii="Times New Roman" w:hAnsi="Times New Roman" w:cs="Times New Roman"/>
          <w:bCs/>
        </w:rPr>
      </w:pPr>
    </w:p>
    <w:p w14:paraId="5814DB71" w14:textId="1EAAF917"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4. </w:t>
      </w:r>
      <w:r w:rsidRPr="007C68B9">
        <w:rPr>
          <w:rFonts w:ascii="Times New Roman" w:hAnsi="Times New Roman" w:cs="Times New Roman"/>
          <w:bCs/>
        </w:rPr>
        <w:tab/>
        <w:t>This will help us: read carefully in Ephesians 5:27</w:t>
      </w:r>
      <w:r w:rsidR="00A34B4E">
        <w:rPr>
          <w:rFonts w:ascii="Times New Roman" w:hAnsi="Times New Roman" w:cs="Times New Roman"/>
          <w:bCs/>
        </w:rPr>
        <w:t xml:space="preserve"> about </w:t>
      </w:r>
      <w:r w:rsidRPr="007C68B9">
        <w:rPr>
          <w:rFonts w:ascii="Times New Roman" w:hAnsi="Times New Roman" w:cs="Times New Roman"/>
          <w:bCs/>
        </w:rPr>
        <w:t xml:space="preserve">why the members of the church are holy and without blemish.  There is no distinction in Paul between the holiness of the church and that of the members because the church – and that is the community – receives holiness from Christ.  This is why Paul addresses the communities as that of the saints (Rom 1:7; 1 </w:t>
      </w:r>
      <w:proofErr w:type="spellStart"/>
      <w:r w:rsidRPr="007C68B9">
        <w:rPr>
          <w:rFonts w:ascii="Times New Roman" w:hAnsi="Times New Roman" w:cs="Times New Roman"/>
          <w:bCs/>
        </w:rPr>
        <w:t>Cor</w:t>
      </w:r>
      <w:proofErr w:type="spellEnd"/>
      <w:r w:rsidRPr="007C68B9">
        <w:rPr>
          <w:rFonts w:ascii="Times New Roman" w:hAnsi="Times New Roman" w:cs="Times New Roman"/>
          <w:bCs/>
        </w:rPr>
        <w:t xml:space="preserve"> 1:2), because where the Spirit of the Lord there is holiness.</w:t>
      </w:r>
    </w:p>
    <w:p w14:paraId="33335C3D" w14:textId="77777777" w:rsidR="008F0B88" w:rsidRPr="007C68B9" w:rsidRDefault="008F0B88" w:rsidP="008F0B88">
      <w:pPr>
        <w:ind w:left="360" w:hanging="360"/>
        <w:rPr>
          <w:rFonts w:ascii="Times New Roman" w:hAnsi="Times New Roman" w:cs="Times New Roman"/>
          <w:bCs/>
        </w:rPr>
      </w:pPr>
    </w:p>
    <w:p w14:paraId="54665000" w14:textId="13068622"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5. </w:t>
      </w:r>
      <w:r w:rsidRPr="007C68B9">
        <w:rPr>
          <w:rFonts w:ascii="Times New Roman" w:hAnsi="Times New Roman" w:cs="Times New Roman"/>
          <w:bCs/>
        </w:rPr>
        <w:tab/>
        <w:t xml:space="preserve">The “holy” or the saints are members of the worshipping community grounded in the sacrifice of Christ because they are “God’s chosen ones, holy and beloved and as the Lord has forgiven them so they must forgive” (Col 3:12). </w:t>
      </w:r>
      <w:r w:rsidR="00EE6C7F">
        <w:rPr>
          <w:rFonts w:ascii="Times New Roman" w:hAnsi="Times New Roman" w:cs="Times New Roman"/>
          <w:bCs/>
        </w:rPr>
        <w:t xml:space="preserve"> </w:t>
      </w:r>
      <w:r w:rsidRPr="007C68B9">
        <w:rPr>
          <w:rFonts w:ascii="Times New Roman" w:hAnsi="Times New Roman" w:cs="Times New Roman"/>
          <w:bCs/>
        </w:rPr>
        <w:t xml:space="preserve">Ephesians 1:18 </w:t>
      </w:r>
      <w:r w:rsidR="00AD329D" w:rsidRPr="007C68B9">
        <w:rPr>
          <w:rFonts w:ascii="Times New Roman" w:hAnsi="Times New Roman" w:cs="Times New Roman"/>
          <w:bCs/>
        </w:rPr>
        <w:t>speak</w:t>
      </w:r>
      <w:r w:rsidR="00EE6C7F">
        <w:rPr>
          <w:rFonts w:ascii="Times New Roman" w:hAnsi="Times New Roman" w:cs="Times New Roman"/>
          <w:bCs/>
        </w:rPr>
        <w:t>s</w:t>
      </w:r>
      <w:r w:rsidRPr="007C68B9">
        <w:rPr>
          <w:rFonts w:ascii="Times New Roman" w:hAnsi="Times New Roman" w:cs="Times New Roman"/>
          <w:bCs/>
        </w:rPr>
        <w:t xml:space="preserve"> of the glorious inheritance in</w:t>
      </w:r>
      <w:r w:rsidRPr="007C68B9">
        <w:rPr>
          <w:rFonts w:ascii="Times New Roman" w:hAnsi="Times New Roman" w:cs="Times New Roman"/>
        </w:rPr>
        <w:t xml:space="preserve"> </w:t>
      </w:r>
      <w:r w:rsidRPr="007C68B9">
        <w:rPr>
          <w:rFonts w:ascii="Times New Roman" w:hAnsi="Times New Roman" w:cs="Times New Roman"/>
          <w:bCs/>
        </w:rPr>
        <w:t>the saints, whose glorious riches are to be known by Christians.  Inseparably related is the verse in Colossians that must be quoted in full, “</w:t>
      </w:r>
      <w:r w:rsidRPr="007C68B9">
        <w:rPr>
          <w:rFonts w:ascii="Times New Roman" w:hAnsi="Times New Roman" w:cs="Times New Roman"/>
          <w:bCs/>
          <w:i/>
        </w:rPr>
        <w:t>giving thanks to the Father, who has qualified us to share in the inheritance of the saints in light.  He has delivered us from the dominion of darkness and transferred us to the kingdom of his beloved Son.</w:t>
      </w:r>
      <w:r w:rsidRPr="007C68B9">
        <w:rPr>
          <w:rFonts w:ascii="Times New Roman" w:hAnsi="Times New Roman" w:cs="Times New Roman"/>
          <w:bCs/>
        </w:rPr>
        <w:t xml:space="preserve">  </w:t>
      </w:r>
      <w:r w:rsidRPr="007C68B9">
        <w:rPr>
          <w:rFonts w:ascii="Times New Roman" w:hAnsi="Times New Roman" w:cs="Times New Roman"/>
          <w:bCs/>
          <w:i/>
        </w:rPr>
        <w:t>This transformation is the divine act that makes the church live its inheritance</w:t>
      </w:r>
      <w:r w:rsidRPr="007C68B9">
        <w:rPr>
          <w:rFonts w:ascii="Times New Roman" w:hAnsi="Times New Roman" w:cs="Times New Roman"/>
          <w:bCs/>
        </w:rPr>
        <w:t>” (Col 1:12- 13).</w:t>
      </w:r>
    </w:p>
    <w:p w14:paraId="7417E08C" w14:textId="77777777" w:rsidR="008F0B88" w:rsidRPr="007C68B9" w:rsidRDefault="008F0B88" w:rsidP="008F0B88">
      <w:pPr>
        <w:ind w:left="360"/>
        <w:jc w:val="center"/>
        <w:rPr>
          <w:rFonts w:ascii="Times New Roman" w:hAnsi="Times New Roman" w:cs="Times New Roman"/>
          <w:bCs/>
        </w:rPr>
      </w:pPr>
    </w:p>
    <w:p w14:paraId="530E3ED0" w14:textId="77777777" w:rsidR="008F0B88" w:rsidRPr="00EE6C7F" w:rsidRDefault="008F0B88" w:rsidP="008F0B88">
      <w:pPr>
        <w:rPr>
          <w:rFonts w:ascii="Times New Roman" w:hAnsi="Times New Roman" w:cs="Times New Roman"/>
          <w:b/>
          <w:bCs/>
        </w:rPr>
      </w:pPr>
      <w:r w:rsidRPr="00EE6C7F">
        <w:rPr>
          <w:rFonts w:ascii="Times New Roman" w:hAnsi="Times New Roman" w:cs="Times New Roman"/>
          <w:b/>
          <w:bCs/>
        </w:rPr>
        <w:t>The Holy Life of Christians</w:t>
      </w:r>
    </w:p>
    <w:p w14:paraId="648C9763" w14:textId="493571AA" w:rsidR="008F0B88" w:rsidRPr="007C68B9" w:rsidRDefault="008F0B88" w:rsidP="008F0B88">
      <w:pPr>
        <w:pStyle w:val="Heading3"/>
        <w:spacing w:before="0" w:beforeAutospacing="0" w:after="0" w:afterAutospacing="0"/>
        <w:ind w:left="360" w:hanging="360"/>
        <w:rPr>
          <w:b w:val="0"/>
          <w:sz w:val="24"/>
          <w:szCs w:val="24"/>
        </w:rPr>
      </w:pPr>
      <w:r w:rsidRPr="007C68B9">
        <w:rPr>
          <w:b w:val="0"/>
          <w:sz w:val="24"/>
          <w:szCs w:val="24"/>
        </w:rPr>
        <w:t xml:space="preserve">1. </w:t>
      </w:r>
      <w:r w:rsidRPr="007C68B9">
        <w:rPr>
          <w:b w:val="0"/>
          <w:sz w:val="24"/>
          <w:szCs w:val="24"/>
        </w:rPr>
        <w:tab/>
        <w:t xml:space="preserve">As the Church is a holy temple of God (1 </w:t>
      </w:r>
      <w:proofErr w:type="spellStart"/>
      <w:r w:rsidRPr="007C68B9">
        <w:rPr>
          <w:b w:val="0"/>
          <w:sz w:val="24"/>
          <w:szCs w:val="24"/>
        </w:rPr>
        <w:t>Cor</w:t>
      </w:r>
      <w:proofErr w:type="spellEnd"/>
      <w:r w:rsidRPr="007C68B9">
        <w:rPr>
          <w:b w:val="0"/>
          <w:sz w:val="24"/>
          <w:szCs w:val="24"/>
        </w:rPr>
        <w:t xml:space="preserve"> 3:17; </w:t>
      </w:r>
      <w:proofErr w:type="spellStart"/>
      <w:r w:rsidRPr="007C68B9">
        <w:rPr>
          <w:b w:val="0"/>
          <w:sz w:val="24"/>
          <w:szCs w:val="24"/>
        </w:rPr>
        <w:t>Eph</w:t>
      </w:r>
      <w:proofErr w:type="spellEnd"/>
      <w:r w:rsidRPr="007C68B9">
        <w:rPr>
          <w:b w:val="0"/>
          <w:sz w:val="24"/>
          <w:szCs w:val="24"/>
        </w:rPr>
        <w:t xml:space="preserve"> 2:21), so the life of Christians should be a living sacrifice, holy a</w:t>
      </w:r>
      <w:r w:rsidR="00EE6C7F">
        <w:rPr>
          <w:b w:val="0"/>
          <w:sz w:val="24"/>
          <w:szCs w:val="24"/>
        </w:rPr>
        <w:t xml:space="preserve">nd acceptable to God, which is </w:t>
      </w:r>
      <w:r w:rsidRPr="007C68B9">
        <w:rPr>
          <w:b w:val="0"/>
          <w:sz w:val="24"/>
          <w:szCs w:val="24"/>
        </w:rPr>
        <w:t xml:space="preserve">our spiritual worship (Rom 12:10) so that the Christian life is an </w:t>
      </w:r>
      <w:r w:rsidR="00EE6C7F">
        <w:rPr>
          <w:b w:val="0"/>
          <w:sz w:val="24"/>
          <w:szCs w:val="24"/>
        </w:rPr>
        <w:t xml:space="preserve">acceptable </w:t>
      </w:r>
      <w:r w:rsidRPr="007C68B9">
        <w:rPr>
          <w:b w:val="0"/>
          <w:sz w:val="24"/>
          <w:szCs w:val="24"/>
        </w:rPr>
        <w:t>offering</w:t>
      </w:r>
      <w:r w:rsidR="00EE6C7F">
        <w:rPr>
          <w:b w:val="0"/>
          <w:sz w:val="24"/>
          <w:szCs w:val="24"/>
        </w:rPr>
        <w:t xml:space="preserve"> sanctified</w:t>
      </w:r>
      <w:r w:rsidRPr="007C68B9">
        <w:rPr>
          <w:b w:val="0"/>
          <w:sz w:val="24"/>
          <w:szCs w:val="24"/>
        </w:rPr>
        <w:t xml:space="preserve"> by the Holy Spirit (Rom 15:16).</w:t>
      </w:r>
    </w:p>
    <w:p w14:paraId="0098AB67" w14:textId="77777777" w:rsidR="008F0B88" w:rsidRPr="007C68B9" w:rsidRDefault="008F0B88" w:rsidP="008F0B88">
      <w:pPr>
        <w:pStyle w:val="Heading3"/>
        <w:spacing w:before="0" w:beforeAutospacing="0" w:after="0" w:afterAutospacing="0"/>
        <w:rPr>
          <w:b w:val="0"/>
          <w:sz w:val="24"/>
          <w:szCs w:val="24"/>
        </w:rPr>
      </w:pPr>
      <w:r w:rsidRPr="007C68B9">
        <w:rPr>
          <w:b w:val="0"/>
          <w:sz w:val="24"/>
          <w:szCs w:val="24"/>
        </w:rPr>
        <w:t xml:space="preserve">  </w:t>
      </w:r>
    </w:p>
    <w:p w14:paraId="7BF43A3F" w14:textId="22567595" w:rsidR="008F0B88" w:rsidRPr="007C68B9"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2. </w:t>
      </w:r>
      <w:r w:rsidRPr="007C68B9">
        <w:rPr>
          <w:rFonts w:ascii="Times New Roman" w:hAnsi="Times New Roman" w:cs="Times New Roman"/>
          <w:bCs/>
        </w:rPr>
        <w:tab/>
        <w:t xml:space="preserve">In fact, grace – the charismata, adoption, salvation, </w:t>
      </w:r>
      <w:r w:rsidR="00AD329D" w:rsidRPr="007C68B9">
        <w:rPr>
          <w:rFonts w:ascii="Times New Roman" w:hAnsi="Times New Roman" w:cs="Times New Roman"/>
          <w:bCs/>
        </w:rPr>
        <w:t>and eternal</w:t>
      </w:r>
      <w:r w:rsidRPr="007C68B9">
        <w:rPr>
          <w:rFonts w:ascii="Times New Roman" w:hAnsi="Times New Roman" w:cs="Times New Roman"/>
          <w:bCs/>
        </w:rPr>
        <w:t xml:space="preserve"> glory; in a word, all the manifestations of the divine life – are referred sometimes to Christ, sometimes to the Spirit.  Thus “we live by the Spirit” and nevertheless “Christ is our life’’ (Gal 5:25; Col 3:4; Phil 1:21).  The Holy Spirit is the dispenser of all the charismata, and yet these are conferred “according to the measure of the gift of Christ.”(1 </w:t>
      </w:r>
      <w:proofErr w:type="spellStart"/>
      <w:r w:rsidRPr="007C68B9">
        <w:rPr>
          <w:rFonts w:ascii="Times New Roman" w:hAnsi="Times New Roman" w:cs="Times New Roman"/>
          <w:bCs/>
        </w:rPr>
        <w:t>Cor</w:t>
      </w:r>
      <w:proofErr w:type="spellEnd"/>
      <w:r w:rsidRPr="007C68B9">
        <w:rPr>
          <w:rFonts w:ascii="Times New Roman" w:hAnsi="Times New Roman" w:cs="Times New Roman"/>
          <w:bCs/>
        </w:rPr>
        <w:t xml:space="preserve"> 12:11; </w:t>
      </w:r>
      <w:proofErr w:type="spellStart"/>
      <w:r w:rsidRPr="007C68B9">
        <w:rPr>
          <w:rFonts w:ascii="Times New Roman" w:hAnsi="Times New Roman" w:cs="Times New Roman"/>
          <w:bCs/>
        </w:rPr>
        <w:t>Eph</w:t>
      </w:r>
      <w:proofErr w:type="spellEnd"/>
      <w:r w:rsidRPr="007C68B9">
        <w:rPr>
          <w:rFonts w:ascii="Times New Roman" w:hAnsi="Times New Roman" w:cs="Times New Roman"/>
          <w:bCs/>
        </w:rPr>
        <w:t xml:space="preserve"> 4:9)  It is by Jesus Christ that we received the adoption of sons; nevertheless, the </w:t>
      </w:r>
      <w:r w:rsidRPr="007C68B9">
        <w:rPr>
          <w:rFonts w:ascii="Times New Roman" w:hAnsi="Times New Roman" w:cs="Times New Roman"/>
          <w:bCs/>
        </w:rPr>
        <w:lastRenderedPageBreak/>
        <w:t>Holy Spirit is the Spirit of adoption and “</w:t>
      </w:r>
      <w:r w:rsidRPr="007C68B9">
        <w:rPr>
          <w:rFonts w:ascii="Times New Roman" w:hAnsi="Times New Roman" w:cs="Times New Roman"/>
          <w:bCs/>
          <w:i/>
        </w:rPr>
        <w:t>all those who are moved by the Spirit of God are sons of God.</w:t>
      </w:r>
      <w:r w:rsidRPr="007C68B9">
        <w:rPr>
          <w:rFonts w:ascii="Times New Roman" w:hAnsi="Times New Roman" w:cs="Times New Roman"/>
          <w:bCs/>
        </w:rPr>
        <w:t>” (</w:t>
      </w:r>
      <w:proofErr w:type="spellStart"/>
      <w:r w:rsidRPr="007C68B9">
        <w:rPr>
          <w:rFonts w:ascii="Times New Roman" w:hAnsi="Times New Roman" w:cs="Times New Roman"/>
          <w:bCs/>
        </w:rPr>
        <w:t>Eph</w:t>
      </w:r>
      <w:proofErr w:type="spellEnd"/>
      <w:r w:rsidRPr="007C68B9">
        <w:rPr>
          <w:rFonts w:ascii="Times New Roman" w:hAnsi="Times New Roman" w:cs="Times New Roman"/>
          <w:bCs/>
        </w:rPr>
        <w:t xml:space="preserve"> 1:4; Gal 4:5-6 and Rom 8:15)  The dead will rise from the dead “</w:t>
      </w:r>
      <w:r w:rsidRPr="007C68B9">
        <w:rPr>
          <w:rFonts w:ascii="Times New Roman" w:hAnsi="Times New Roman" w:cs="Times New Roman"/>
          <w:bCs/>
          <w:i/>
        </w:rPr>
        <w:t>by a man</w:t>
      </w:r>
      <w:r w:rsidRPr="007C68B9">
        <w:rPr>
          <w:rFonts w:ascii="Times New Roman" w:hAnsi="Times New Roman" w:cs="Times New Roman"/>
          <w:bCs/>
        </w:rPr>
        <w:t>,” Jesus Christ, and yet God will raise us “</w:t>
      </w:r>
      <w:r w:rsidRPr="007C68B9">
        <w:rPr>
          <w:rFonts w:ascii="Times New Roman" w:hAnsi="Times New Roman" w:cs="Times New Roman"/>
          <w:bCs/>
          <w:i/>
        </w:rPr>
        <w:t>because of the Spirit</w:t>
      </w:r>
      <w:r w:rsidRPr="007C68B9">
        <w:rPr>
          <w:rFonts w:ascii="Times New Roman" w:hAnsi="Times New Roman" w:cs="Times New Roman"/>
          <w:bCs/>
        </w:rPr>
        <w:t>” or “</w:t>
      </w:r>
      <w:r w:rsidRPr="007C68B9">
        <w:rPr>
          <w:rFonts w:ascii="Times New Roman" w:hAnsi="Times New Roman" w:cs="Times New Roman"/>
          <w:bCs/>
          <w:i/>
        </w:rPr>
        <w:t>by the Spirit that dwells</w:t>
      </w:r>
      <w:r w:rsidRPr="007C68B9">
        <w:rPr>
          <w:rFonts w:ascii="Times New Roman" w:hAnsi="Times New Roman" w:cs="Times New Roman"/>
          <w:bCs/>
        </w:rPr>
        <w:t xml:space="preserve">” (Rom 8:11; 1 </w:t>
      </w:r>
      <w:proofErr w:type="spellStart"/>
      <w:r w:rsidRPr="007C68B9">
        <w:rPr>
          <w:rFonts w:ascii="Times New Roman" w:hAnsi="Times New Roman" w:cs="Times New Roman"/>
          <w:bCs/>
        </w:rPr>
        <w:t>Cor</w:t>
      </w:r>
      <w:proofErr w:type="spellEnd"/>
      <w:r w:rsidRPr="007C68B9">
        <w:rPr>
          <w:rFonts w:ascii="Times New Roman" w:hAnsi="Times New Roman" w:cs="Times New Roman"/>
          <w:bCs/>
        </w:rPr>
        <w:t xml:space="preserve"> 6:11) in us.</w:t>
      </w:r>
    </w:p>
    <w:p w14:paraId="636B8D0E" w14:textId="77777777" w:rsidR="008F0B88" w:rsidRPr="007C68B9" w:rsidRDefault="008F0B88" w:rsidP="008F0B88">
      <w:pPr>
        <w:ind w:left="360" w:hanging="360"/>
        <w:rPr>
          <w:rFonts w:ascii="Times New Roman" w:hAnsi="Times New Roman" w:cs="Times New Roman"/>
          <w:bCs/>
        </w:rPr>
      </w:pPr>
    </w:p>
    <w:p w14:paraId="28379E75" w14:textId="77777777" w:rsidR="00D5226B" w:rsidRDefault="008F0B88" w:rsidP="008F0B88">
      <w:pPr>
        <w:ind w:left="360" w:hanging="360"/>
        <w:rPr>
          <w:rFonts w:ascii="Times New Roman" w:hAnsi="Times New Roman" w:cs="Times New Roman"/>
          <w:bCs/>
        </w:rPr>
      </w:pPr>
      <w:r w:rsidRPr="007C68B9">
        <w:rPr>
          <w:rFonts w:ascii="Times New Roman" w:hAnsi="Times New Roman" w:cs="Times New Roman"/>
          <w:bCs/>
        </w:rPr>
        <w:t xml:space="preserve">3. </w:t>
      </w:r>
      <w:r w:rsidRPr="007C68B9">
        <w:rPr>
          <w:rFonts w:ascii="Times New Roman" w:hAnsi="Times New Roman" w:cs="Times New Roman"/>
          <w:bCs/>
        </w:rPr>
        <w:tab/>
        <w:t xml:space="preserve">Let us add still another fact often pointed out: the equivalence of the two formulas “in Christ” and “in the Spirit.”  This equivalence does not go so far as is usually supposed, far from it; but it is nevertheless suggestive.  </w:t>
      </w:r>
    </w:p>
    <w:p w14:paraId="173E2405" w14:textId="77777777" w:rsidR="00D5226B" w:rsidRDefault="00D5226B" w:rsidP="008F0B88">
      <w:pPr>
        <w:ind w:left="360" w:hanging="360"/>
        <w:rPr>
          <w:rFonts w:ascii="Times New Roman" w:hAnsi="Times New Roman" w:cs="Times New Roman"/>
          <w:bCs/>
        </w:rPr>
      </w:pPr>
    </w:p>
    <w:p w14:paraId="300F355E" w14:textId="78C6B17D" w:rsidR="008F0B88" w:rsidRPr="007C68B9" w:rsidRDefault="008F0B88" w:rsidP="00D5226B">
      <w:pPr>
        <w:ind w:left="360"/>
        <w:rPr>
          <w:rFonts w:ascii="Times New Roman" w:hAnsi="Times New Roman" w:cs="Times New Roman"/>
          <w:bCs/>
        </w:rPr>
      </w:pPr>
      <w:r w:rsidRPr="007C68B9">
        <w:rPr>
          <w:rFonts w:ascii="Times New Roman" w:hAnsi="Times New Roman" w:cs="Times New Roman"/>
          <w:bCs/>
        </w:rPr>
        <w:t>Some examples show this:</w:t>
      </w:r>
    </w:p>
    <w:p w14:paraId="527F2479" w14:textId="48F6A777" w:rsidR="008F0B88" w:rsidRPr="007C68B9" w:rsidRDefault="008F0B88" w:rsidP="008F0B88">
      <w:pPr>
        <w:ind w:left="720"/>
        <w:rPr>
          <w:rFonts w:ascii="Times New Roman" w:hAnsi="Times New Roman" w:cs="Times New Roman"/>
          <w:bCs/>
        </w:rPr>
      </w:pPr>
      <w:proofErr w:type="gramStart"/>
      <w:r w:rsidRPr="007C68B9">
        <w:rPr>
          <w:rFonts w:ascii="Times New Roman" w:hAnsi="Times New Roman" w:cs="Times New Roman"/>
          <w:bCs/>
        </w:rPr>
        <w:t>a.  Justified</w:t>
      </w:r>
      <w:proofErr w:type="gramEnd"/>
      <w:r w:rsidRPr="007C68B9">
        <w:rPr>
          <w:rFonts w:ascii="Times New Roman" w:hAnsi="Times New Roman" w:cs="Times New Roman"/>
          <w:bCs/>
        </w:rPr>
        <w:t xml:space="preserve"> in the Spirit </w:t>
      </w:r>
      <w:r w:rsidR="00EE6C7F">
        <w:rPr>
          <w:rFonts w:ascii="Times New Roman" w:hAnsi="Times New Roman" w:cs="Times New Roman"/>
          <w:bCs/>
        </w:rPr>
        <w:tab/>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justified in the Lord.</w:t>
      </w:r>
    </w:p>
    <w:p w14:paraId="72A7212D" w14:textId="7D74099B" w:rsidR="008F0B88" w:rsidRPr="007C68B9" w:rsidRDefault="008F0B88" w:rsidP="008F0B88">
      <w:pPr>
        <w:ind w:left="720"/>
        <w:rPr>
          <w:rFonts w:ascii="Times New Roman" w:hAnsi="Times New Roman" w:cs="Times New Roman"/>
          <w:bCs/>
        </w:rPr>
      </w:pPr>
      <w:proofErr w:type="gramStart"/>
      <w:r w:rsidRPr="007C68B9">
        <w:rPr>
          <w:rFonts w:ascii="Times New Roman" w:hAnsi="Times New Roman" w:cs="Times New Roman"/>
          <w:bCs/>
        </w:rPr>
        <w:t>b.  Sanctified</w:t>
      </w:r>
      <w:proofErr w:type="gramEnd"/>
      <w:r w:rsidRPr="007C68B9">
        <w:rPr>
          <w:rFonts w:ascii="Times New Roman" w:hAnsi="Times New Roman" w:cs="Times New Roman"/>
          <w:bCs/>
        </w:rPr>
        <w:t xml:space="preserve"> in the Holy Spirit </w:t>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sanctified in Christ Jesus.</w:t>
      </w:r>
    </w:p>
    <w:p w14:paraId="10B0B8C8" w14:textId="06D2C3EB" w:rsidR="008F0B88" w:rsidRPr="007C68B9" w:rsidRDefault="008F0B88" w:rsidP="008F0B88">
      <w:pPr>
        <w:ind w:left="720"/>
        <w:rPr>
          <w:rFonts w:ascii="Times New Roman" w:hAnsi="Times New Roman" w:cs="Times New Roman"/>
          <w:bCs/>
        </w:rPr>
      </w:pPr>
      <w:proofErr w:type="gramStart"/>
      <w:r w:rsidRPr="007C68B9">
        <w:rPr>
          <w:rFonts w:ascii="Times New Roman" w:hAnsi="Times New Roman" w:cs="Times New Roman"/>
          <w:bCs/>
        </w:rPr>
        <w:t>c.  Holy</w:t>
      </w:r>
      <w:proofErr w:type="gramEnd"/>
      <w:r w:rsidRPr="007C68B9">
        <w:rPr>
          <w:rFonts w:ascii="Times New Roman" w:hAnsi="Times New Roman" w:cs="Times New Roman"/>
          <w:bCs/>
        </w:rPr>
        <w:t xml:space="preserve"> temple in the Spirit </w:t>
      </w:r>
      <w:r w:rsidR="00EE6C7F">
        <w:rPr>
          <w:rFonts w:ascii="Times New Roman" w:hAnsi="Times New Roman" w:cs="Times New Roman"/>
          <w:bCs/>
        </w:rPr>
        <w:tab/>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holy temple in the Lord.</w:t>
      </w:r>
    </w:p>
    <w:p w14:paraId="66AD86D4" w14:textId="274CF04F" w:rsidR="008F0B88" w:rsidRPr="007C68B9" w:rsidRDefault="008F0B88" w:rsidP="008F0B88">
      <w:pPr>
        <w:ind w:left="720"/>
        <w:rPr>
          <w:rFonts w:ascii="Times New Roman" w:hAnsi="Times New Roman" w:cs="Times New Roman"/>
          <w:bCs/>
        </w:rPr>
      </w:pPr>
      <w:proofErr w:type="gramStart"/>
      <w:r w:rsidRPr="007C68B9">
        <w:rPr>
          <w:rFonts w:ascii="Times New Roman" w:hAnsi="Times New Roman" w:cs="Times New Roman"/>
          <w:bCs/>
        </w:rPr>
        <w:t xml:space="preserve">d.  </w:t>
      </w:r>
      <w:r w:rsidR="00AD329D" w:rsidRPr="007C68B9">
        <w:rPr>
          <w:rFonts w:ascii="Times New Roman" w:hAnsi="Times New Roman" w:cs="Times New Roman"/>
          <w:bCs/>
        </w:rPr>
        <w:t>To</w:t>
      </w:r>
      <w:proofErr w:type="gramEnd"/>
      <w:r w:rsidRPr="007C68B9">
        <w:rPr>
          <w:rFonts w:ascii="Times New Roman" w:hAnsi="Times New Roman" w:cs="Times New Roman"/>
          <w:bCs/>
        </w:rPr>
        <w:t xml:space="preserve"> be sealed in the Spirit </w:t>
      </w:r>
      <w:r w:rsidR="00EE6C7F">
        <w:rPr>
          <w:rFonts w:ascii="Times New Roman" w:hAnsi="Times New Roman" w:cs="Times New Roman"/>
          <w:bCs/>
        </w:rPr>
        <w:tab/>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to be sealed in Christ.’</w:t>
      </w:r>
    </w:p>
    <w:p w14:paraId="2A1A595F" w14:textId="0D423B42" w:rsidR="008F0B88" w:rsidRPr="007C68B9" w:rsidRDefault="008F0B88" w:rsidP="008F0B88">
      <w:pPr>
        <w:ind w:left="720"/>
        <w:rPr>
          <w:rFonts w:ascii="Times New Roman" w:hAnsi="Times New Roman" w:cs="Times New Roman"/>
          <w:bCs/>
        </w:rPr>
      </w:pPr>
      <w:proofErr w:type="gramStart"/>
      <w:r w:rsidRPr="007C68B9">
        <w:rPr>
          <w:rFonts w:ascii="Times New Roman" w:hAnsi="Times New Roman" w:cs="Times New Roman"/>
          <w:bCs/>
        </w:rPr>
        <w:t>e.  Joy</w:t>
      </w:r>
      <w:proofErr w:type="gramEnd"/>
      <w:r w:rsidRPr="007C68B9">
        <w:rPr>
          <w:rFonts w:ascii="Times New Roman" w:hAnsi="Times New Roman" w:cs="Times New Roman"/>
          <w:bCs/>
        </w:rPr>
        <w:t xml:space="preserve"> in the Holy Spirit </w:t>
      </w:r>
      <w:r w:rsidR="00EE6C7F">
        <w:rPr>
          <w:rFonts w:ascii="Times New Roman" w:hAnsi="Times New Roman" w:cs="Times New Roman"/>
          <w:bCs/>
        </w:rPr>
        <w:tab/>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joy in the Lord.</w:t>
      </w:r>
    </w:p>
    <w:p w14:paraId="4FE349A2" w14:textId="0A3B6D0F" w:rsidR="008F0B88" w:rsidRPr="007C68B9" w:rsidRDefault="008F0B88" w:rsidP="008F0B88">
      <w:pPr>
        <w:ind w:left="720"/>
        <w:rPr>
          <w:rFonts w:ascii="Times New Roman" w:hAnsi="Times New Roman" w:cs="Times New Roman"/>
          <w:bCs/>
        </w:rPr>
      </w:pPr>
      <w:r w:rsidRPr="007C68B9">
        <w:rPr>
          <w:rFonts w:ascii="Times New Roman" w:hAnsi="Times New Roman" w:cs="Times New Roman"/>
          <w:bCs/>
        </w:rPr>
        <w:t xml:space="preserve">f.   Peace in the Holy Spirit </w:t>
      </w:r>
      <w:r w:rsidR="00EE6C7F">
        <w:rPr>
          <w:rFonts w:ascii="Times New Roman" w:hAnsi="Times New Roman" w:cs="Times New Roman"/>
          <w:bCs/>
        </w:rPr>
        <w:tab/>
      </w:r>
      <w:r w:rsidR="00EE6C7F">
        <w:rPr>
          <w:rFonts w:ascii="Times New Roman" w:hAnsi="Times New Roman" w:cs="Times New Roman"/>
          <w:bCs/>
        </w:rPr>
        <w:tab/>
      </w:r>
      <w:r w:rsidRPr="007C68B9">
        <w:rPr>
          <w:rFonts w:ascii="Times New Roman" w:hAnsi="Times New Roman" w:cs="Times New Roman"/>
          <w:bCs/>
        </w:rPr>
        <w:t xml:space="preserve">= </w:t>
      </w:r>
      <w:r w:rsidR="00EE6C7F">
        <w:rPr>
          <w:rFonts w:ascii="Times New Roman" w:hAnsi="Times New Roman" w:cs="Times New Roman"/>
          <w:bCs/>
        </w:rPr>
        <w:tab/>
      </w:r>
      <w:r w:rsidRPr="007C68B9">
        <w:rPr>
          <w:rFonts w:ascii="Times New Roman" w:hAnsi="Times New Roman" w:cs="Times New Roman"/>
          <w:bCs/>
        </w:rPr>
        <w:t>peace in the Lord.</w:t>
      </w:r>
    </w:p>
    <w:p w14:paraId="45F884AB" w14:textId="77777777" w:rsidR="00D5226B" w:rsidRDefault="00D5226B" w:rsidP="008F0B88">
      <w:pPr>
        <w:ind w:left="360"/>
        <w:rPr>
          <w:rFonts w:ascii="Times New Roman" w:hAnsi="Times New Roman" w:cs="Times New Roman"/>
          <w:bCs/>
        </w:rPr>
      </w:pPr>
    </w:p>
    <w:p w14:paraId="71B37465" w14:textId="77777777" w:rsidR="00EE6C7F" w:rsidRDefault="008F0B88" w:rsidP="008F0B88">
      <w:pPr>
        <w:ind w:left="360"/>
        <w:rPr>
          <w:rFonts w:ascii="Times New Roman" w:hAnsi="Times New Roman" w:cs="Times New Roman"/>
          <w:bCs/>
        </w:rPr>
      </w:pPr>
      <w:r w:rsidRPr="007C68B9">
        <w:rPr>
          <w:rFonts w:ascii="Times New Roman" w:hAnsi="Times New Roman" w:cs="Times New Roman"/>
          <w:bCs/>
        </w:rPr>
        <w:t xml:space="preserve">To explain this phenomenon, </w:t>
      </w:r>
      <w:r w:rsidR="00EE6C7F">
        <w:rPr>
          <w:rFonts w:ascii="Times New Roman" w:hAnsi="Times New Roman" w:cs="Times New Roman"/>
          <w:bCs/>
        </w:rPr>
        <w:t xml:space="preserve">we </w:t>
      </w:r>
      <w:r w:rsidRPr="007C68B9">
        <w:rPr>
          <w:rFonts w:ascii="Times New Roman" w:hAnsi="Times New Roman" w:cs="Times New Roman"/>
          <w:bCs/>
        </w:rPr>
        <w:t xml:space="preserve">must say that Christ operates in the Holy Spirit.  For the identity of operation on the part of Christ and the Spirit in the lives of the believers there exists a much deeper cause.  Jesus is called Christ because as man He possessed the fullness of the Spirit and was to cause it to be poured out upon us as soon as he had accomplished his redemptive work. </w:t>
      </w:r>
      <w:r w:rsidR="00EE6C7F">
        <w:rPr>
          <w:rFonts w:ascii="Times New Roman" w:hAnsi="Times New Roman" w:cs="Times New Roman"/>
          <w:bCs/>
        </w:rPr>
        <w:t xml:space="preserve"> </w:t>
      </w:r>
      <w:r w:rsidRPr="007C68B9">
        <w:rPr>
          <w:rFonts w:ascii="Times New Roman" w:hAnsi="Times New Roman" w:cs="Times New Roman"/>
          <w:bCs/>
        </w:rPr>
        <w:t xml:space="preserve"> Then, at the moment of the resurrection, he becomes actually for himself and for us a “life giving spirit” for himself, since the grace with which he abounds fills his body and renders it spiritual, and for us, because he communicates to us lavishly all the gifts of the Holy Spirit and the Holy Spirit himself. </w:t>
      </w:r>
    </w:p>
    <w:p w14:paraId="6D17F24D" w14:textId="77777777" w:rsidR="00EE6C7F" w:rsidRDefault="00EE6C7F" w:rsidP="008F0B88">
      <w:pPr>
        <w:ind w:left="360"/>
        <w:rPr>
          <w:rFonts w:ascii="Times New Roman" w:hAnsi="Times New Roman" w:cs="Times New Roman"/>
          <w:bCs/>
        </w:rPr>
      </w:pPr>
    </w:p>
    <w:p w14:paraId="7A471BA6" w14:textId="77777777" w:rsidR="00EE6C7F" w:rsidRDefault="008F0B88" w:rsidP="008F0B88">
      <w:pPr>
        <w:ind w:left="360"/>
        <w:rPr>
          <w:rFonts w:ascii="Times New Roman" w:hAnsi="Times New Roman" w:cs="Times New Roman"/>
          <w:bCs/>
        </w:rPr>
      </w:pPr>
      <w:r w:rsidRPr="007C68B9">
        <w:rPr>
          <w:rFonts w:ascii="Times New Roman" w:hAnsi="Times New Roman" w:cs="Times New Roman"/>
          <w:bCs/>
        </w:rPr>
        <w:t xml:space="preserve">Henceforth, Jesus is the head of the new humanity who brings the Holy Spirit to our life.  We live by the Son and also by the Spirit; or, more exactly, we live by the Spirit sent by the Son.  It is an identity of operations without confusion of Persons.  </w:t>
      </w:r>
    </w:p>
    <w:p w14:paraId="39062C84" w14:textId="77777777" w:rsidR="00EE6C7F" w:rsidRDefault="00EE6C7F" w:rsidP="008F0B88">
      <w:pPr>
        <w:ind w:left="360"/>
        <w:rPr>
          <w:rFonts w:ascii="Times New Roman" w:hAnsi="Times New Roman" w:cs="Times New Roman"/>
          <w:bCs/>
        </w:rPr>
      </w:pPr>
    </w:p>
    <w:p w14:paraId="5D8CA790" w14:textId="34A97AD4" w:rsidR="008F0B88" w:rsidRPr="007C68B9" w:rsidRDefault="008F0B88" w:rsidP="008F0B88">
      <w:pPr>
        <w:ind w:left="360"/>
        <w:rPr>
          <w:rFonts w:ascii="Times New Roman" w:hAnsi="Times New Roman" w:cs="Times New Roman"/>
          <w:bCs/>
        </w:rPr>
      </w:pPr>
      <w:r w:rsidRPr="007C68B9">
        <w:rPr>
          <w:rFonts w:ascii="Times New Roman" w:hAnsi="Times New Roman" w:cs="Times New Roman"/>
          <w:bCs/>
        </w:rPr>
        <w:t>Let us take, for example, the gift of adoption.  This gift comes to us from the Son who has adopted us and causes us to be accepted as brothers; God “</w:t>
      </w:r>
      <w:r w:rsidRPr="007C68B9">
        <w:rPr>
          <w:rFonts w:ascii="Times New Roman" w:hAnsi="Times New Roman" w:cs="Times New Roman"/>
          <w:bCs/>
          <w:i/>
        </w:rPr>
        <w:t>predestines us for it by Jesus Christ</w:t>
      </w:r>
      <w:r w:rsidRPr="007C68B9">
        <w:rPr>
          <w:rFonts w:ascii="Times New Roman" w:hAnsi="Times New Roman" w:cs="Times New Roman"/>
          <w:bCs/>
        </w:rPr>
        <w:t>” and confers it upon us by faith and baptism</w:t>
      </w:r>
      <w:r w:rsidR="00AD329D" w:rsidRPr="007C68B9">
        <w:rPr>
          <w:rFonts w:ascii="Times New Roman" w:hAnsi="Times New Roman" w:cs="Times New Roman"/>
          <w:bCs/>
        </w:rPr>
        <w:t>; that</w:t>
      </w:r>
      <w:r w:rsidRPr="007C68B9">
        <w:rPr>
          <w:rFonts w:ascii="Times New Roman" w:hAnsi="Times New Roman" w:cs="Times New Roman"/>
          <w:bCs/>
        </w:rPr>
        <w:t xml:space="preserve"> is to say, by the act and rite which put us “into fellowship with the Son of God.” </w:t>
      </w:r>
      <w:r w:rsidR="00D66237">
        <w:rPr>
          <w:rFonts w:ascii="Times New Roman" w:hAnsi="Times New Roman" w:cs="Times New Roman"/>
          <w:bCs/>
        </w:rPr>
        <w:t xml:space="preserve"> </w:t>
      </w:r>
      <w:r w:rsidRPr="007C68B9">
        <w:rPr>
          <w:rFonts w:ascii="Times New Roman" w:hAnsi="Times New Roman" w:cs="Times New Roman"/>
          <w:bCs/>
        </w:rPr>
        <w:t>The Holy Spirit is nonetheless called the “Spirit of adoption,” and all those whom he leads are truly “sons of God.”  This is because God adopts us as sons by giving us his Spirit, and Christ adopts us as brothers by sending us his Spirit: “</w:t>
      </w:r>
      <w:r w:rsidRPr="007C68B9">
        <w:rPr>
          <w:rFonts w:ascii="Times New Roman" w:hAnsi="Times New Roman" w:cs="Times New Roman"/>
          <w:bCs/>
          <w:i/>
        </w:rPr>
        <w:t>for if any man hath not the Spirit of Christ, he is none of his.</w:t>
      </w:r>
      <w:r w:rsidRPr="007C68B9">
        <w:rPr>
          <w:rFonts w:ascii="Times New Roman" w:hAnsi="Times New Roman" w:cs="Times New Roman"/>
          <w:bCs/>
        </w:rPr>
        <w:t>”  The proof that “</w:t>
      </w:r>
      <w:r w:rsidRPr="007C68B9">
        <w:rPr>
          <w:rFonts w:ascii="Times New Roman" w:hAnsi="Times New Roman" w:cs="Times New Roman"/>
          <w:bCs/>
          <w:i/>
        </w:rPr>
        <w:t>you are sons is that God hath sent the Spirit of his Son into your hearts, where he cries: Abba, Father! Therefore now he is not a slave but a son; and if a son, an heir also through God.</w:t>
      </w:r>
      <w:r w:rsidRPr="007C68B9">
        <w:rPr>
          <w:rFonts w:ascii="Times New Roman" w:hAnsi="Times New Roman" w:cs="Times New Roman"/>
          <w:bCs/>
        </w:rPr>
        <w:t xml:space="preserve">” The Holy Spirit is the witness, the messenger, the agent, and the pledge of our </w:t>
      </w:r>
      <w:proofErr w:type="spellStart"/>
      <w:r w:rsidRPr="007C68B9">
        <w:rPr>
          <w:rFonts w:ascii="Times New Roman" w:hAnsi="Times New Roman" w:cs="Times New Roman"/>
          <w:bCs/>
        </w:rPr>
        <w:t>sonship</w:t>
      </w:r>
      <w:proofErr w:type="spellEnd"/>
      <w:r w:rsidRPr="007C68B9">
        <w:rPr>
          <w:rFonts w:ascii="Times New Roman" w:hAnsi="Times New Roman" w:cs="Times New Roman"/>
          <w:bCs/>
        </w:rPr>
        <w:t>.</w:t>
      </w:r>
    </w:p>
    <w:p w14:paraId="32C5CCC5" w14:textId="77777777" w:rsidR="00965D1F" w:rsidRPr="007C68B9" w:rsidRDefault="00965D1F" w:rsidP="008F0B88">
      <w:pPr>
        <w:jc w:val="center"/>
        <w:rPr>
          <w:rFonts w:ascii="Times New Roman" w:hAnsi="Times New Roman" w:cs="Times New Roman"/>
          <w:bCs/>
        </w:rPr>
      </w:pPr>
    </w:p>
    <w:p w14:paraId="5B5A5042" w14:textId="77777777" w:rsidR="00965D1F" w:rsidRPr="007C68B9" w:rsidRDefault="00965D1F" w:rsidP="003D6BE5">
      <w:pPr>
        <w:rPr>
          <w:rFonts w:ascii="Times New Roman" w:hAnsi="Times New Roman" w:cs="Times New Roman"/>
          <w:bCs/>
        </w:rPr>
      </w:pPr>
    </w:p>
    <w:p w14:paraId="632C933E" w14:textId="77777777" w:rsidR="008F0B88" w:rsidRPr="007C68B9" w:rsidRDefault="008F0B88" w:rsidP="008F0B88">
      <w:pPr>
        <w:rPr>
          <w:rFonts w:ascii="Times New Roman" w:hAnsi="Times New Roman" w:cs="Times New Roman"/>
          <w:bCs/>
        </w:rPr>
      </w:pPr>
    </w:p>
    <w:p w14:paraId="4019922E" w14:textId="77777777" w:rsidR="008F0B88" w:rsidRPr="007C68B9" w:rsidRDefault="008F0B88" w:rsidP="008F0B88">
      <w:pPr>
        <w:rPr>
          <w:rFonts w:ascii="Times New Roman" w:hAnsi="Times New Roman" w:cs="Times New Roman"/>
          <w:bCs/>
        </w:rPr>
      </w:pPr>
    </w:p>
    <w:p w14:paraId="54EEECDE" w14:textId="77777777" w:rsidR="00294E30" w:rsidRPr="00091693" w:rsidRDefault="00294E30" w:rsidP="00294E30">
      <w:pPr>
        <w:rPr>
          <w:rFonts w:ascii="Times New Roman" w:hAnsi="Times New Roman" w:cs="Times New Roman"/>
          <w:b/>
          <w:i/>
        </w:rPr>
      </w:pPr>
      <w:r>
        <w:rPr>
          <w:rFonts w:ascii="Times New Roman" w:hAnsi="Times New Roman" w:cs="Times New Roman"/>
          <w:b/>
          <w:i/>
        </w:rPr>
        <w:lastRenderedPageBreak/>
        <w:t>Pope’s Notes</w:t>
      </w:r>
    </w:p>
    <w:p w14:paraId="6D01DBE9" w14:textId="77777777" w:rsidR="00294E30" w:rsidRDefault="00294E30" w:rsidP="00294E30">
      <w:pPr>
        <w:rPr>
          <w:rFonts w:ascii="Times New Roman" w:hAnsi="Times New Roman" w:cs="Times New Roman"/>
        </w:rPr>
      </w:pPr>
    </w:p>
    <w:p w14:paraId="7B5E5C9F" w14:textId="77777777" w:rsidR="00294E30" w:rsidRDefault="00294E30" w:rsidP="00294E30">
      <w:pPr>
        <w:rPr>
          <w:rFonts w:ascii="Times New Roman" w:hAnsi="Times New Roman" w:cs="Times New Roman"/>
        </w:rPr>
      </w:pPr>
    </w:p>
    <w:p w14:paraId="6E143E03" w14:textId="77777777" w:rsidR="00294E30" w:rsidRDefault="00294E30" w:rsidP="00294E30">
      <w:pPr>
        <w:rPr>
          <w:rFonts w:ascii="Times New Roman" w:hAnsi="Times New Roman" w:cs="Times New Roman"/>
        </w:rPr>
      </w:pPr>
    </w:p>
    <w:p w14:paraId="199BFBD8" w14:textId="77777777" w:rsidR="00294E30" w:rsidRDefault="00294E30" w:rsidP="00294E30">
      <w:pPr>
        <w:rPr>
          <w:rFonts w:ascii="Times New Roman" w:hAnsi="Times New Roman" w:cs="Times New Roman"/>
        </w:rPr>
      </w:pPr>
    </w:p>
    <w:p w14:paraId="10193F99" w14:textId="77777777" w:rsidR="00294E30" w:rsidRDefault="00294E30" w:rsidP="00294E30">
      <w:pPr>
        <w:rPr>
          <w:rFonts w:ascii="Times New Roman" w:hAnsi="Times New Roman" w:cs="Times New Roman"/>
        </w:rPr>
      </w:pPr>
    </w:p>
    <w:p w14:paraId="33A997EA" w14:textId="77777777" w:rsidR="00294E30" w:rsidRDefault="00294E30" w:rsidP="00294E30">
      <w:pPr>
        <w:rPr>
          <w:rFonts w:ascii="Times New Roman" w:hAnsi="Times New Roman" w:cs="Times New Roman"/>
        </w:rPr>
      </w:pPr>
    </w:p>
    <w:p w14:paraId="0C35C2DA" w14:textId="77777777" w:rsidR="00294E30" w:rsidRDefault="00294E30" w:rsidP="00294E30">
      <w:pPr>
        <w:rPr>
          <w:rFonts w:ascii="Times New Roman" w:hAnsi="Times New Roman" w:cs="Times New Roman"/>
        </w:rPr>
      </w:pPr>
    </w:p>
    <w:p w14:paraId="0580ECAE" w14:textId="77777777" w:rsidR="00294E30" w:rsidRDefault="00294E30" w:rsidP="00294E30">
      <w:pPr>
        <w:rPr>
          <w:rFonts w:ascii="Times New Roman" w:hAnsi="Times New Roman" w:cs="Times New Roman"/>
        </w:rPr>
      </w:pPr>
    </w:p>
    <w:p w14:paraId="3E048DA0" w14:textId="77777777" w:rsidR="00294E30" w:rsidRDefault="00294E30" w:rsidP="00294E30">
      <w:pPr>
        <w:rPr>
          <w:rFonts w:ascii="Times New Roman" w:hAnsi="Times New Roman" w:cs="Times New Roman"/>
        </w:rPr>
      </w:pPr>
    </w:p>
    <w:p w14:paraId="4FBA18BA" w14:textId="77777777" w:rsidR="00294E30" w:rsidRDefault="00294E30" w:rsidP="00294E30">
      <w:pPr>
        <w:rPr>
          <w:rFonts w:ascii="Times New Roman" w:hAnsi="Times New Roman" w:cs="Times New Roman"/>
        </w:rPr>
      </w:pPr>
    </w:p>
    <w:p w14:paraId="5BBFF4E0" w14:textId="77777777" w:rsidR="00294E30" w:rsidRDefault="00294E30" w:rsidP="00294E30">
      <w:pPr>
        <w:rPr>
          <w:rFonts w:ascii="Times New Roman" w:hAnsi="Times New Roman" w:cs="Times New Roman"/>
        </w:rPr>
      </w:pPr>
    </w:p>
    <w:p w14:paraId="6E220B64" w14:textId="77777777" w:rsidR="00294E30" w:rsidRDefault="00294E30" w:rsidP="00294E30">
      <w:pPr>
        <w:rPr>
          <w:rFonts w:ascii="Times New Roman" w:hAnsi="Times New Roman" w:cs="Times New Roman"/>
        </w:rPr>
      </w:pPr>
    </w:p>
    <w:p w14:paraId="2B1BE940" w14:textId="77777777" w:rsidR="00294E30" w:rsidRDefault="00294E30" w:rsidP="00294E30">
      <w:pPr>
        <w:rPr>
          <w:rFonts w:ascii="Times New Roman" w:hAnsi="Times New Roman" w:cs="Times New Roman"/>
        </w:rPr>
      </w:pPr>
    </w:p>
    <w:p w14:paraId="68D001B5" w14:textId="77777777" w:rsidR="00294E30" w:rsidRDefault="00294E30" w:rsidP="00294E30">
      <w:pPr>
        <w:rPr>
          <w:rFonts w:ascii="Times New Roman" w:hAnsi="Times New Roman" w:cs="Times New Roman"/>
        </w:rPr>
      </w:pPr>
    </w:p>
    <w:p w14:paraId="31537D19" w14:textId="77777777" w:rsidR="00294E30" w:rsidRDefault="00294E30" w:rsidP="00294E30">
      <w:pPr>
        <w:rPr>
          <w:rFonts w:ascii="Times New Roman" w:hAnsi="Times New Roman" w:cs="Times New Roman"/>
        </w:rPr>
      </w:pPr>
    </w:p>
    <w:p w14:paraId="6AF306A4" w14:textId="77777777" w:rsidR="00294E30" w:rsidRDefault="00294E30" w:rsidP="00294E30">
      <w:pPr>
        <w:rPr>
          <w:rFonts w:ascii="Times New Roman" w:hAnsi="Times New Roman" w:cs="Times New Roman"/>
        </w:rPr>
      </w:pPr>
    </w:p>
    <w:p w14:paraId="0852A443" w14:textId="77777777" w:rsidR="00294E30" w:rsidRDefault="00294E30" w:rsidP="00294E30">
      <w:pPr>
        <w:rPr>
          <w:rFonts w:ascii="Times New Roman" w:hAnsi="Times New Roman" w:cs="Times New Roman"/>
        </w:rPr>
      </w:pPr>
    </w:p>
    <w:p w14:paraId="65745A5B" w14:textId="77777777" w:rsidR="00294E30" w:rsidRDefault="00294E30" w:rsidP="00294E30">
      <w:pPr>
        <w:rPr>
          <w:rFonts w:ascii="Times New Roman" w:hAnsi="Times New Roman" w:cs="Times New Roman"/>
        </w:rPr>
      </w:pPr>
    </w:p>
    <w:p w14:paraId="3BBB41DB" w14:textId="77777777" w:rsidR="00294E30" w:rsidRDefault="00294E30" w:rsidP="00294E30">
      <w:pPr>
        <w:rPr>
          <w:rFonts w:ascii="Times New Roman" w:hAnsi="Times New Roman" w:cs="Times New Roman"/>
        </w:rPr>
      </w:pPr>
    </w:p>
    <w:p w14:paraId="19DA3E82" w14:textId="77777777" w:rsidR="00294E30" w:rsidRDefault="00294E30" w:rsidP="00294E30">
      <w:pPr>
        <w:rPr>
          <w:rFonts w:ascii="Times New Roman" w:hAnsi="Times New Roman" w:cs="Times New Roman"/>
        </w:rPr>
      </w:pPr>
    </w:p>
    <w:p w14:paraId="649CD3CC" w14:textId="77777777" w:rsidR="00294E30" w:rsidRDefault="00294E30" w:rsidP="00294E30">
      <w:pPr>
        <w:rPr>
          <w:rFonts w:ascii="Times New Roman" w:hAnsi="Times New Roman" w:cs="Times New Roman"/>
        </w:rPr>
      </w:pPr>
    </w:p>
    <w:p w14:paraId="6F761964" w14:textId="77777777" w:rsidR="00294E30" w:rsidRDefault="00294E30" w:rsidP="00294E30">
      <w:pPr>
        <w:rPr>
          <w:rFonts w:ascii="Times New Roman" w:hAnsi="Times New Roman" w:cs="Times New Roman"/>
        </w:rPr>
      </w:pPr>
    </w:p>
    <w:p w14:paraId="20B8FAD4" w14:textId="77777777" w:rsidR="00294E30" w:rsidRDefault="00294E30" w:rsidP="00294E30">
      <w:pPr>
        <w:rPr>
          <w:rFonts w:ascii="Times New Roman" w:hAnsi="Times New Roman" w:cs="Times New Roman"/>
        </w:rPr>
      </w:pPr>
    </w:p>
    <w:p w14:paraId="0EDE6535" w14:textId="77777777" w:rsidR="00294E30" w:rsidRDefault="00294E30" w:rsidP="00294E30">
      <w:pPr>
        <w:rPr>
          <w:rFonts w:ascii="Times New Roman" w:hAnsi="Times New Roman" w:cs="Times New Roman"/>
        </w:rPr>
      </w:pPr>
    </w:p>
    <w:p w14:paraId="04DD5DAD" w14:textId="77777777" w:rsidR="00294E30" w:rsidRDefault="00294E30" w:rsidP="00294E30">
      <w:pPr>
        <w:rPr>
          <w:rFonts w:ascii="Times New Roman" w:hAnsi="Times New Roman" w:cs="Times New Roman"/>
        </w:rPr>
      </w:pPr>
    </w:p>
    <w:p w14:paraId="3B5F6AE6" w14:textId="77777777" w:rsidR="00294E30" w:rsidRDefault="00294E30" w:rsidP="00294E30">
      <w:pPr>
        <w:rPr>
          <w:rFonts w:ascii="Times New Roman" w:hAnsi="Times New Roman" w:cs="Times New Roman"/>
        </w:rPr>
      </w:pPr>
    </w:p>
    <w:p w14:paraId="5694C41B" w14:textId="77777777" w:rsidR="00294E30" w:rsidRDefault="00294E30" w:rsidP="00294E30">
      <w:pPr>
        <w:rPr>
          <w:rFonts w:ascii="Times New Roman" w:hAnsi="Times New Roman" w:cs="Times New Roman"/>
        </w:rPr>
      </w:pPr>
    </w:p>
    <w:p w14:paraId="243435BF" w14:textId="77777777" w:rsidR="00294E30" w:rsidRDefault="00294E30" w:rsidP="00294E30">
      <w:pPr>
        <w:rPr>
          <w:rFonts w:ascii="Times New Roman" w:hAnsi="Times New Roman" w:cs="Times New Roman"/>
        </w:rPr>
      </w:pPr>
    </w:p>
    <w:p w14:paraId="01FEB67C" w14:textId="77777777" w:rsidR="00294E30" w:rsidRDefault="00294E30" w:rsidP="00294E30">
      <w:pPr>
        <w:rPr>
          <w:rFonts w:ascii="Times New Roman" w:hAnsi="Times New Roman" w:cs="Times New Roman"/>
        </w:rPr>
      </w:pPr>
    </w:p>
    <w:p w14:paraId="23AB5B36" w14:textId="77777777" w:rsidR="00294E30" w:rsidRDefault="00294E30" w:rsidP="00294E30">
      <w:pPr>
        <w:rPr>
          <w:rFonts w:ascii="Times New Roman" w:hAnsi="Times New Roman" w:cs="Times New Roman"/>
        </w:rPr>
      </w:pPr>
    </w:p>
    <w:p w14:paraId="7FD6E7E1" w14:textId="77777777" w:rsidR="00294E30" w:rsidRDefault="00294E30" w:rsidP="00294E30">
      <w:pPr>
        <w:rPr>
          <w:rFonts w:ascii="Times New Roman" w:hAnsi="Times New Roman" w:cs="Times New Roman"/>
        </w:rPr>
      </w:pPr>
    </w:p>
    <w:p w14:paraId="728A9B98" w14:textId="77777777" w:rsidR="00294E30" w:rsidRDefault="00294E30" w:rsidP="00294E30">
      <w:pPr>
        <w:rPr>
          <w:rFonts w:ascii="Times New Roman" w:hAnsi="Times New Roman" w:cs="Times New Roman"/>
        </w:rPr>
      </w:pPr>
    </w:p>
    <w:p w14:paraId="6A067E71" w14:textId="77777777" w:rsidR="00D5226B" w:rsidRDefault="00D5226B" w:rsidP="00294E30">
      <w:pPr>
        <w:rPr>
          <w:rFonts w:ascii="Times New Roman" w:hAnsi="Times New Roman" w:cs="Times New Roman"/>
        </w:rPr>
      </w:pPr>
    </w:p>
    <w:p w14:paraId="4A8015F9" w14:textId="77777777" w:rsidR="00294E30" w:rsidRDefault="00294E30" w:rsidP="00294E30">
      <w:pPr>
        <w:rPr>
          <w:rFonts w:ascii="Times New Roman" w:hAnsi="Times New Roman" w:cs="Times New Roman"/>
        </w:rPr>
      </w:pPr>
    </w:p>
    <w:p w14:paraId="2ED7BFC2" w14:textId="77777777" w:rsidR="00294E30" w:rsidRDefault="00294E30" w:rsidP="00294E30">
      <w:pPr>
        <w:rPr>
          <w:rFonts w:ascii="Times New Roman" w:hAnsi="Times New Roman" w:cs="Times New Roman"/>
        </w:rPr>
      </w:pPr>
    </w:p>
    <w:p w14:paraId="737B6743" w14:textId="77777777" w:rsidR="00294E30" w:rsidRDefault="00294E30" w:rsidP="00294E30">
      <w:pPr>
        <w:rPr>
          <w:rFonts w:ascii="Times New Roman" w:hAnsi="Times New Roman" w:cs="Times New Roman"/>
        </w:rPr>
      </w:pPr>
    </w:p>
    <w:p w14:paraId="603563C8" w14:textId="77777777" w:rsidR="00294E30" w:rsidRDefault="00294E30" w:rsidP="00294E30">
      <w:pPr>
        <w:rPr>
          <w:rFonts w:ascii="Times New Roman" w:hAnsi="Times New Roman" w:cs="Times New Roman"/>
        </w:rPr>
      </w:pPr>
    </w:p>
    <w:p w14:paraId="7B41E5D1" w14:textId="77777777" w:rsidR="00294E30" w:rsidRDefault="00294E30" w:rsidP="00294E30">
      <w:pPr>
        <w:rPr>
          <w:rFonts w:ascii="Times New Roman" w:hAnsi="Times New Roman" w:cs="Times New Roman"/>
        </w:rPr>
      </w:pPr>
    </w:p>
    <w:p w14:paraId="2A1A6DED" w14:textId="77777777" w:rsidR="00294E30" w:rsidRPr="004D6D5E" w:rsidRDefault="00294E30" w:rsidP="00294E30">
      <w:pPr>
        <w:rPr>
          <w:bCs/>
          <w:lang w:val="en-GB"/>
        </w:rPr>
      </w:pPr>
    </w:p>
    <w:p w14:paraId="52F7DF42" w14:textId="77777777" w:rsidR="00294E30" w:rsidRPr="00742476" w:rsidRDefault="00294E30" w:rsidP="00294E30">
      <w:pPr>
        <w:pBdr>
          <w:bottom w:val="single" w:sz="4" w:space="1" w:color="auto"/>
        </w:pBdr>
        <w:rPr>
          <w:rFonts w:ascii="Arial" w:hAnsi="Arial" w:cs="Arial"/>
        </w:rPr>
      </w:pPr>
      <w:r w:rsidRPr="00742476">
        <w:rPr>
          <w:rFonts w:ascii="Arial" w:hAnsi="Arial" w:cs="Arial"/>
          <w:b/>
        </w:rPr>
        <w:t>Class Contacts</w:t>
      </w:r>
    </w:p>
    <w:p w14:paraId="0A3CCFBB" w14:textId="77777777" w:rsidR="00294E30" w:rsidRPr="00742476" w:rsidRDefault="00294E30" w:rsidP="00294E30">
      <w:pPr>
        <w:rPr>
          <w:rFonts w:ascii="Arial" w:hAnsi="Arial" w:cs="Arial"/>
        </w:rPr>
      </w:pPr>
      <w:r w:rsidRPr="00742476">
        <w:rPr>
          <w:rFonts w:ascii="Arial" w:hAnsi="Arial" w:cs="Arial"/>
        </w:rPr>
        <w:t xml:space="preserve">George &amp; May </w:t>
      </w:r>
      <w:proofErr w:type="spellStart"/>
      <w:r w:rsidRPr="00742476">
        <w:rPr>
          <w:rFonts w:ascii="Arial" w:hAnsi="Arial" w:cs="Arial"/>
        </w:rPr>
        <w:t>Bebawi</w:t>
      </w:r>
      <w:proofErr w:type="spellEnd"/>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59F9E9DC" w14:textId="77777777" w:rsidR="00294E30" w:rsidRPr="00742476" w:rsidRDefault="00294E30" w:rsidP="00294E30">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638D8E36" w14:textId="77777777" w:rsidR="00294E30" w:rsidRPr="00742476" w:rsidRDefault="00294E30" w:rsidP="00294E30">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4895A008" w14:textId="77777777" w:rsidR="00294E30" w:rsidRPr="00742476" w:rsidRDefault="00294E30" w:rsidP="00294E30">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317-694-4141 / 317-727-7917</w:t>
      </w:r>
    </w:p>
    <w:p w14:paraId="2F293AC2" w14:textId="77777777" w:rsidR="00294E30" w:rsidRPr="00202FF1" w:rsidRDefault="00294E30" w:rsidP="00294E30">
      <w:pPr>
        <w:rPr>
          <w:rFonts w:ascii="Times New Roman" w:hAnsi="Times New Roman" w:cs="Times New Roman"/>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t>rlwcom@aol.com</w:t>
      </w:r>
    </w:p>
    <w:sectPr w:rsidR="00294E30" w:rsidRPr="00202FF1" w:rsidSect="00FA021F">
      <w:headerReference w:type="default" r:id="rId16"/>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4A132" w14:textId="77777777" w:rsidR="001947C4" w:rsidRDefault="001947C4">
      <w:r>
        <w:separator/>
      </w:r>
    </w:p>
  </w:endnote>
  <w:endnote w:type="continuationSeparator" w:id="0">
    <w:p w14:paraId="0544C4C0" w14:textId="77777777" w:rsidR="001947C4" w:rsidRDefault="00194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14B26" w14:textId="77777777" w:rsidR="00D66237" w:rsidRDefault="00D66237" w:rsidP="00FA02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7CC0C0" w14:textId="77777777" w:rsidR="00D66237" w:rsidRDefault="00D66237" w:rsidP="00FA0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97DCD" w14:textId="0DDC330E" w:rsidR="00D66237" w:rsidRPr="009750BE" w:rsidRDefault="00D66237" w:rsidP="009750BE">
    <w:pPr>
      <w:pStyle w:val="Footer"/>
      <w:ind w:right="360"/>
      <w:jc w:val="center"/>
      <w:rPr>
        <w:rFonts w:ascii="Times New Roman" w:hAnsi="Times New Roman" w:cs="Times New Roman"/>
      </w:rPr>
    </w:pPr>
    <w:r w:rsidRPr="00413B43">
      <w:rPr>
        <w:rFonts w:ascii="Times New Roman" w:hAnsi="Times New Roman" w:cs="Times New Roman"/>
        <w:i/>
        <w:iCs/>
      </w:rPr>
      <w:t>East 91</w:t>
    </w:r>
    <w:r w:rsidRPr="00413B43">
      <w:rPr>
        <w:rFonts w:ascii="Times New Roman" w:hAnsi="Times New Roman" w:cs="Times New Roman"/>
        <w:i/>
        <w:iCs/>
        <w:vertAlign w:val="superscript"/>
      </w:rPr>
      <w:t>st</w:t>
    </w:r>
    <w:r w:rsidRPr="00413B43">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AD900" w14:textId="77777777" w:rsidR="001947C4" w:rsidRDefault="001947C4">
      <w:r>
        <w:separator/>
      </w:r>
    </w:p>
  </w:footnote>
  <w:footnote w:type="continuationSeparator" w:id="0">
    <w:p w14:paraId="6F2194D7" w14:textId="77777777" w:rsidR="001947C4" w:rsidRDefault="001947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07C5" w14:textId="75B304FC" w:rsidR="00D66237" w:rsidRDefault="00D66237" w:rsidP="009750BE">
    <w:pPr>
      <w:pStyle w:val="Header"/>
      <w:jc w:val="right"/>
    </w:pPr>
    <w:r w:rsidRPr="00B01967">
      <w:rPr>
        <w:rFonts w:ascii="Arial" w:hAnsi="Arial" w:cs="Arial"/>
        <w:i/>
        <w:iCs/>
      </w:rPr>
      <w:t xml:space="preserve">Wednesday @ E 91 </w:t>
    </w:r>
    <w:r>
      <w:rPr>
        <w:rFonts w:ascii="Arial" w:hAnsi="Arial" w:cs="Arial"/>
        <w:i/>
        <w:iCs/>
      </w:rPr>
      <w:t xml:space="preserve">/ Dr. George </w:t>
    </w:r>
    <w:proofErr w:type="spellStart"/>
    <w:r>
      <w:rPr>
        <w:rFonts w:ascii="Arial" w:hAnsi="Arial" w:cs="Arial"/>
        <w:i/>
        <w:iCs/>
      </w:rPr>
      <w:t>Bebawi</w:t>
    </w:r>
    <w:proofErr w:type="spellEnd"/>
    <w:r>
      <w:rPr>
        <w:rFonts w:ascii="Arial" w:hAnsi="Arial" w:cs="Arial"/>
        <w:i/>
        <w:iCs/>
      </w:rPr>
      <w:t xml:space="preserve"> / October 3, 2012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C0521B">
      <w:rPr>
        <w:rStyle w:val="PageNumber"/>
        <w:rFonts w:ascii="Arial" w:hAnsi="Arial" w:cs="Arial"/>
        <w:i/>
        <w:noProof/>
      </w:rPr>
      <w:t>1</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C0521B">
      <w:rPr>
        <w:rStyle w:val="PageNumber"/>
        <w:rFonts w:ascii="Arial" w:hAnsi="Arial" w:cs="Arial"/>
        <w:i/>
        <w:noProof/>
      </w:rPr>
      <w:t>10</w:t>
    </w:r>
    <w:r w:rsidRPr="00B01967">
      <w:rPr>
        <w:rStyle w:val="PageNumber"/>
        <w:rFonts w:ascii="Arial" w:hAnsi="Arial" w:cs="Arial"/>
        <w:i/>
      </w:rPr>
      <w:fldChar w:fldCharType="end"/>
    </w:r>
  </w:p>
  <w:p w14:paraId="3750F3C8" w14:textId="77777777" w:rsidR="00D66237" w:rsidRDefault="00D662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84A73"/>
    <w:multiLevelType w:val="hybridMultilevel"/>
    <w:tmpl w:val="9336F950"/>
    <w:lvl w:ilvl="0" w:tplc="0D9C905A">
      <w:start w:val="1"/>
      <w:numFmt w:val="decimal"/>
      <w:lvlText w:val="%1."/>
      <w:lvlJc w:val="left"/>
      <w:pPr>
        <w:ind w:left="1170" w:hanging="360"/>
      </w:pPr>
      <w:rPr>
        <w:rFonts w:ascii="Times New Roman" w:eastAsiaTheme="minorEastAsia" w:hAnsi="Times New Roman" w:cs="Times New Roman"/>
        <w:color w:val="262626"/>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39B05C02"/>
    <w:multiLevelType w:val="hybridMultilevel"/>
    <w:tmpl w:val="E378F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853D9"/>
    <w:multiLevelType w:val="hybridMultilevel"/>
    <w:tmpl w:val="2AEE4002"/>
    <w:lvl w:ilvl="0" w:tplc="1F30CFD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E410DA"/>
    <w:multiLevelType w:val="hybridMultilevel"/>
    <w:tmpl w:val="4D1A6EFC"/>
    <w:lvl w:ilvl="0" w:tplc="43E285C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532901"/>
    <w:multiLevelType w:val="hybridMultilevel"/>
    <w:tmpl w:val="3876559A"/>
    <w:lvl w:ilvl="0" w:tplc="3E9651F2">
      <w:start w:val="1"/>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2B3641D"/>
    <w:multiLevelType w:val="hybridMultilevel"/>
    <w:tmpl w:val="831C454E"/>
    <w:lvl w:ilvl="0" w:tplc="6A524C88">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6">
    <w:nsid w:val="53F368ED"/>
    <w:multiLevelType w:val="hybridMultilevel"/>
    <w:tmpl w:val="501CA68E"/>
    <w:lvl w:ilvl="0" w:tplc="2B2E03F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57325B57"/>
    <w:multiLevelType w:val="hybridMultilevel"/>
    <w:tmpl w:val="44DE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73976"/>
    <w:multiLevelType w:val="hybridMultilevel"/>
    <w:tmpl w:val="77568446"/>
    <w:lvl w:ilvl="0" w:tplc="DFD48D32">
      <w:start w:val="1"/>
      <w:numFmt w:val="low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EBC1F66"/>
    <w:multiLevelType w:val="hybridMultilevel"/>
    <w:tmpl w:val="E12E3548"/>
    <w:lvl w:ilvl="0" w:tplc="676E65AA">
      <w:start w:val="1"/>
      <w:numFmt w:val="decimal"/>
      <w:lvlText w:val="%1."/>
      <w:lvlJc w:val="left"/>
      <w:pPr>
        <w:ind w:left="1120" w:hanging="40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AD293D"/>
    <w:multiLevelType w:val="hybridMultilevel"/>
    <w:tmpl w:val="38D83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53EC3"/>
    <w:multiLevelType w:val="hybridMultilevel"/>
    <w:tmpl w:val="D0EC7630"/>
    <w:lvl w:ilvl="0" w:tplc="47EEE7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8"/>
  </w:num>
  <w:num w:numId="3">
    <w:abstractNumId w:val="3"/>
  </w:num>
  <w:num w:numId="4">
    <w:abstractNumId w:val="6"/>
  </w:num>
  <w:num w:numId="5">
    <w:abstractNumId w:val="11"/>
  </w:num>
  <w:num w:numId="6">
    <w:abstractNumId w:val="10"/>
  </w:num>
  <w:num w:numId="7">
    <w:abstractNumId w:val="9"/>
  </w:num>
  <w:num w:numId="8">
    <w:abstractNumId w:val="2"/>
  </w:num>
  <w:num w:numId="9">
    <w:abstractNumId w:val="7"/>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7B"/>
    <w:rsid w:val="000E685D"/>
    <w:rsid w:val="000E7D89"/>
    <w:rsid w:val="00134168"/>
    <w:rsid w:val="001947C4"/>
    <w:rsid w:val="001E42C6"/>
    <w:rsid w:val="001F0F4C"/>
    <w:rsid w:val="001F7CA7"/>
    <w:rsid w:val="0022646C"/>
    <w:rsid w:val="00294E30"/>
    <w:rsid w:val="002C369C"/>
    <w:rsid w:val="003553B9"/>
    <w:rsid w:val="003809C9"/>
    <w:rsid w:val="003D6BE5"/>
    <w:rsid w:val="00472665"/>
    <w:rsid w:val="004C2070"/>
    <w:rsid w:val="004D717F"/>
    <w:rsid w:val="004E2B7B"/>
    <w:rsid w:val="004E3EA9"/>
    <w:rsid w:val="00520616"/>
    <w:rsid w:val="0052587E"/>
    <w:rsid w:val="00557CC2"/>
    <w:rsid w:val="005923AA"/>
    <w:rsid w:val="005F7F34"/>
    <w:rsid w:val="00623A3E"/>
    <w:rsid w:val="00640C16"/>
    <w:rsid w:val="006470BD"/>
    <w:rsid w:val="006574C8"/>
    <w:rsid w:val="006E39D9"/>
    <w:rsid w:val="007164C9"/>
    <w:rsid w:val="007408E4"/>
    <w:rsid w:val="00766B51"/>
    <w:rsid w:val="007A630D"/>
    <w:rsid w:val="007A7ACD"/>
    <w:rsid w:val="007C68B9"/>
    <w:rsid w:val="008010F9"/>
    <w:rsid w:val="00813CE9"/>
    <w:rsid w:val="00841C23"/>
    <w:rsid w:val="00860A69"/>
    <w:rsid w:val="0088056A"/>
    <w:rsid w:val="00887690"/>
    <w:rsid w:val="00896F42"/>
    <w:rsid w:val="008F0B88"/>
    <w:rsid w:val="00965D1F"/>
    <w:rsid w:val="009750BE"/>
    <w:rsid w:val="009927E0"/>
    <w:rsid w:val="00A33D38"/>
    <w:rsid w:val="00A34B4E"/>
    <w:rsid w:val="00A8497F"/>
    <w:rsid w:val="00A961D2"/>
    <w:rsid w:val="00AA53FB"/>
    <w:rsid w:val="00AD329D"/>
    <w:rsid w:val="00AD45DD"/>
    <w:rsid w:val="00B077B7"/>
    <w:rsid w:val="00B51EBF"/>
    <w:rsid w:val="00B53204"/>
    <w:rsid w:val="00BF13E3"/>
    <w:rsid w:val="00BF45F8"/>
    <w:rsid w:val="00BF782F"/>
    <w:rsid w:val="00C0521B"/>
    <w:rsid w:val="00C07B31"/>
    <w:rsid w:val="00C13587"/>
    <w:rsid w:val="00C37C4E"/>
    <w:rsid w:val="00C41CED"/>
    <w:rsid w:val="00C53B3F"/>
    <w:rsid w:val="00C856A4"/>
    <w:rsid w:val="00CC4568"/>
    <w:rsid w:val="00D51B9D"/>
    <w:rsid w:val="00D5226B"/>
    <w:rsid w:val="00D66237"/>
    <w:rsid w:val="00D82EE1"/>
    <w:rsid w:val="00DA72CF"/>
    <w:rsid w:val="00DC1BC3"/>
    <w:rsid w:val="00DD5B8C"/>
    <w:rsid w:val="00EB114D"/>
    <w:rsid w:val="00EE6C7F"/>
    <w:rsid w:val="00EF01B3"/>
    <w:rsid w:val="00EF747C"/>
    <w:rsid w:val="00F54520"/>
    <w:rsid w:val="00F719D3"/>
    <w:rsid w:val="00F742CD"/>
    <w:rsid w:val="00FA021F"/>
    <w:rsid w:val="00FA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5CED13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B"/>
  </w:style>
  <w:style w:type="paragraph" w:styleId="Heading3">
    <w:name w:val="heading 3"/>
    <w:basedOn w:val="Normal"/>
    <w:link w:val="Heading3Char"/>
    <w:qFormat/>
    <w:rsid w:val="00D51B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B7B"/>
    <w:pPr>
      <w:tabs>
        <w:tab w:val="center" w:pos="4320"/>
        <w:tab w:val="right" w:pos="8640"/>
      </w:tabs>
    </w:pPr>
  </w:style>
  <w:style w:type="character" w:customStyle="1" w:styleId="FooterChar">
    <w:name w:val="Footer Char"/>
    <w:basedOn w:val="DefaultParagraphFont"/>
    <w:link w:val="Footer"/>
    <w:uiPriority w:val="99"/>
    <w:rsid w:val="004E2B7B"/>
  </w:style>
  <w:style w:type="character" w:styleId="PageNumber">
    <w:name w:val="page number"/>
    <w:basedOn w:val="DefaultParagraphFont"/>
    <w:uiPriority w:val="99"/>
    <w:semiHidden/>
    <w:unhideWhenUsed/>
    <w:rsid w:val="004E2B7B"/>
  </w:style>
  <w:style w:type="paragraph" w:styleId="ListParagraph">
    <w:name w:val="List Paragraph"/>
    <w:basedOn w:val="Normal"/>
    <w:uiPriority w:val="34"/>
    <w:qFormat/>
    <w:rsid w:val="0022646C"/>
    <w:pPr>
      <w:ind w:left="720"/>
      <w:contextualSpacing/>
    </w:pPr>
  </w:style>
  <w:style w:type="character" w:customStyle="1" w:styleId="Heading3Char">
    <w:name w:val="Heading 3 Char"/>
    <w:basedOn w:val="DefaultParagraphFont"/>
    <w:link w:val="Heading3"/>
    <w:rsid w:val="00D51B9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51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B9D"/>
    <w:rPr>
      <w:rFonts w:ascii="Lucida Grande" w:hAnsi="Lucida Grande" w:cs="Lucida Grande"/>
      <w:sz w:val="18"/>
      <w:szCs w:val="18"/>
    </w:rPr>
  </w:style>
  <w:style w:type="paragraph" w:styleId="Header">
    <w:name w:val="header"/>
    <w:basedOn w:val="Normal"/>
    <w:link w:val="HeaderChar"/>
    <w:uiPriority w:val="99"/>
    <w:unhideWhenUsed/>
    <w:rsid w:val="009750BE"/>
    <w:pPr>
      <w:tabs>
        <w:tab w:val="center" w:pos="4680"/>
        <w:tab w:val="right" w:pos="9360"/>
      </w:tabs>
    </w:pPr>
  </w:style>
  <w:style w:type="character" w:customStyle="1" w:styleId="HeaderChar">
    <w:name w:val="Header Char"/>
    <w:basedOn w:val="DefaultParagraphFont"/>
    <w:link w:val="Header"/>
    <w:uiPriority w:val="99"/>
    <w:rsid w:val="009750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7B"/>
  </w:style>
  <w:style w:type="paragraph" w:styleId="Heading3">
    <w:name w:val="heading 3"/>
    <w:basedOn w:val="Normal"/>
    <w:link w:val="Heading3Char"/>
    <w:qFormat/>
    <w:rsid w:val="00D51B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2B7B"/>
    <w:pPr>
      <w:tabs>
        <w:tab w:val="center" w:pos="4320"/>
        <w:tab w:val="right" w:pos="8640"/>
      </w:tabs>
    </w:pPr>
  </w:style>
  <w:style w:type="character" w:customStyle="1" w:styleId="FooterChar">
    <w:name w:val="Footer Char"/>
    <w:basedOn w:val="DefaultParagraphFont"/>
    <w:link w:val="Footer"/>
    <w:uiPriority w:val="99"/>
    <w:rsid w:val="004E2B7B"/>
  </w:style>
  <w:style w:type="character" w:styleId="PageNumber">
    <w:name w:val="page number"/>
    <w:basedOn w:val="DefaultParagraphFont"/>
    <w:uiPriority w:val="99"/>
    <w:semiHidden/>
    <w:unhideWhenUsed/>
    <w:rsid w:val="004E2B7B"/>
  </w:style>
  <w:style w:type="paragraph" w:styleId="ListParagraph">
    <w:name w:val="List Paragraph"/>
    <w:basedOn w:val="Normal"/>
    <w:uiPriority w:val="34"/>
    <w:qFormat/>
    <w:rsid w:val="0022646C"/>
    <w:pPr>
      <w:ind w:left="720"/>
      <w:contextualSpacing/>
    </w:pPr>
  </w:style>
  <w:style w:type="character" w:customStyle="1" w:styleId="Heading3Char">
    <w:name w:val="Heading 3 Char"/>
    <w:basedOn w:val="DefaultParagraphFont"/>
    <w:link w:val="Heading3"/>
    <w:rsid w:val="00D51B9D"/>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D51B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1B9D"/>
    <w:rPr>
      <w:rFonts w:ascii="Lucida Grande" w:hAnsi="Lucida Grande" w:cs="Lucida Grande"/>
      <w:sz w:val="18"/>
      <w:szCs w:val="18"/>
    </w:rPr>
  </w:style>
  <w:style w:type="paragraph" w:styleId="Header">
    <w:name w:val="header"/>
    <w:basedOn w:val="Normal"/>
    <w:link w:val="HeaderChar"/>
    <w:uiPriority w:val="99"/>
    <w:unhideWhenUsed/>
    <w:rsid w:val="009750BE"/>
    <w:pPr>
      <w:tabs>
        <w:tab w:val="center" w:pos="4680"/>
        <w:tab w:val="right" w:pos="9360"/>
      </w:tabs>
    </w:pPr>
  </w:style>
  <w:style w:type="character" w:customStyle="1" w:styleId="HeaderChar">
    <w:name w:val="Header Char"/>
    <w:basedOn w:val="DefaultParagraphFont"/>
    <w:link w:val="Header"/>
    <w:uiPriority w:val="99"/>
    <w:rsid w:val="00975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en.wiktionary.org/wiki/sanctificar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n.wikipedia.org/wiki/Verb"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Latin_Language"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en.wikipedia.org/wiki/Etym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en.wikipedia.org/wiki/San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10</Pages>
  <Words>3826</Words>
  <Characters>21813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28</cp:revision>
  <dcterms:created xsi:type="dcterms:W3CDTF">2012-09-28T21:12:00Z</dcterms:created>
  <dcterms:modified xsi:type="dcterms:W3CDTF">2012-10-01T22:35:00Z</dcterms:modified>
</cp:coreProperties>
</file>