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ED7D4" w14:textId="77777777" w:rsidR="00CF0F75" w:rsidRPr="00701FEE" w:rsidRDefault="00CF0F75" w:rsidP="00CF0F75">
      <w:pPr>
        <w:tabs>
          <w:tab w:val="left" w:pos="360"/>
        </w:tabs>
        <w:jc w:val="center"/>
        <w:rPr>
          <w:rFonts w:ascii="Times New Roman" w:eastAsia="Arial Unicode MS" w:hAnsi="Times New Roman" w:cs="Times New Roman"/>
          <w:b/>
          <w:bCs/>
          <w:sz w:val="32"/>
          <w:szCs w:val="32"/>
          <w:lang w:val="en-GB"/>
        </w:rPr>
      </w:pPr>
      <w:r w:rsidRPr="00701FEE">
        <w:rPr>
          <w:rFonts w:ascii="Times New Roman" w:eastAsia="Arial Unicode MS" w:hAnsi="Times New Roman" w:cs="Times New Roman"/>
          <w:b/>
          <w:bCs/>
          <w:sz w:val="32"/>
          <w:szCs w:val="32"/>
          <w:lang w:val="en-GB"/>
        </w:rPr>
        <w:t>The Gospel of Luke</w:t>
      </w:r>
    </w:p>
    <w:p w14:paraId="5D2AB91B" w14:textId="4F94BDCD" w:rsidR="00CF0F75" w:rsidRPr="00701FEE" w:rsidRDefault="00CF0F75" w:rsidP="00CF0F75">
      <w:pPr>
        <w:tabs>
          <w:tab w:val="left" w:pos="360"/>
        </w:tabs>
        <w:jc w:val="center"/>
        <w:rPr>
          <w:rFonts w:ascii="Times New Roman" w:eastAsia="Arial Unicode MS" w:hAnsi="Times New Roman" w:cs="Times New Roman"/>
          <w:b/>
          <w:bCs/>
          <w:sz w:val="32"/>
          <w:szCs w:val="32"/>
          <w:lang w:val="en-GB"/>
        </w:rPr>
      </w:pPr>
      <w:r w:rsidRPr="00701FEE">
        <w:rPr>
          <w:rFonts w:ascii="Times New Roman" w:eastAsia="Arial Unicode MS" w:hAnsi="Times New Roman" w:cs="Times New Roman"/>
          <w:b/>
          <w:bCs/>
          <w:sz w:val="32"/>
          <w:szCs w:val="32"/>
          <w:lang w:val="en-GB"/>
        </w:rPr>
        <w:t>Witness to the Gentiles - #</w:t>
      </w:r>
      <w:r>
        <w:rPr>
          <w:rFonts w:ascii="Times New Roman" w:eastAsia="Arial Unicode MS" w:hAnsi="Times New Roman" w:cs="Times New Roman"/>
          <w:b/>
          <w:bCs/>
          <w:sz w:val="32"/>
          <w:szCs w:val="32"/>
          <w:lang w:val="en-GB"/>
        </w:rPr>
        <w:t>6</w:t>
      </w:r>
    </w:p>
    <w:p w14:paraId="53042DFC" w14:textId="7954C48C" w:rsidR="00D87C53" w:rsidRPr="00CF0F75" w:rsidRDefault="001A2114" w:rsidP="00994B4D">
      <w:pPr>
        <w:tabs>
          <w:tab w:val="left" w:pos="0"/>
        </w:tabs>
        <w:jc w:val="center"/>
        <w:rPr>
          <w:rFonts w:ascii="Times New Roman" w:hAnsi="Times New Roman" w:cs="Times New Roman"/>
          <w:b/>
          <w:sz w:val="32"/>
          <w:szCs w:val="32"/>
        </w:rPr>
      </w:pPr>
      <w:r>
        <w:rPr>
          <w:rFonts w:ascii="Times New Roman" w:hAnsi="Times New Roman" w:cs="Times New Roman"/>
          <w:b/>
          <w:sz w:val="32"/>
          <w:szCs w:val="32"/>
        </w:rPr>
        <w:t>T</w:t>
      </w:r>
      <w:r w:rsidR="00D87C53" w:rsidRPr="00CF0F75">
        <w:rPr>
          <w:rFonts w:ascii="Times New Roman" w:hAnsi="Times New Roman" w:cs="Times New Roman"/>
          <w:b/>
          <w:sz w:val="32"/>
          <w:szCs w:val="32"/>
        </w:rPr>
        <w:t>he Kingdom</w:t>
      </w:r>
      <w:r>
        <w:rPr>
          <w:rFonts w:ascii="Times New Roman" w:hAnsi="Times New Roman" w:cs="Times New Roman"/>
          <w:b/>
          <w:sz w:val="32"/>
          <w:szCs w:val="32"/>
        </w:rPr>
        <w:t>, Baptism, Repentance, Mediation</w:t>
      </w:r>
    </w:p>
    <w:p w14:paraId="62650FDC" w14:textId="203F1382" w:rsidR="00D87C53" w:rsidRPr="00CF0F75" w:rsidRDefault="00D87C53" w:rsidP="00994B4D">
      <w:pPr>
        <w:tabs>
          <w:tab w:val="left" w:pos="0"/>
        </w:tabs>
        <w:jc w:val="center"/>
        <w:rPr>
          <w:rFonts w:ascii="Times New Roman" w:eastAsia="Arial Unicode MS" w:hAnsi="Times New Roman" w:cs="Times New Roman"/>
          <w:b/>
          <w:bCs/>
          <w:sz w:val="32"/>
          <w:szCs w:val="32"/>
          <w:lang w:val="en-GB"/>
        </w:rPr>
      </w:pPr>
      <w:r w:rsidRPr="00CF0F75">
        <w:rPr>
          <w:rFonts w:ascii="Times New Roman" w:hAnsi="Times New Roman" w:cs="Times New Roman"/>
          <w:b/>
          <w:sz w:val="32"/>
          <w:szCs w:val="32"/>
        </w:rPr>
        <w:t>Luke 3:1-</w:t>
      </w:r>
      <w:r w:rsidR="00CF0F75">
        <w:rPr>
          <w:rFonts w:ascii="Times New Roman" w:hAnsi="Times New Roman" w:cs="Times New Roman"/>
          <w:b/>
          <w:sz w:val="32"/>
          <w:szCs w:val="32"/>
        </w:rPr>
        <w:t>22</w:t>
      </w:r>
    </w:p>
    <w:p w14:paraId="009AEC9B" w14:textId="77777777" w:rsidR="00CF0F75" w:rsidRDefault="00CF0F75" w:rsidP="00994B4D">
      <w:pPr>
        <w:widowControl w:val="0"/>
        <w:tabs>
          <w:tab w:val="left" w:pos="0"/>
        </w:tabs>
        <w:autoSpaceDE w:val="0"/>
        <w:autoSpaceDN w:val="0"/>
        <w:adjustRightInd w:val="0"/>
        <w:rPr>
          <w:rFonts w:ascii="Times New Roman" w:hAnsi="Times New Roman" w:cs="Times New Roman"/>
          <w:bCs/>
        </w:rPr>
      </w:pPr>
    </w:p>
    <w:p w14:paraId="44052E3D" w14:textId="1CF434AF" w:rsidR="001A2114" w:rsidRPr="001A2114" w:rsidRDefault="001A2114" w:rsidP="00994B4D">
      <w:pPr>
        <w:widowControl w:val="0"/>
        <w:tabs>
          <w:tab w:val="left" w:pos="0"/>
        </w:tabs>
        <w:autoSpaceDE w:val="0"/>
        <w:autoSpaceDN w:val="0"/>
        <w:adjustRightInd w:val="0"/>
        <w:rPr>
          <w:rFonts w:ascii="Times New Roman" w:hAnsi="Times New Roman" w:cs="Times New Roman"/>
          <w:b/>
          <w:bCs/>
        </w:rPr>
      </w:pPr>
      <w:r w:rsidRPr="001A2114">
        <w:rPr>
          <w:rFonts w:ascii="Times New Roman" w:hAnsi="Times New Roman" w:cs="Times New Roman"/>
          <w:b/>
          <w:bCs/>
        </w:rPr>
        <w:t>John the Baptist declares the Kingdom</w:t>
      </w:r>
    </w:p>
    <w:p w14:paraId="5A1E59AA" w14:textId="254E633C" w:rsidR="00D87C53" w:rsidRPr="007E362C" w:rsidRDefault="007E362C" w:rsidP="007E362C">
      <w:pPr>
        <w:widowControl w:val="0"/>
        <w:tabs>
          <w:tab w:val="left" w:pos="0"/>
          <w:tab w:val="left" w:pos="360"/>
        </w:tabs>
        <w:autoSpaceDE w:val="0"/>
        <w:autoSpaceDN w:val="0"/>
        <w:adjustRightInd w:val="0"/>
        <w:rPr>
          <w:rFonts w:ascii="Times New Roman" w:hAnsi="Times New Roman" w:cs="Times New Roman"/>
          <w:i/>
        </w:rPr>
      </w:pPr>
      <w:r>
        <w:rPr>
          <w:rFonts w:ascii="Times New Roman" w:hAnsi="Times New Roman" w:cs="Times New Roman"/>
          <w:b/>
          <w:bCs/>
          <w:i/>
        </w:rPr>
        <w:tab/>
      </w:r>
      <w:r w:rsidRPr="007E362C">
        <w:rPr>
          <w:rFonts w:ascii="Times New Roman" w:hAnsi="Times New Roman" w:cs="Times New Roman"/>
          <w:b/>
          <w:bCs/>
          <w:i/>
        </w:rPr>
        <w:t xml:space="preserve">Luke 3:1 </w:t>
      </w:r>
      <w:r w:rsidR="00297D16" w:rsidRPr="007E362C">
        <w:rPr>
          <w:rFonts w:ascii="Times New Roman" w:hAnsi="Times New Roman" w:cs="Times New Roman"/>
          <w:i/>
        </w:rPr>
        <w:t xml:space="preserve">In the fifteenth year of the reign of Tiberius Caesar, Pontius Pilate being governor of Judea, and Herod being tetrarch of Galilee, and his brother Philip tetrarch of the region of Ituraea and </w:t>
      </w:r>
      <w:proofErr w:type="spellStart"/>
      <w:r w:rsidR="00297D16" w:rsidRPr="007E362C">
        <w:rPr>
          <w:rFonts w:ascii="Times New Roman" w:hAnsi="Times New Roman" w:cs="Times New Roman"/>
          <w:i/>
        </w:rPr>
        <w:t>Trachonitis</w:t>
      </w:r>
      <w:proofErr w:type="spellEnd"/>
      <w:r w:rsidR="00297D16" w:rsidRPr="007E362C">
        <w:rPr>
          <w:rFonts w:ascii="Times New Roman" w:hAnsi="Times New Roman" w:cs="Times New Roman"/>
          <w:i/>
        </w:rPr>
        <w:t xml:space="preserve">, and </w:t>
      </w:r>
      <w:proofErr w:type="spellStart"/>
      <w:r w:rsidR="00297D16" w:rsidRPr="007E362C">
        <w:rPr>
          <w:rFonts w:ascii="Times New Roman" w:hAnsi="Times New Roman" w:cs="Times New Roman"/>
          <w:i/>
        </w:rPr>
        <w:t>Lysani</w:t>
      </w:r>
      <w:proofErr w:type="spellEnd"/>
      <w:r w:rsidR="00297D16" w:rsidRPr="007E362C">
        <w:rPr>
          <w:rFonts w:ascii="Times New Roman" w:hAnsi="Times New Roman" w:cs="Times New Roman"/>
          <w:i/>
        </w:rPr>
        <w:t xml:space="preserve"> as tetrarch of Abilene, </w:t>
      </w:r>
      <w:r w:rsidRPr="007E362C">
        <w:rPr>
          <w:rFonts w:ascii="Times New Roman" w:hAnsi="Times New Roman" w:cs="Times New Roman"/>
          <w:b/>
          <w:i/>
        </w:rPr>
        <w:t xml:space="preserve">2 </w:t>
      </w:r>
      <w:r w:rsidR="00297D16" w:rsidRPr="007E362C">
        <w:rPr>
          <w:rFonts w:ascii="Times New Roman" w:hAnsi="Times New Roman" w:cs="Times New Roman"/>
          <w:i/>
        </w:rPr>
        <w:t xml:space="preserve">in the high-priesthood of </w:t>
      </w:r>
      <w:proofErr w:type="spellStart"/>
      <w:r w:rsidR="00297D16" w:rsidRPr="007E362C">
        <w:rPr>
          <w:rFonts w:ascii="Times New Roman" w:hAnsi="Times New Roman" w:cs="Times New Roman"/>
          <w:i/>
        </w:rPr>
        <w:t>Annas</w:t>
      </w:r>
      <w:proofErr w:type="spellEnd"/>
      <w:r w:rsidR="00297D16" w:rsidRPr="007E362C">
        <w:rPr>
          <w:rFonts w:ascii="Times New Roman" w:hAnsi="Times New Roman" w:cs="Times New Roman"/>
          <w:i/>
        </w:rPr>
        <w:t xml:space="preserve"> and Caiaphas, the word of God came to John the son of Zechariah in the wilderness; </w:t>
      </w:r>
      <w:r w:rsidRPr="007E362C">
        <w:rPr>
          <w:rFonts w:ascii="Times New Roman" w:hAnsi="Times New Roman" w:cs="Times New Roman"/>
          <w:b/>
          <w:i/>
        </w:rPr>
        <w:t>3</w:t>
      </w:r>
      <w:r w:rsidR="00297D16" w:rsidRPr="007E362C">
        <w:rPr>
          <w:rFonts w:ascii="Times New Roman" w:hAnsi="Times New Roman" w:cs="Times New Roman"/>
          <w:i/>
        </w:rPr>
        <w:t xml:space="preserve"> </w:t>
      </w:r>
      <w:r w:rsidR="00D87C53" w:rsidRPr="007E362C">
        <w:rPr>
          <w:rFonts w:ascii="Times New Roman" w:hAnsi="Times New Roman" w:cs="Times New Roman"/>
          <w:i/>
        </w:rPr>
        <w:t xml:space="preserve">and he went into </w:t>
      </w:r>
      <w:r w:rsidR="00297D16" w:rsidRPr="007E362C">
        <w:rPr>
          <w:rFonts w:ascii="Times New Roman" w:hAnsi="Times New Roman" w:cs="Times New Roman"/>
          <w:i/>
        </w:rPr>
        <w:t>the entire</w:t>
      </w:r>
      <w:r w:rsidR="00D87C53" w:rsidRPr="007E362C">
        <w:rPr>
          <w:rFonts w:ascii="Times New Roman" w:hAnsi="Times New Roman" w:cs="Times New Roman"/>
          <w:i/>
        </w:rPr>
        <w:t xml:space="preserve"> region about the Jordan, preaching a baptism of repentance for the forgiveness of sins.</w:t>
      </w:r>
      <w:r w:rsidR="00CF0F75" w:rsidRPr="007E362C">
        <w:rPr>
          <w:rFonts w:ascii="Times New Roman" w:hAnsi="Times New Roman" w:cs="Times New Roman"/>
          <w:i/>
        </w:rPr>
        <w:t xml:space="preserve"> </w:t>
      </w:r>
      <w:r w:rsidRPr="007E362C">
        <w:rPr>
          <w:rFonts w:ascii="Times New Roman" w:hAnsi="Times New Roman" w:cs="Times New Roman"/>
          <w:i/>
        </w:rPr>
        <w:t xml:space="preserve"> </w:t>
      </w:r>
      <w:r w:rsidRPr="007E362C">
        <w:rPr>
          <w:rFonts w:ascii="Times New Roman" w:hAnsi="Times New Roman" w:cs="Times New Roman"/>
          <w:b/>
          <w:i/>
        </w:rPr>
        <w:t xml:space="preserve">4 </w:t>
      </w:r>
      <w:r w:rsidR="00D87C53" w:rsidRPr="007E362C">
        <w:rPr>
          <w:rFonts w:ascii="Times New Roman" w:hAnsi="Times New Roman" w:cs="Times New Roman"/>
          <w:i/>
        </w:rPr>
        <w:t>As it is written in the book of the words of Isaiah the prophet,</w:t>
      </w:r>
    </w:p>
    <w:p w14:paraId="5962BA6E" w14:textId="0C377C45" w:rsidR="00D87C53" w:rsidRPr="007E362C" w:rsidRDefault="007E362C" w:rsidP="007E362C">
      <w:pPr>
        <w:widowControl w:val="0"/>
        <w:tabs>
          <w:tab w:val="left" w:pos="0"/>
          <w:tab w:val="left" w:pos="360"/>
          <w:tab w:val="left" w:pos="720"/>
        </w:tabs>
        <w:autoSpaceDE w:val="0"/>
        <w:autoSpaceDN w:val="0"/>
        <w:adjustRightInd w:val="0"/>
        <w:rPr>
          <w:rFonts w:ascii="Times New Roman" w:hAnsi="Times New Roman" w:cs="Times New Roman"/>
          <w:i/>
        </w:rPr>
      </w:pPr>
      <w:r w:rsidRPr="007E362C">
        <w:rPr>
          <w:rFonts w:ascii="Times New Roman" w:hAnsi="Times New Roman" w:cs="Times New Roman"/>
          <w:i/>
        </w:rPr>
        <w:tab/>
      </w:r>
      <w:r w:rsidR="00D87C53" w:rsidRPr="007E362C">
        <w:rPr>
          <w:rFonts w:ascii="Times New Roman" w:hAnsi="Times New Roman" w:cs="Times New Roman"/>
          <w:i/>
        </w:rPr>
        <w:t>“The voice of one crying in the wilderness:</w:t>
      </w:r>
    </w:p>
    <w:p w14:paraId="3B96E87A" w14:textId="7A9248C8" w:rsidR="00D87C53" w:rsidRPr="007E362C" w:rsidRDefault="007E362C" w:rsidP="007E362C">
      <w:pPr>
        <w:widowControl w:val="0"/>
        <w:tabs>
          <w:tab w:val="left" w:pos="0"/>
          <w:tab w:val="left" w:pos="360"/>
          <w:tab w:val="left" w:pos="720"/>
        </w:tabs>
        <w:autoSpaceDE w:val="0"/>
        <w:autoSpaceDN w:val="0"/>
        <w:adjustRightInd w:val="0"/>
        <w:rPr>
          <w:rFonts w:ascii="Times New Roman" w:hAnsi="Times New Roman" w:cs="Times New Roman"/>
          <w:i/>
        </w:rPr>
      </w:pPr>
      <w:r w:rsidRPr="007E362C">
        <w:rPr>
          <w:rFonts w:ascii="Times New Roman" w:hAnsi="Times New Roman" w:cs="Times New Roman"/>
          <w:i/>
        </w:rPr>
        <w:tab/>
      </w:r>
      <w:r w:rsidRPr="007E362C">
        <w:rPr>
          <w:rFonts w:ascii="Times New Roman" w:hAnsi="Times New Roman" w:cs="Times New Roman"/>
          <w:i/>
        </w:rPr>
        <w:tab/>
        <w:t>‘</w:t>
      </w:r>
      <w:r w:rsidR="00D87C53" w:rsidRPr="007E362C">
        <w:rPr>
          <w:rFonts w:ascii="Times New Roman" w:hAnsi="Times New Roman" w:cs="Times New Roman"/>
          <w:i/>
        </w:rPr>
        <w:t>Make ready the way of the Lord,</w:t>
      </w:r>
    </w:p>
    <w:p w14:paraId="2856318C" w14:textId="58FF26DA" w:rsidR="00CF0F75" w:rsidRPr="007E362C" w:rsidRDefault="007E362C" w:rsidP="007E362C">
      <w:pPr>
        <w:widowControl w:val="0"/>
        <w:tabs>
          <w:tab w:val="left" w:pos="0"/>
          <w:tab w:val="left" w:pos="360"/>
          <w:tab w:val="left" w:pos="720"/>
        </w:tabs>
        <w:autoSpaceDE w:val="0"/>
        <w:autoSpaceDN w:val="0"/>
        <w:adjustRightInd w:val="0"/>
        <w:rPr>
          <w:rFonts w:ascii="Times New Roman" w:hAnsi="Times New Roman" w:cs="Times New Roman"/>
          <w:i/>
        </w:rPr>
      </w:pPr>
      <w:r w:rsidRPr="007E362C">
        <w:rPr>
          <w:rFonts w:ascii="Times New Roman" w:hAnsi="Times New Roman" w:cs="Times New Roman"/>
          <w:i/>
        </w:rPr>
        <w:tab/>
      </w:r>
      <w:r w:rsidRPr="007E362C">
        <w:rPr>
          <w:rFonts w:ascii="Times New Roman" w:hAnsi="Times New Roman" w:cs="Times New Roman"/>
          <w:i/>
        </w:rPr>
        <w:tab/>
      </w:r>
      <w:proofErr w:type="gramStart"/>
      <w:r w:rsidR="00D87C53" w:rsidRPr="007E362C">
        <w:rPr>
          <w:rFonts w:ascii="Times New Roman" w:hAnsi="Times New Roman" w:cs="Times New Roman"/>
          <w:i/>
        </w:rPr>
        <w:t>make</w:t>
      </w:r>
      <w:proofErr w:type="gramEnd"/>
      <w:r w:rsidR="00D87C53" w:rsidRPr="007E362C">
        <w:rPr>
          <w:rFonts w:ascii="Times New Roman" w:hAnsi="Times New Roman" w:cs="Times New Roman"/>
          <w:i/>
        </w:rPr>
        <w:t xml:space="preserve"> straight the paths for him.</w:t>
      </w:r>
      <w:r w:rsidRPr="007E362C">
        <w:rPr>
          <w:rFonts w:ascii="Times New Roman" w:hAnsi="Times New Roman" w:cs="Times New Roman"/>
          <w:i/>
        </w:rPr>
        <w:t>’</w:t>
      </w:r>
    </w:p>
    <w:p w14:paraId="7BFC8D74" w14:textId="77777777" w:rsidR="007E362C" w:rsidRPr="007E362C" w:rsidRDefault="007E362C" w:rsidP="007E362C">
      <w:pPr>
        <w:widowControl w:val="0"/>
        <w:tabs>
          <w:tab w:val="left" w:pos="0"/>
          <w:tab w:val="left" w:pos="360"/>
          <w:tab w:val="left" w:pos="720"/>
        </w:tabs>
        <w:autoSpaceDE w:val="0"/>
        <w:autoSpaceDN w:val="0"/>
        <w:adjustRightInd w:val="0"/>
        <w:rPr>
          <w:rFonts w:ascii="Times New Roman" w:hAnsi="Times New Roman" w:cs="Times New Roman"/>
          <w:i/>
        </w:rPr>
      </w:pPr>
      <w:r w:rsidRPr="007E362C">
        <w:rPr>
          <w:rFonts w:ascii="Times New Roman" w:hAnsi="Times New Roman" w:cs="Times New Roman"/>
          <w:i/>
        </w:rPr>
        <w:tab/>
      </w:r>
      <w:r w:rsidRPr="007E362C">
        <w:rPr>
          <w:rFonts w:ascii="Times New Roman" w:hAnsi="Times New Roman" w:cs="Times New Roman"/>
          <w:b/>
          <w:i/>
        </w:rPr>
        <w:t xml:space="preserve">5 </w:t>
      </w:r>
      <w:r w:rsidR="00D87C53" w:rsidRPr="007E362C">
        <w:rPr>
          <w:rFonts w:ascii="Times New Roman" w:hAnsi="Times New Roman" w:cs="Times New Roman"/>
          <w:i/>
        </w:rPr>
        <w:t>Every valley shall be filled,</w:t>
      </w:r>
    </w:p>
    <w:p w14:paraId="628A533F" w14:textId="77777777" w:rsidR="007E362C" w:rsidRPr="007E362C" w:rsidRDefault="007E362C" w:rsidP="007E362C">
      <w:pPr>
        <w:widowControl w:val="0"/>
        <w:tabs>
          <w:tab w:val="left" w:pos="0"/>
          <w:tab w:val="left" w:pos="360"/>
          <w:tab w:val="left" w:pos="720"/>
        </w:tabs>
        <w:autoSpaceDE w:val="0"/>
        <w:autoSpaceDN w:val="0"/>
        <w:adjustRightInd w:val="0"/>
        <w:rPr>
          <w:rFonts w:ascii="Times New Roman" w:hAnsi="Times New Roman" w:cs="Times New Roman"/>
          <w:i/>
        </w:rPr>
      </w:pPr>
      <w:r w:rsidRPr="007E362C">
        <w:rPr>
          <w:rFonts w:ascii="Times New Roman" w:hAnsi="Times New Roman" w:cs="Times New Roman"/>
          <w:i/>
        </w:rPr>
        <w:tab/>
      </w:r>
      <w:r w:rsidRPr="007E362C">
        <w:rPr>
          <w:rFonts w:ascii="Times New Roman" w:hAnsi="Times New Roman" w:cs="Times New Roman"/>
          <w:i/>
        </w:rPr>
        <w:tab/>
      </w:r>
      <w:proofErr w:type="gramStart"/>
      <w:r w:rsidR="00D87C53" w:rsidRPr="007E362C">
        <w:rPr>
          <w:rFonts w:ascii="Times New Roman" w:hAnsi="Times New Roman" w:cs="Times New Roman"/>
          <w:i/>
        </w:rPr>
        <w:t>and</w:t>
      </w:r>
      <w:proofErr w:type="gramEnd"/>
      <w:r w:rsidR="00D87C53" w:rsidRPr="007E362C">
        <w:rPr>
          <w:rFonts w:ascii="Times New Roman" w:hAnsi="Times New Roman" w:cs="Times New Roman"/>
          <w:i/>
        </w:rPr>
        <w:t xml:space="preserve"> every mountain and hill</w:t>
      </w:r>
      <w:r w:rsidRPr="007E362C">
        <w:rPr>
          <w:rFonts w:ascii="Times New Roman" w:hAnsi="Times New Roman" w:cs="Times New Roman"/>
          <w:i/>
        </w:rPr>
        <w:t xml:space="preserve"> </w:t>
      </w:r>
      <w:r w:rsidR="00D87C53" w:rsidRPr="007E362C">
        <w:rPr>
          <w:rFonts w:ascii="Times New Roman" w:hAnsi="Times New Roman" w:cs="Times New Roman"/>
          <w:i/>
        </w:rPr>
        <w:t xml:space="preserve">shall be brought low, </w:t>
      </w:r>
    </w:p>
    <w:p w14:paraId="4863E655" w14:textId="77B95A59" w:rsidR="007E362C" w:rsidRPr="007E362C" w:rsidRDefault="007E362C" w:rsidP="007E362C">
      <w:pPr>
        <w:widowControl w:val="0"/>
        <w:tabs>
          <w:tab w:val="left" w:pos="0"/>
          <w:tab w:val="left" w:pos="360"/>
          <w:tab w:val="left" w:pos="720"/>
        </w:tabs>
        <w:autoSpaceDE w:val="0"/>
        <w:autoSpaceDN w:val="0"/>
        <w:adjustRightInd w:val="0"/>
        <w:rPr>
          <w:rFonts w:ascii="Times New Roman" w:hAnsi="Times New Roman" w:cs="Times New Roman"/>
          <w:i/>
        </w:rPr>
      </w:pPr>
      <w:r w:rsidRPr="007E362C">
        <w:rPr>
          <w:rFonts w:ascii="Times New Roman" w:hAnsi="Times New Roman" w:cs="Times New Roman"/>
          <w:i/>
        </w:rPr>
        <w:tab/>
      </w:r>
      <w:r w:rsidRPr="007E362C">
        <w:rPr>
          <w:rFonts w:ascii="Times New Roman" w:hAnsi="Times New Roman" w:cs="Times New Roman"/>
          <w:i/>
        </w:rPr>
        <w:tab/>
      </w:r>
      <w:proofErr w:type="gramStart"/>
      <w:r w:rsidR="00D87C53" w:rsidRPr="007E362C">
        <w:rPr>
          <w:rFonts w:ascii="Times New Roman" w:hAnsi="Times New Roman" w:cs="Times New Roman"/>
          <w:i/>
        </w:rPr>
        <w:t>what</w:t>
      </w:r>
      <w:proofErr w:type="gramEnd"/>
      <w:r w:rsidR="00D87C53" w:rsidRPr="007E362C">
        <w:rPr>
          <w:rFonts w:ascii="Times New Roman" w:hAnsi="Times New Roman" w:cs="Times New Roman"/>
          <w:i/>
        </w:rPr>
        <w:t xml:space="preserve"> is crooked shall be made straight, </w:t>
      </w:r>
    </w:p>
    <w:p w14:paraId="56D87255" w14:textId="1CCBEE16" w:rsidR="007E362C" w:rsidRPr="007E362C" w:rsidRDefault="007E362C" w:rsidP="007E362C">
      <w:pPr>
        <w:widowControl w:val="0"/>
        <w:tabs>
          <w:tab w:val="left" w:pos="0"/>
          <w:tab w:val="left" w:pos="360"/>
          <w:tab w:val="left" w:pos="720"/>
        </w:tabs>
        <w:autoSpaceDE w:val="0"/>
        <w:autoSpaceDN w:val="0"/>
        <w:adjustRightInd w:val="0"/>
        <w:rPr>
          <w:rFonts w:ascii="Times New Roman" w:hAnsi="Times New Roman" w:cs="Times New Roman"/>
          <w:i/>
        </w:rPr>
      </w:pPr>
      <w:r w:rsidRPr="007E362C">
        <w:rPr>
          <w:rFonts w:ascii="Times New Roman" w:hAnsi="Times New Roman" w:cs="Times New Roman"/>
          <w:i/>
        </w:rPr>
        <w:tab/>
      </w:r>
      <w:r w:rsidRPr="007E362C">
        <w:rPr>
          <w:rFonts w:ascii="Times New Roman" w:hAnsi="Times New Roman" w:cs="Times New Roman"/>
          <w:i/>
        </w:rPr>
        <w:tab/>
      </w:r>
      <w:proofErr w:type="gramStart"/>
      <w:r w:rsidR="00D87C53" w:rsidRPr="007E362C">
        <w:rPr>
          <w:rFonts w:ascii="Times New Roman" w:hAnsi="Times New Roman" w:cs="Times New Roman"/>
          <w:i/>
        </w:rPr>
        <w:t>and</w:t>
      </w:r>
      <w:proofErr w:type="gramEnd"/>
      <w:r w:rsidR="00D87C53" w:rsidRPr="007E362C">
        <w:rPr>
          <w:rFonts w:ascii="Times New Roman" w:hAnsi="Times New Roman" w:cs="Times New Roman"/>
          <w:i/>
        </w:rPr>
        <w:t xml:space="preserve"> the rough ways must become smooth; </w:t>
      </w:r>
    </w:p>
    <w:p w14:paraId="276153FB" w14:textId="1DA035DE" w:rsidR="00D87C53" w:rsidRPr="007E362C" w:rsidRDefault="007E362C" w:rsidP="007E362C">
      <w:pPr>
        <w:widowControl w:val="0"/>
        <w:tabs>
          <w:tab w:val="left" w:pos="0"/>
          <w:tab w:val="left" w:pos="360"/>
          <w:tab w:val="left" w:pos="720"/>
        </w:tabs>
        <w:autoSpaceDE w:val="0"/>
        <w:autoSpaceDN w:val="0"/>
        <w:adjustRightInd w:val="0"/>
        <w:rPr>
          <w:rFonts w:ascii="Times New Roman" w:hAnsi="Times New Roman" w:cs="Times New Roman"/>
          <w:i/>
        </w:rPr>
      </w:pPr>
      <w:r w:rsidRPr="007E362C">
        <w:rPr>
          <w:rFonts w:ascii="Times New Roman" w:hAnsi="Times New Roman" w:cs="Times New Roman"/>
          <w:i/>
        </w:rPr>
        <w:tab/>
      </w:r>
      <w:r w:rsidRPr="007E362C">
        <w:rPr>
          <w:rFonts w:ascii="Times New Roman" w:hAnsi="Times New Roman" w:cs="Times New Roman"/>
          <w:b/>
          <w:i/>
        </w:rPr>
        <w:t xml:space="preserve">6 </w:t>
      </w:r>
      <w:r w:rsidR="00D87C53" w:rsidRPr="007E362C">
        <w:rPr>
          <w:rFonts w:ascii="Times New Roman" w:hAnsi="Times New Roman" w:cs="Times New Roman"/>
          <w:i/>
        </w:rPr>
        <w:t>and all flesh (every human) shall see the salvation of God.</w:t>
      </w:r>
      <w:r w:rsidRPr="007E362C">
        <w:rPr>
          <w:rFonts w:ascii="Times New Roman" w:hAnsi="Times New Roman" w:cs="Times New Roman"/>
          <w:i/>
        </w:rPr>
        <w:t xml:space="preserve">’ </w:t>
      </w:r>
      <w:r w:rsidR="00D87C53" w:rsidRPr="007E362C">
        <w:rPr>
          <w:rFonts w:ascii="Times New Roman" w:hAnsi="Times New Roman" w:cs="Times New Roman"/>
          <w:i/>
        </w:rPr>
        <w:t>”</w:t>
      </w:r>
    </w:p>
    <w:p w14:paraId="5702ACEE" w14:textId="77777777" w:rsidR="00CF0F75" w:rsidRDefault="00CF0F75" w:rsidP="00994B4D">
      <w:pPr>
        <w:widowControl w:val="0"/>
        <w:tabs>
          <w:tab w:val="left" w:pos="0"/>
        </w:tabs>
        <w:autoSpaceDE w:val="0"/>
        <w:autoSpaceDN w:val="0"/>
        <w:adjustRightInd w:val="0"/>
        <w:rPr>
          <w:rFonts w:ascii="Times New Roman" w:hAnsi="Times New Roman" w:cs="Times New Roman"/>
        </w:rPr>
      </w:pPr>
    </w:p>
    <w:p w14:paraId="5BDF9ED8" w14:textId="13892070" w:rsidR="00D87C53" w:rsidRPr="007E362C" w:rsidRDefault="00D87C53" w:rsidP="007E362C">
      <w:pPr>
        <w:widowControl w:val="0"/>
        <w:tabs>
          <w:tab w:val="left" w:pos="0"/>
          <w:tab w:val="left" w:pos="360"/>
        </w:tabs>
        <w:autoSpaceDE w:val="0"/>
        <w:autoSpaceDN w:val="0"/>
        <w:adjustRightInd w:val="0"/>
        <w:rPr>
          <w:rFonts w:ascii="Times New Roman" w:hAnsi="Times New Roman" w:cs="Times New Roman"/>
          <w:b/>
        </w:rPr>
      </w:pPr>
      <w:r w:rsidRPr="007E362C">
        <w:rPr>
          <w:rFonts w:ascii="Times New Roman" w:hAnsi="Times New Roman" w:cs="Times New Roman"/>
          <w:b/>
        </w:rPr>
        <w:t>John</w:t>
      </w:r>
      <w:r w:rsidR="007C4CAD" w:rsidRPr="007E362C">
        <w:rPr>
          <w:rFonts w:ascii="Times New Roman" w:hAnsi="Times New Roman" w:cs="Times New Roman"/>
          <w:b/>
        </w:rPr>
        <w:t>’s preaching to</w:t>
      </w:r>
      <w:r w:rsidRPr="007E362C">
        <w:rPr>
          <w:rFonts w:ascii="Times New Roman" w:hAnsi="Times New Roman" w:cs="Times New Roman"/>
          <w:b/>
        </w:rPr>
        <w:t xml:space="preserve"> the Jews</w:t>
      </w:r>
    </w:p>
    <w:p w14:paraId="3FF607CC" w14:textId="52AF6E08" w:rsidR="007E362C" w:rsidRPr="006F5783" w:rsidRDefault="007E362C" w:rsidP="007E362C">
      <w:pPr>
        <w:widowControl w:val="0"/>
        <w:tabs>
          <w:tab w:val="left" w:pos="0"/>
          <w:tab w:val="left" w:pos="360"/>
        </w:tabs>
        <w:autoSpaceDE w:val="0"/>
        <w:autoSpaceDN w:val="0"/>
        <w:adjustRightInd w:val="0"/>
        <w:rPr>
          <w:rFonts w:ascii="Times New Roman" w:hAnsi="Times New Roman" w:cs="Times New Roman"/>
          <w:i/>
        </w:rPr>
      </w:pPr>
      <w:r w:rsidRPr="006F5783">
        <w:rPr>
          <w:rFonts w:ascii="Times New Roman" w:hAnsi="Times New Roman" w:cs="Times New Roman"/>
          <w:b/>
          <w:i/>
        </w:rPr>
        <w:tab/>
        <w:t xml:space="preserve">7 </w:t>
      </w:r>
      <w:r w:rsidR="00D87C53" w:rsidRPr="006F5783">
        <w:rPr>
          <w:rFonts w:ascii="Times New Roman" w:hAnsi="Times New Roman" w:cs="Times New Roman"/>
          <w:i/>
        </w:rPr>
        <w:t xml:space="preserve">He said therefore to the multitudes that came out to be baptized by him, “You brood of vipers! Who warned you to flee from the wrath that is coming? </w:t>
      </w:r>
      <w:r w:rsidRPr="006F5783">
        <w:rPr>
          <w:rFonts w:ascii="Times New Roman" w:hAnsi="Times New Roman" w:cs="Times New Roman"/>
          <w:i/>
        </w:rPr>
        <w:t xml:space="preserve"> </w:t>
      </w:r>
      <w:r w:rsidRPr="006F5783">
        <w:rPr>
          <w:rFonts w:ascii="Times New Roman" w:hAnsi="Times New Roman" w:cs="Times New Roman"/>
          <w:b/>
          <w:i/>
        </w:rPr>
        <w:t xml:space="preserve">8 </w:t>
      </w:r>
      <w:r w:rsidR="00030157" w:rsidRPr="006F5783">
        <w:rPr>
          <w:rFonts w:ascii="Times New Roman" w:hAnsi="Times New Roman" w:cs="Times New Roman"/>
          <w:i/>
        </w:rPr>
        <w:t>Produce the fruits worthy of repentance, and do not start saying</w:t>
      </w:r>
      <w:r w:rsidR="00D87C53" w:rsidRPr="006F5783">
        <w:rPr>
          <w:rFonts w:ascii="Times New Roman" w:hAnsi="Times New Roman" w:cs="Times New Roman"/>
          <w:i/>
        </w:rPr>
        <w:t xml:space="preserve"> to yourselves, ‘We have Abraham as our father’; for I tell you, God is able from these stones to </w:t>
      </w:r>
      <w:proofErr w:type="gramStart"/>
      <w:r w:rsidR="00D87C53" w:rsidRPr="006F5783">
        <w:rPr>
          <w:rFonts w:ascii="Times New Roman" w:hAnsi="Times New Roman" w:cs="Times New Roman"/>
          <w:i/>
        </w:rPr>
        <w:t>raise</w:t>
      </w:r>
      <w:proofErr w:type="gramEnd"/>
      <w:r w:rsidR="00D87C53" w:rsidRPr="006F5783">
        <w:rPr>
          <w:rFonts w:ascii="Times New Roman" w:hAnsi="Times New Roman" w:cs="Times New Roman"/>
          <w:i/>
        </w:rPr>
        <w:t xml:space="preserve"> up children to Abraham. </w:t>
      </w:r>
    </w:p>
    <w:p w14:paraId="2CDDBC6E" w14:textId="5C95F646" w:rsidR="00D87C53" w:rsidRPr="006F5783" w:rsidRDefault="007E362C" w:rsidP="007E362C">
      <w:pPr>
        <w:widowControl w:val="0"/>
        <w:tabs>
          <w:tab w:val="left" w:pos="0"/>
          <w:tab w:val="left" w:pos="360"/>
        </w:tabs>
        <w:autoSpaceDE w:val="0"/>
        <w:autoSpaceDN w:val="0"/>
        <w:adjustRightInd w:val="0"/>
        <w:rPr>
          <w:rFonts w:ascii="Times New Roman" w:hAnsi="Times New Roman" w:cs="Times New Roman"/>
          <w:i/>
        </w:rPr>
      </w:pPr>
      <w:r w:rsidRPr="006F5783">
        <w:rPr>
          <w:rFonts w:ascii="Times New Roman" w:hAnsi="Times New Roman" w:cs="Times New Roman"/>
          <w:b/>
          <w:i/>
        </w:rPr>
        <w:t xml:space="preserve">9 </w:t>
      </w:r>
      <w:r w:rsidR="00D87C53" w:rsidRPr="006F5783">
        <w:rPr>
          <w:rFonts w:ascii="Times New Roman" w:hAnsi="Times New Roman" w:cs="Times New Roman"/>
          <w:i/>
        </w:rPr>
        <w:t>Even now the axe is laid to the root of the trees; every tree therefore that does not bear good fruit is cut down and thrown into the fire.”</w:t>
      </w:r>
    </w:p>
    <w:p w14:paraId="001E4E14" w14:textId="3828D646" w:rsidR="007E362C" w:rsidRPr="006F5783" w:rsidRDefault="007E362C" w:rsidP="007E362C">
      <w:pPr>
        <w:widowControl w:val="0"/>
        <w:tabs>
          <w:tab w:val="left" w:pos="0"/>
          <w:tab w:val="left" w:pos="360"/>
        </w:tabs>
        <w:autoSpaceDE w:val="0"/>
        <w:autoSpaceDN w:val="0"/>
        <w:adjustRightInd w:val="0"/>
        <w:rPr>
          <w:rFonts w:ascii="Times New Roman" w:hAnsi="Times New Roman" w:cs="Times New Roman"/>
          <w:i/>
        </w:rPr>
      </w:pPr>
      <w:r w:rsidRPr="006F5783">
        <w:rPr>
          <w:rFonts w:ascii="Times New Roman" w:hAnsi="Times New Roman" w:cs="Times New Roman"/>
          <w:bCs/>
          <w:i/>
        </w:rPr>
        <w:tab/>
      </w:r>
      <w:r w:rsidRPr="006F5783">
        <w:rPr>
          <w:rFonts w:ascii="Times New Roman" w:hAnsi="Times New Roman" w:cs="Times New Roman"/>
          <w:b/>
          <w:bCs/>
          <w:i/>
        </w:rPr>
        <w:t xml:space="preserve">10 </w:t>
      </w:r>
      <w:r w:rsidR="00030157" w:rsidRPr="006F5783">
        <w:rPr>
          <w:rFonts w:ascii="Times New Roman" w:hAnsi="Times New Roman" w:cs="Times New Roman"/>
          <w:i/>
        </w:rPr>
        <w:t>And the crowd</w:t>
      </w:r>
      <w:r w:rsidR="00D87C53" w:rsidRPr="006F5783">
        <w:rPr>
          <w:rFonts w:ascii="Times New Roman" w:hAnsi="Times New Roman" w:cs="Times New Roman"/>
          <w:i/>
        </w:rPr>
        <w:t xml:space="preserve"> asked him, “What then shall we do?” </w:t>
      </w:r>
    </w:p>
    <w:p w14:paraId="22057E7C" w14:textId="2B698FEE" w:rsidR="007E362C" w:rsidRPr="006F5783" w:rsidRDefault="007E362C" w:rsidP="007E362C">
      <w:pPr>
        <w:widowControl w:val="0"/>
        <w:tabs>
          <w:tab w:val="left" w:pos="0"/>
          <w:tab w:val="left" w:pos="360"/>
        </w:tabs>
        <w:autoSpaceDE w:val="0"/>
        <w:autoSpaceDN w:val="0"/>
        <w:adjustRightInd w:val="0"/>
        <w:rPr>
          <w:rFonts w:ascii="Times New Roman" w:hAnsi="Times New Roman" w:cs="Times New Roman"/>
          <w:i/>
        </w:rPr>
      </w:pPr>
      <w:r w:rsidRPr="006F5783">
        <w:rPr>
          <w:rFonts w:ascii="Times New Roman" w:hAnsi="Times New Roman" w:cs="Times New Roman"/>
          <w:i/>
        </w:rPr>
        <w:tab/>
      </w:r>
      <w:r w:rsidRPr="006F5783">
        <w:rPr>
          <w:rFonts w:ascii="Times New Roman" w:hAnsi="Times New Roman" w:cs="Times New Roman"/>
          <w:b/>
          <w:i/>
        </w:rPr>
        <w:t xml:space="preserve">11 </w:t>
      </w:r>
      <w:r w:rsidR="00D87C53" w:rsidRPr="006F5783">
        <w:rPr>
          <w:rFonts w:ascii="Times New Roman" w:hAnsi="Times New Roman" w:cs="Times New Roman"/>
          <w:i/>
        </w:rPr>
        <w:t>And he answ</w:t>
      </w:r>
      <w:r w:rsidR="00030157" w:rsidRPr="006F5783">
        <w:rPr>
          <w:rFonts w:ascii="Times New Roman" w:hAnsi="Times New Roman" w:cs="Times New Roman"/>
          <w:i/>
        </w:rPr>
        <w:t>ered them, “He who has two tunics</w:t>
      </w:r>
      <w:r w:rsidR="00D87C53" w:rsidRPr="006F5783">
        <w:rPr>
          <w:rFonts w:ascii="Times New Roman" w:hAnsi="Times New Roman" w:cs="Times New Roman"/>
          <w:i/>
        </w:rPr>
        <w:t xml:space="preserve">, let him share with him who has none; and he who has food, let him do likewise.” </w:t>
      </w:r>
    </w:p>
    <w:p w14:paraId="24F49C46" w14:textId="3CA2209A" w:rsidR="007E362C" w:rsidRPr="006F5783" w:rsidRDefault="007E362C" w:rsidP="007E362C">
      <w:pPr>
        <w:widowControl w:val="0"/>
        <w:tabs>
          <w:tab w:val="left" w:pos="0"/>
          <w:tab w:val="left" w:pos="360"/>
        </w:tabs>
        <w:autoSpaceDE w:val="0"/>
        <w:autoSpaceDN w:val="0"/>
        <w:adjustRightInd w:val="0"/>
        <w:rPr>
          <w:rFonts w:ascii="Times New Roman" w:hAnsi="Times New Roman" w:cs="Times New Roman"/>
          <w:i/>
        </w:rPr>
      </w:pPr>
      <w:r w:rsidRPr="006F5783">
        <w:rPr>
          <w:rFonts w:ascii="Times New Roman" w:hAnsi="Times New Roman" w:cs="Times New Roman"/>
          <w:i/>
        </w:rPr>
        <w:tab/>
      </w:r>
      <w:r w:rsidRPr="006F5783">
        <w:rPr>
          <w:rFonts w:ascii="Times New Roman" w:hAnsi="Times New Roman" w:cs="Times New Roman"/>
          <w:b/>
          <w:i/>
        </w:rPr>
        <w:t>12</w:t>
      </w:r>
      <w:r w:rsidR="00D87C53" w:rsidRPr="006F5783">
        <w:rPr>
          <w:rFonts w:ascii="Times New Roman" w:hAnsi="Times New Roman" w:cs="Times New Roman"/>
          <w:bCs/>
          <w:i/>
        </w:rPr>
        <w:t> </w:t>
      </w:r>
      <w:r w:rsidR="00D87C53" w:rsidRPr="006F5783">
        <w:rPr>
          <w:rFonts w:ascii="Times New Roman" w:hAnsi="Times New Roman" w:cs="Times New Roman"/>
          <w:i/>
        </w:rPr>
        <w:t xml:space="preserve">Tax collectors also came to be baptized, and said to him, “Teacher, what shall we do?” </w:t>
      </w:r>
    </w:p>
    <w:p w14:paraId="5A9494EE" w14:textId="48520BD8" w:rsidR="007E362C" w:rsidRPr="006F5783" w:rsidRDefault="007E362C" w:rsidP="007E362C">
      <w:pPr>
        <w:widowControl w:val="0"/>
        <w:tabs>
          <w:tab w:val="left" w:pos="0"/>
          <w:tab w:val="left" w:pos="360"/>
        </w:tabs>
        <w:autoSpaceDE w:val="0"/>
        <w:autoSpaceDN w:val="0"/>
        <w:adjustRightInd w:val="0"/>
        <w:rPr>
          <w:rFonts w:ascii="Times New Roman" w:hAnsi="Times New Roman" w:cs="Times New Roman"/>
          <w:i/>
        </w:rPr>
      </w:pPr>
      <w:r w:rsidRPr="006F5783">
        <w:rPr>
          <w:rFonts w:ascii="Times New Roman" w:hAnsi="Times New Roman" w:cs="Times New Roman"/>
          <w:i/>
        </w:rPr>
        <w:tab/>
      </w:r>
      <w:r w:rsidRPr="006F5783">
        <w:rPr>
          <w:rFonts w:ascii="Times New Roman" w:hAnsi="Times New Roman" w:cs="Times New Roman"/>
          <w:b/>
          <w:i/>
        </w:rPr>
        <w:t>13</w:t>
      </w:r>
      <w:r w:rsidR="00D87C53" w:rsidRPr="006F5783">
        <w:rPr>
          <w:rFonts w:ascii="Times New Roman" w:hAnsi="Times New Roman" w:cs="Times New Roman"/>
          <w:bCs/>
          <w:i/>
        </w:rPr>
        <w:t> </w:t>
      </w:r>
      <w:r w:rsidR="00D87C53" w:rsidRPr="006F5783">
        <w:rPr>
          <w:rFonts w:ascii="Times New Roman" w:hAnsi="Times New Roman" w:cs="Times New Roman"/>
          <w:i/>
        </w:rPr>
        <w:t>And he said to them, “Collect no</w:t>
      </w:r>
      <w:r w:rsidR="00030157" w:rsidRPr="006F5783">
        <w:rPr>
          <w:rFonts w:ascii="Times New Roman" w:hAnsi="Times New Roman" w:cs="Times New Roman"/>
          <w:i/>
        </w:rPr>
        <w:t xml:space="preserve">thing for </w:t>
      </w:r>
      <w:proofErr w:type="gramStart"/>
      <w:r w:rsidR="00030157" w:rsidRPr="006F5783">
        <w:rPr>
          <w:rFonts w:ascii="Times New Roman" w:hAnsi="Times New Roman" w:cs="Times New Roman"/>
          <w:i/>
        </w:rPr>
        <w:t>yourselves</w:t>
      </w:r>
      <w:proofErr w:type="gramEnd"/>
      <w:r w:rsidR="00030157" w:rsidRPr="006F5783">
        <w:rPr>
          <w:rFonts w:ascii="Times New Roman" w:hAnsi="Times New Roman" w:cs="Times New Roman"/>
          <w:i/>
        </w:rPr>
        <w:t>, nothing beyond what is demanded.</w:t>
      </w:r>
      <w:r w:rsidR="00D87C53" w:rsidRPr="006F5783">
        <w:rPr>
          <w:rFonts w:ascii="Times New Roman" w:hAnsi="Times New Roman" w:cs="Times New Roman"/>
          <w:i/>
        </w:rPr>
        <w:t xml:space="preserve"> </w:t>
      </w:r>
    </w:p>
    <w:p w14:paraId="51929A62" w14:textId="04557C09" w:rsidR="00D87C53" w:rsidRPr="006F5783" w:rsidRDefault="007E362C" w:rsidP="007E362C">
      <w:pPr>
        <w:widowControl w:val="0"/>
        <w:tabs>
          <w:tab w:val="left" w:pos="0"/>
          <w:tab w:val="left" w:pos="360"/>
        </w:tabs>
        <w:autoSpaceDE w:val="0"/>
        <w:autoSpaceDN w:val="0"/>
        <w:adjustRightInd w:val="0"/>
        <w:rPr>
          <w:rFonts w:ascii="Times New Roman" w:hAnsi="Times New Roman" w:cs="Times New Roman"/>
          <w:i/>
        </w:rPr>
      </w:pPr>
      <w:r w:rsidRPr="006F5783">
        <w:rPr>
          <w:rFonts w:ascii="Times New Roman" w:hAnsi="Times New Roman" w:cs="Times New Roman"/>
          <w:i/>
        </w:rPr>
        <w:tab/>
      </w:r>
      <w:r w:rsidRPr="006F5783">
        <w:rPr>
          <w:rFonts w:ascii="Times New Roman" w:hAnsi="Times New Roman" w:cs="Times New Roman"/>
          <w:b/>
          <w:i/>
        </w:rPr>
        <w:t>14</w:t>
      </w:r>
      <w:r w:rsidR="00D87C53" w:rsidRPr="006F5783">
        <w:rPr>
          <w:rFonts w:ascii="Times New Roman" w:hAnsi="Times New Roman" w:cs="Times New Roman"/>
          <w:bCs/>
          <w:i/>
        </w:rPr>
        <w:t> </w:t>
      </w:r>
      <w:r w:rsidR="00D87C53" w:rsidRPr="006F5783">
        <w:rPr>
          <w:rFonts w:ascii="Times New Roman" w:hAnsi="Times New Roman" w:cs="Times New Roman"/>
          <w:i/>
        </w:rPr>
        <w:t>Soldiers also asked him, “And we, what shall w</w:t>
      </w:r>
      <w:r w:rsidR="00134465" w:rsidRPr="006F5783">
        <w:rPr>
          <w:rFonts w:ascii="Times New Roman" w:hAnsi="Times New Roman" w:cs="Times New Roman"/>
          <w:i/>
        </w:rPr>
        <w:t>e do?” And he said to them, “Avoid extortion and blackmail and</w:t>
      </w:r>
      <w:r w:rsidR="00D87C53" w:rsidRPr="006F5783">
        <w:rPr>
          <w:rFonts w:ascii="Times New Roman" w:hAnsi="Times New Roman" w:cs="Times New Roman"/>
          <w:i/>
        </w:rPr>
        <w:t xml:space="preserve"> be content with your wages.”</w:t>
      </w:r>
    </w:p>
    <w:p w14:paraId="21D675DD" w14:textId="495B6541" w:rsidR="007E362C" w:rsidRPr="006F5783" w:rsidRDefault="007E362C" w:rsidP="007E362C">
      <w:pPr>
        <w:widowControl w:val="0"/>
        <w:tabs>
          <w:tab w:val="left" w:pos="0"/>
          <w:tab w:val="left" w:pos="360"/>
        </w:tabs>
        <w:autoSpaceDE w:val="0"/>
        <w:autoSpaceDN w:val="0"/>
        <w:adjustRightInd w:val="0"/>
        <w:rPr>
          <w:rFonts w:ascii="Times New Roman" w:hAnsi="Times New Roman" w:cs="Times New Roman"/>
          <w:i/>
        </w:rPr>
      </w:pPr>
      <w:r w:rsidRPr="006F5783">
        <w:rPr>
          <w:rFonts w:ascii="Times New Roman" w:hAnsi="Times New Roman" w:cs="Times New Roman"/>
          <w:bCs/>
          <w:i/>
        </w:rPr>
        <w:tab/>
      </w:r>
      <w:r w:rsidRPr="006F5783">
        <w:rPr>
          <w:rFonts w:ascii="Times New Roman" w:hAnsi="Times New Roman" w:cs="Times New Roman"/>
          <w:b/>
          <w:bCs/>
          <w:i/>
        </w:rPr>
        <w:t>15</w:t>
      </w:r>
      <w:r w:rsidR="00D87C53" w:rsidRPr="006F5783">
        <w:rPr>
          <w:rFonts w:ascii="Times New Roman" w:hAnsi="Times New Roman" w:cs="Times New Roman"/>
          <w:bCs/>
          <w:i/>
        </w:rPr>
        <w:t> </w:t>
      </w:r>
      <w:r w:rsidR="00D87C53" w:rsidRPr="006F5783">
        <w:rPr>
          <w:rFonts w:ascii="Times New Roman" w:hAnsi="Times New Roman" w:cs="Times New Roman"/>
          <w:i/>
        </w:rPr>
        <w:t xml:space="preserve">As the people were in expectation, and all men questioned </w:t>
      </w:r>
      <w:r w:rsidR="006F5783">
        <w:rPr>
          <w:rFonts w:ascii="Times New Roman" w:hAnsi="Times New Roman" w:cs="Times New Roman"/>
          <w:i/>
        </w:rPr>
        <w:t>in their hearts concerning John</w:t>
      </w:r>
      <w:r w:rsidR="00D87C53" w:rsidRPr="006F5783">
        <w:rPr>
          <w:rFonts w:ascii="Times New Roman" w:hAnsi="Times New Roman" w:cs="Times New Roman"/>
          <w:i/>
        </w:rPr>
        <w:t xml:space="preserve"> whether perhaps he were the Christ, </w:t>
      </w:r>
      <w:r w:rsidRPr="006F5783">
        <w:rPr>
          <w:rFonts w:ascii="Times New Roman" w:hAnsi="Times New Roman" w:cs="Times New Roman"/>
          <w:b/>
          <w:i/>
        </w:rPr>
        <w:t>16</w:t>
      </w:r>
      <w:r w:rsidR="00D87C53" w:rsidRPr="006F5783">
        <w:rPr>
          <w:rFonts w:ascii="Times New Roman" w:hAnsi="Times New Roman" w:cs="Times New Roman"/>
          <w:bCs/>
          <w:i/>
        </w:rPr>
        <w:t> </w:t>
      </w:r>
      <w:r w:rsidR="00D87C53" w:rsidRPr="006F5783">
        <w:rPr>
          <w:rFonts w:ascii="Times New Roman" w:hAnsi="Times New Roman" w:cs="Times New Roman"/>
          <w:i/>
        </w:rPr>
        <w:t>John answered them all, “I baptize you wi</w:t>
      </w:r>
      <w:r w:rsidR="00134465" w:rsidRPr="006F5783">
        <w:rPr>
          <w:rFonts w:ascii="Times New Roman" w:hAnsi="Times New Roman" w:cs="Times New Roman"/>
          <w:i/>
        </w:rPr>
        <w:t>th water; but he who is more powerful than</w:t>
      </w:r>
      <w:r w:rsidR="00D87C53" w:rsidRPr="006F5783">
        <w:rPr>
          <w:rFonts w:ascii="Times New Roman" w:hAnsi="Times New Roman" w:cs="Times New Roman"/>
          <w:i/>
        </w:rPr>
        <w:t xml:space="preserve"> I is coming</w:t>
      </w:r>
      <w:r w:rsidR="00134465" w:rsidRPr="006F5783">
        <w:rPr>
          <w:rFonts w:ascii="Times New Roman" w:hAnsi="Times New Roman" w:cs="Times New Roman"/>
          <w:i/>
        </w:rPr>
        <w:t>, I am not fit to unfasten even the strap of his sandals</w:t>
      </w:r>
      <w:r w:rsidR="00D87C53" w:rsidRPr="006F5783">
        <w:rPr>
          <w:rFonts w:ascii="Times New Roman" w:hAnsi="Times New Roman" w:cs="Times New Roman"/>
          <w:i/>
        </w:rPr>
        <w:t xml:space="preserve">; he will baptize you with the Holy Spirit and with fire. </w:t>
      </w:r>
      <w:r w:rsidRPr="006F5783">
        <w:rPr>
          <w:rFonts w:ascii="Times New Roman" w:hAnsi="Times New Roman" w:cs="Times New Roman"/>
          <w:i/>
        </w:rPr>
        <w:t xml:space="preserve"> </w:t>
      </w:r>
      <w:r w:rsidRPr="006F5783">
        <w:rPr>
          <w:rFonts w:ascii="Times New Roman" w:hAnsi="Times New Roman" w:cs="Times New Roman"/>
          <w:b/>
          <w:i/>
        </w:rPr>
        <w:t>17</w:t>
      </w:r>
      <w:r w:rsidR="00D87C53" w:rsidRPr="006F5783">
        <w:rPr>
          <w:rFonts w:ascii="Times New Roman" w:hAnsi="Times New Roman" w:cs="Times New Roman"/>
          <w:bCs/>
          <w:i/>
        </w:rPr>
        <w:t> </w:t>
      </w:r>
      <w:r w:rsidR="00D87C53" w:rsidRPr="006F5783">
        <w:rPr>
          <w:rFonts w:ascii="Times New Roman" w:hAnsi="Times New Roman" w:cs="Times New Roman"/>
          <w:i/>
        </w:rPr>
        <w:t>His winnowing fork is in his hand, to clear his threshing floor, and to g</w:t>
      </w:r>
      <w:r w:rsidR="00134465" w:rsidRPr="006F5783">
        <w:rPr>
          <w:rFonts w:ascii="Times New Roman" w:hAnsi="Times New Roman" w:cs="Times New Roman"/>
          <w:i/>
        </w:rPr>
        <w:t>ather the wheat into his barn</w:t>
      </w:r>
      <w:r w:rsidR="00D87C53" w:rsidRPr="006F5783">
        <w:rPr>
          <w:rFonts w:ascii="Times New Roman" w:hAnsi="Times New Roman" w:cs="Times New Roman"/>
          <w:i/>
        </w:rPr>
        <w:t>, but the chaff he wi</w:t>
      </w:r>
      <w:r w:rsidRPr="006F5783">
        <w:rPr>
          <w:rFonts w:ascii="Times New Roman" w:hAnsi="Times New Roman" w:cs="Times New Roman"/>
          <w:i/>
        </w:rPr>
        <w:t>ll burn with unquenchable fire</w:t>
      </w:r>
      <w:r w:rsidR="006F5783">
        <w:rPr>
          <w:rFonts w:ascii="Times New Roman" w:hAnsi="Times New Roman" w:cs="Times New Roman"/>
          <w:i/>
        </w:rPr>
        <w:t>.</w:t>
      </w:r>
      <w:r w:rsidRPr="006F5783">
        <w:rPr>
          <w:rFonts w:ascii="Times New Roman" w:hAnsi="Times New Roman" w:cs="Times New Roman"/>
          <w:i/>
        </w:rPr>
        <w:t xml:space="preserve"> </w:t>
      </w:r>
    </w:p>
    <w:p w14:paraId="3721FCA8" w14:textId="22670B89" w:rsidR="00134465" w:rsidRPr="006F5783" w:rsidRDefault="007E362C" w:rsidP="007E362C">
      <w:pPr>
        <w:widowControl w:val="0"/>
        <w:tabs>
          <w:tab w:val="left" w:pos="0"/>
          <w:tab w:val="left" w:pos="360"/>
        </w:tabs>
        <w:autoSpaceDE w:val="0"/>
        <w:autoSpaceDN w:val="0"/>
        <w:adjustRightInd w:val="0"/>
        <w:rPr>
          <w:rFonts w:ascii="Times New Roman" w:hAnsi="Times New Roman" w:cs="Times New Roman"/>
          <w:i/>
        </w:rPr>
      </w:pPr>
      <w:r w:rsidRPr="006F5783">
        <w:rPr>
          <w:rFonts w:ascii="Times New Roman" w:hAnsi="Times New Roman" w:cs="Times New Roman"/>
          <w:i/>
        </w:rPr>
        <w:tab/>
      </w:r>
      <w:r w:rsidRPr="006F5783">
        <w:rPr>
          <w:rFonts w:ascii="Times New Roman" w:hAnsi="Times New Roman" w:cs="Times New Roman"/>
          <w:b/>
          <w:i/>
        </w:rPr>
        <w:t xml:space="preserve">18 </w:t>
      </w:r>
      <w:r w:rsidR="00D87C53" w:rsidRPr="006F5783">
        <w:rPr>
          <w:rFonts w:ascii="Times New Roman" w:hAnsi="Times New Roman" w:cs="Times New Roman"/>
          <w:i/>
        </w:rPr>
        <w:t xml:space="preserve">So, with many other exhortations, </w:t>
      </w:r>
      <w:r w:rsidR="00134465" w:rsidRPr="006F5783">
        <w:rPr>
          <w:rFonts w:ascii="Times New Roman" w:hAnsi="Times New Roman" w:cs="Times New Roman"/>
          <w:i/>
        </w:rPr>
        <w:t>John preached to the people.</w:t>
      </w:r>
    </w:p>
    <w:p w14:paraId="0010A6EC" w14:textId="5D4F74E7" w:rsidR="00EB1D3D" w:rsidRPr="006F5783" w:rsidRDefault="007C4CAD" w:rsidP="00994B4D">
      <w:pPr>
        <w:widowControl w:val="0"/>
        <w:tabs>
          <w:tab w:val="left" w:pos="360"/>
        </w:tabs>
        <w:autoSpaceDE w:val="0"/>
        <w:autoSpaceDN w:val="0"/>
        <w:adjustRightInd w:val="0"/>
        <w:ind w:left="360" w:hanging="360"/>
        <w:rPr>
          <w:rFonts w:ascii="Times New Roman" w:hAnsi="Times New Roman" w:cs="Times New Roman"/>
          <w:b/>
        </w:rPr>
      </w:pPr>
      <w:bookmarkStart w:id="0" w:name="_GoBack"/>
      <w:bookmarkEnd w:id="0"/>
      <w:r w:rsidRPr="006F5783">
        <w:rPr>
          <w:rFonts w:ascii="Times New Roman" w:hAnsi="Times New Roman" w:cs="Times New Roman"/>
          <w:b/>
        </w:rPr>
        <w:lastRenderedPageBreak/>
        <w:t xml:space="preserve">Notes </w:t>
      </w:r>
      <w:r w:rsidR="006F5783">
        <w:rPr>
          <w:rFonts w:ascii="Times New Roman" w:hAnsi="Times New Roman" w:cs="Times New Roman"/>
          <w:b/>
        </w:rPr>
        <w:t>and studies</w:t>
      </w:r>
    </w:p>
    <w:p w14:paraId="19E05339" w14:textId="75732FE3" w:rsidR="00EB1D3D" w:rsidRDefault="00F857A6" w:rsidP="00F857A6">
      <w:pPr>
        <w:widowControl w:val="0"/>
        <w:tabs>
          <w:tab w:val="left" w:pos="360"/>
        </w:tabs>
        <w:autoSpaceDE w:val="0"/>
        <w:autoSpaceDN w:val="0"/>
        <w:adjustRightInd w:val="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6F5783">
        <w:rPr>
          <w:rFonts w:ascii="Times New Roman" w:hAnsi="Times New Roman" w:cs="Times New Roman"/>
        </w:rPr>
        <w:t>“</w:t>
      </w:r>
      <w:r w:rsidR="00EB1D3D" w:rsidRPr="006F5783">
        <w:rPr>
          <w:rFonts w:ascii="Times New Roman" w:hAnsi="Times New Roman" w:cs="Times New Roman"/>
        </w:rPr>
        <w:t>Tetrarch</w:t>
      </w:r>
      <w:r w:rsidR="006F5783">
        <w:rPr>
          <w:rFonts w:ascii="Times New Roman" w:hAnsi="Times New Roman" w:cs="Times New Roman"/>
        </w:rPr>
        <w:t>”</w:t>
      </w:r>
      <w:r w:rsidR="00EB1D3D" w:rsidRPr="006F5783">
        <w:rPr>
          <w:rFonts w:ascii="Times New Roman" w:hAnsi="Times New Roman" w:cs="Times New Roman"/>
        </w:rPr>
        <w:t xml:space="preserve"> is a title of a ruler who ruled over a fourth part of an area. </w:t>
      </w:r>
      <w:r w:rsidR="006F5783">
        <w:rPr>
          <w:rFonts w:ascii="Times New Roman" w:hAnsi="Times New Roman" w:cs="Times New Roman"/>
        </w:rPr>
        <w:t xml:space="preserve"> </w:t>
      </w:r>
      <w:r w:rsidR="00EB1D3D" w:rsidRPr="006F5783">
        <w:rPr>
          <w:rFonts w:ascii="Times New Roman" w:hAnsi="Times New Roman" w:cs="Times New Roman"/>
        </w:rPr>
        <w:t>Philip was the son of the Herod the Great.</w:t>
      </w:r>
    </w:p>
    <w:p w14:paraId="5F0103F6" w14:textId="77777777" w:rsidR="00F857A6" w:rsidRPr="006F5783" w:rsidRDefault="00F857A6" w:rsidP="00F857A6">
      <w:pPr>
        <w:widowControl w:val="0"/>
        <w:tabs>
          <w:tab w:val="left" w:pos="360"/>
        </w:tabs>
        <w:autoSpaceDE w:val="0"/>
        <w:autoSpaceDN w:val="0"/>
        <w:adjustRightInd w:val="0"/>
        <w:ind w:left="360" w:hanging="360"/>
        <w:rPr>
          <w:rFonts w:ascii="Times New Roman" w:hAnsi="Times New Roman" w:cs="Times New Roman"/>
        </w:rPr>
      </w:pPr>
    </w:p>
    <w:p w14:paraId="4DE580FB" w14:textId="06DA3075" w:rsidR="00EB1D3D" w:rsidRPr="00F857A6" w:rsidRDefault="00F857A6" w:rsidP="00F857A6">
      <w:pPr>
        <w:widowControl w:val="0"/>
        <w:tabs>
          <w:tab w:val="left" w:pos="360"/>
        </w:tabs>
        <w:autoSpaceDE w:val="0"/>
        <w:autoSpaceDN w:val="0"/>
        <w:adjustRightInd w:val="0"/>
        <w:ind w:left="360"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proofErr w:type="spellStart"/>
      <w:r w:rsidR="007003FC" w:rsidRPr="00F857A6">
        <w:rPr>
          <w:rFonts w:ascii="Times New Roman" w:hAnsi="Times New Roman" w:cs="Times New Roman"/>
        </w:rPr>
        <w:t>Lysanias</w:t>
      </w:r>
      <w:proofErr w:type="spellEnd"/>
      <w:r w:rsidR="007003FC" w:rsidRPr="00F857A6">
        <w:rPr>
          <w:rFonts w:ascii="Times New Roman" w:hAnsi="Times New Roman" w:cs="Times New Roman"/>
        </w:rPr>
        <w:t xml:space="preserve"> tetrarch</w:t>
      </w:r>
      <w:r w:rsidR="00EB1D3D" w:rsidRPr="00F857A6">
        <w:rPr>
          <w:rFonts w:ascii="Times New Roman" w:hAnsi="Times New Roman" w:cs="Times New Roman"/>
        </w:rPr>
        <w:t xml:space="preserve"> of </w:t>
      </w:r>
      <w:r w:rsidR="006F5783" w:rsidRPr="00F857A6">
        <w:rPr>
          <w:rFonts w:ascii="Times New Roman" w:hAnsi="Times New Roman" w:cs="Times New Roman"/>
        </w:rPr>
        <w:t>Abilene</w:t>
      </w:r>
      <w:r w:rsidR="00EB1D3D" w:rsidRPr="00F857A6">
        <w:rPr>
          <w:rFonts w:ascii="Times New Roman" w:hAnsi="Times New Roman" w:cs="Times New Roman"/>
        </w:rPr>
        <w:t xml:space="preserve"> which was a territory </w:t>
      </w:r>
      <w:r w:rsidR="00297D16" w:rsidRPr="00F857A6">
        <w:rPr>
          <w:rFonts w:ascii="Times New Roman" w:hAnsi="Times New Roman" w:cs="Times New Roman"/>
        </w:rPr>
        <w:t>north</w:t>
      </w:r>
      <w:r w:rsidR="00EB1D3D" w:rsidRPr="00F857A6">
        <w:rPr>
          <w:rFonts w:ascii="Times New Roman" w:hAnsi="Times New Roman" w:cs="Times New Roman"/>
        </w:rPr>
        <w:t xml:space="preserve"> west of Damascus and the town </w:t>
      </w:r>
      <w:r w:rsidR="00297D16" w:rsidRPr="00F857A6">
        <w:rPr>
          <w:rFonts w:ascii="Times New Roman" w:hAnsi="Times New Roman" w:cs="Times New Roman"/>
        </w:rPr>
        <w:t xml:space="preserve">of </w:t>
      </w:r>
      <w:proofErr w:type="spellStart"/>
      <w:r w:rsidR="00297D16" w:rsidRPr="00F857A6">
        <w:rPr>
          <w:rFonts w:ascii="Times New Roman" w:hAnsi="Times New Roman" w:cs="Times New Roman"/>
        </w:rPr>
        <w:t>Ablia</w:t>
      </w:r>
      <w:proofErr w:type="spellEnd"/>
      <w:r>
        <w:rPr>
          <w:rFonts w:ascii="Times New Roman" w:hAnsi="Times New Roman" w:cs="Times New Roman"/>
        </w:rPr>
        <w:t>.</w:t>
      </w:r>
    </w:p>
    <w:p w14:paraId="76D060B0" w14:textId="77777777" w:rsidR="006F5783" w:rsidRPr="00994B4D" w:rsidRDefault="006F5783" w:rsidP="00F857A6">
      <w:pPr>
        <w:pStyle w:val="ListParagraph"/>
        <w:widowControl w:val="0"/>
        <w:tabs>
          <w:tab w:val="left" w:pos="360"/>
        </w:tabs>
        <w:autoSpaceDE w:val="0"/>
        <w:autoSpaceDN w:val="0"/>
        <w:adjustRightInd w:val="0"/>
        <w:ind w:left="360" w:hanging="360"/>
        <w:rPr>
          <w:rFonts w:ascii="Times New Roman" w:hAnsi="Times New Roman" w:cs="Times New Roman"/>
        </w:rPr>
      </w:pPr>
    </w:p>
    <w:p w14:paraId="78920B6B" w14:textId="05EA415D" w:rsidR="00D2776B" w:rsidRDefault="00F857A6" w:rsidP="00F857A6">
      <w:pPr>
        <w:pStyle w:val="ListParagraph"/>
        <w:widowControl w:val="0"/>
        <w:tabs>
          <w:tab w:val="left" w:pos="360"/>
        </w:tabs>
        <w:autoSpaceDE w:val="0"/>
        <w:autoSpaceDN w:val="0"/>
        <w:adjustRightInd w:val="0"/>
        <w:ind w:left="360"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D2776B" w:rsidRPr="00994B4D">
        <w:rPr>
          <w:rFonts w:ascii="Times New Roman" w:hAnsi="Times New Roman" w:cs="Times New Roman"/>
        </w:rPr>
        <w:t>A word of God came to John just like Jeremiah (1:1)</w:t>
      </w:r>
      <w:r>
        <w:rPr>
          <w:rFonts w:ascii="Times New Roman" w:hAnsi="Times New Roman" w:cs="Times New Roman"/>
        </w:rPr>
        <w:t>.</w:t>
      </w:r>
      <w:r w:rsidR="00D2776B" w:rsidRPr="00994B4D">
        <w:rPr>
          <w:rFonts w:ascii="Times New Roman" w:hAnsi="Times New Roman" w:cs="Times New Roman"/>
        </w:rPr>
        <w:t xml:space="preserve"> </w:t>
      </w:r>
    </w:p>
    <w:p w14:paraId="0D7820BB" w14:textId="77777777" w:rsidR="006F5783" w:rsidRDefault="006F5783" w:rsidP="00F857A6">
      <w:pPr>
        <w:pStyle w:val="ListParagraph"/>
        <w:widowControl w:val="0"/>
        <w:tabs>
          <w:tab w:val="left" w:pos="360"/>
        </w:tabs>
        <w:autoSpaceDE w:val="0"/>
        <w:autoSpaceDN w:val="0"/>
        <w:adjustRightInd w:val="0"/>
        <w:ind w:left="360" w:hanging="360"/>
        <w:rPr>
          <w:rFonts w:ascii="Times New Roman" w:hAnsi="Times New Roman" w:cs="Times New Roman"/>
        </w:rPr>
      </w:pPr>
    </w:p>
    <w:p w14:paraId="15CD07A0" w14:textId="7C4BBBCF" w:rsidR="00D2776B" w:rsidRPr="00994B4D" w:rsidRDefault="00F857A6" w:rsidP="00F857A6">
      <w:pPr>
        <w:pStyle w:val="ListParagraph"/>
        <w:widowControl w:val="0"/>
        <w:tabs>
          <w:tab w:val="left" w:pos="360"/>
        </w:tabs>
        <w:autoSpaceDE w:val="0"/>
        <w:autoSpaceDN w:val="0"/>
        <w:adjustRightInd w:val="0"/>
        <w:ind w:left="360" w:hanging="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6F5783">
        <w:rPr>
          <w:rFonts w:ascii="Times New Roman" w:hAnsi="Times New Roman" w:cs="Times New Roman"/>
        </w:rPr>
        <w:t xml:space="preserve">The desert, in </w:t>
      </w:r>
      <w:r w:rsidR="00D2776B" w:rsidRPr="00994B4D">
        <w:rPr>
          <w:rFonts w:ascii="Times New Roman" w:hAnsi="Times New Roman" w:cs="Times New Roman"/>
        </w:rPr>
        <w:t>Matt</w:t>
      </w:r>
      <w:r w:rsidR="006F5783">
        <w:rPr>
          <w:rFonts w:ascii="Times New Roman" w:hAnsi="Times New Roman" w:cs="Times New Roman"/>
        </w:rPr>
        <w:t>hew</w:t>
      </w:r>
      <w:r w:rsidR="00D2776B" w:rsidRPr="00994B4D">
        <w:rPr>
          <w:rFonts w:ascii="Times New Roman" w:hAnsi="Times New Roman" w:cs="Times New Roman"/>
        </w:rPr>
        <w:t xml:space="preserve"> </w:t>
      </w:r>
      <w:proofErr w:type="gramStart"/>
      <w:r w:rsidR="00D2776B" w:rsidRPr="00994B4D">
        <w:rPr>
          <w:rFonts w:ascii="Times New Roman" w:hAnsi="Times New Roman" w:cs="Times New Roman"/>
        </w:rPr>
        <w:t>3:1</w:t>
      </w:r>
      <w:r w:rsidR="006F5783">
        <w:rPr>
          <w:rFonts w:ascii="Times New Roman" w:hAnsi="Times New Roman" w:cs="Times New Roman"/>
        </w:rPr>
        <w:t>,</w:t>
      </w:r>
      <w:proofErr w:type="gramEnd"/>
      <w:r w:rsidR="006F5783">
        <w:rPr>
          <w:rFonts w:ascii="Times New Roman" w:hAnsi="Times New Roman" w:cs="Times New Roman"/>
        </w:rPr>
        <w:t xml:space="preserve"> </w:t>
      </w:r>
      <w:r w:rsidR="00D2776B" w:rsidRPr="00994B4D">
        <w:rPr>
          <w:rFonts w:ascii="Times New Roman" w:hAnsi="Times New Roman" w:cs="Times New Roman"/>
        </w:rPr>
        <w:t>was the Desert of Judea, round the river Jordan.</w:t>
      </w:r>
    </w:p>
    <w:p w14:paraId="75AA536C" w14:textId="77777777" w:rsidR="00D2776B" w:rsidRPr="00994B4D" w:rsidRDefault="00D2776B" w:rsidP="00994B4D">
      <w:pPr>
        <w:pStyle w:val="ListParagraph"/>
        <w:widowControl w:val="0"/>
        <w:tabs>
          <w:tab w:val="left" w:pos="360"/>
        </w:tabs>
        <w:autoSpaceDE w:val="0"/>
        <w:autoSpaceDN w:val="0"/>
        <w:adjustRightInd w:val="0"/>
        <w:ind w:left="360" w:hanging="360"/>
        <w:rPr>
          <w:rFonts w:ascii="Times New Roman" w:hAnsi="Times New Roman" w:cs="Times New Roman"/>
        </w:rPr>
      </w:pPr>
    </w:p>
    <w:p w14:paraId="224F4F52" w14:textId="77777777" w:rsidR="00D2776B" w:rsidRPr="006F5783" w:rsidRDefault="00D2776B" w:rsidP="00994B4D">
      <w:pPr>
        <w:pStyle w:val="ListParagraph"/>
        <w:widowControl w:val="0"/>
        <w:tabs>
          <w:tab w:val="left" w:pos="360"/>
        </w:tabs>
        <w:autoSpaceDE w:val="0"/>
        <w:autoSpaceDN w:val="0"/>
        <w:adjustRightInd w:val="0"/>
        <w:ind w:left="360" w:hanging="360"/>
        <w:rPr>
          <w:rFonts w:ascii="Times New Roman" w:hAnsi="Times New Roman" w:cs="Times New Roman"/>
          <w:b/>
        </w:rPr>
      </w:pPr>
      <w:r w:rsidRPr="006F5783">
        <w:rPr>
          <w:rFonts w:ascii="Times New Roman" w:hAnsi="Times New Roman" w:cs="Times New Roman"/>
          <w:b/>
        </w:rPr>
        <w:t>Baptism of Repentance</w:t>
      </w:r>
    </w:p>
    <w:p w14:paraId="57A2C4A5" w14:textId="77777777" w:rsidR="00D2776B" w:rsidRDefault="00D2776B" w:rsidP="00994B4D">
      <w:pPr>
        <w:pStyle w:val="ListParagraph"/>
        <w:widowControl w:val="0"/>
        <w:numPr>
          <w:ilvl w:val="0"/>
          <w:numId w:val="2"/>
        </w:numPr>
        <w:tabs>
          <w:tab w:val="left" w:pos="360"/>
        </w:tabs>
        <w:autoSpaceDE w:val="0"/>
        <w:autoSpaceDN w:val="0"/>
        <w:adjustRightInd w:val="0"/>
        <w:ind w:left="360" w:hanging="360"/>
        <w:rPr>
          <w:rFonts w:ascii="Times New Roman" w:hAnsi="Times New Roman" w:cs="Times New Roman"/>
        </w:rPr>
      </w:pPr>
      <w:r w:rsidRPr="00994B4D">
        <w:rPr>
          <w:rFonts w:ascii="Times New Roman" w:hAnsi="Times New Roman" w:cs="Times New Roman"/>
        </w:rPr>
        <w:t>The Greek word for repentance is “</w:t>
      </w:r>
      <w:proofErr w:type="spellStart"/>
      <w:r w:rsidRPr="00994B4D">
        <w:rPr>
          <w:rFonts w:ascii="Times New Roman" w:hAnsi="Times New Roman" w:cs="Times New Roman"/>
        </w:rPr>
        <w:t>Metanoia</w:t>
      </w:r>
      <w:proofErr w:type="spellEnd"/>
      <w:r w:rsidRPr="00994B4D">
        <w:rPr>
          <w:rFonts w:ascii="Times New Roman" w:hAnsi="Times New Roman" w:cs="Times New Roman"/>
        </w:rPr>
        <w:t>” a very good word, it means:</w:t>
      </w:r>
    </w:p>
    <w:p w14:paraId="34306AB6" w14:textId="3BFA41CC" w:rsidR="006F5783" w:rsidRDefault="006F5783" w:rsidP="006F5783">
      <w:pPr>
        <w:pStyle w:val="ListParagraph"/>
        <w:widowControl w:val="0"/>
        <w:numPr>
          <w:ilvl w:val="1"/>
          <w:numId w:val="2"/>
        </w:numPr>
        <w:tabs>
          <w:tab w:val="left" w:pos="360"/>
        </w:tabs>
        <w:autoSpaceDE w:val="0"/>
        <w:autoSpaceDN w:val="0"/>
        <w:adjustRightInd w:val="0"/>
        <w:rPr>
          <w:rFonts w:ascii="Times New Roman" w:hAnsi="Times New Roman" w:cs="Times New Roman"/>
        </w:rPr>
      </w:pPr>
      <w:r>
        <w:rPr>
          <w:rFonts w:ascii="Times New Roman" w:hAnsi="Times New Roman" w:cs="Times New Roman"/>
        </w:rPr>
        <w:t>Change of mind</w:t>
      </w:r>
    </w:p>
    <w:p w14:paraId="407AA434" w14:textId="57AF27AF" w:rsidR="006F5783" w:rsidRDefault="006F5783" w:rsidP="006F5783">
      <w:pPr>
        <w:pStyle w:val="ListParagraph"/>
        <w:widowControl w:val="0"/>
        <w:numPr>
          <w:ilvl w:val="1"/>
          <w:numId w:val="2"/>
        </w:numPr>
        <w:tabs>
          <w:tab w:val="left" w:pos="360"/>
        </w:tabs>
        <w:autoSpaceDE w:val="0"/>
        <w:autoSpaceDN w:val="0"/>
        <w:adjustRightInd w:val="0"/>
        <w:rPr>
          <w:rFonts w:ascii="Times New Roman" w:hAnsi="Times New Roman" w:cs="Times New Roman"/>
        </w:rPr>
      </w:pPr>
      <w:r>
        <w:rPr>
          <w:rFonts w:ascii="Times New Roman" w:hAnsi="Times New Roman" w:cs="Times New Roman"/>
        </w:rPr>
        <w:t>Change of life</w:t>
      </w:r>
    </w:p>
    <w:p w14:paraId="423FA886" w14:textId="44EA666D" w:rsidR="00D2776B" w:rsidRPr="00994B4D" w:rsidRDefault="00D2776B" w:rsidP="006F5783">
      <w:pPr>
        <w:pStyle w:val="ListParagraph"/>
        <w:widowControl w:val="0"/>
        <w:tabs>
          <w:tab w:val="left" w:pos="720"/>
        </w:tabs>
        <w:autoSpaceDE w:val="0"/>
        <w:autoSpaceDN w:val="0"/>
        <w:adjustRightInd w:val="0"/>
        <w:rPr>
          <w:rFonts w:ascii="Times New Roman" w:hAnsi="Times New Roman" w:cs="Times New Roman"/>
        </w:rPr>
      </w:pPr>
    </w:p>
    <w:p w14:paraId="1F310415" w14:textId="266AFF89" w:rsidR="00D2776B" w:rsidRDefault="00D2776B" w:rsidP="00994B4D">
      <w:pPr>
        <w:pStyle w:val="ListParagraph"/>
        <w:widowControl w:val="0"/>
        <w:numPr>
          <w:ilvl w:val="0"/>
          <w:numId w:val="2"/>
        </w:numPr>
        <w:tabs>
          <w:tab w:val="left" w:pos="360"/>
        </w:tabs>
        <w:autoSpaceDE w:val="0"/>
        <w:autoSpaceDN w:val="0"/>
        <w:adjustRightInd w:val="0"/>
        <w:ind w:left="360" w:hanging="360"/>
        <w:rPr>
          <w:rFonts w:ascii="Times New Roman" w:hAnsi="Times New Roman" w:cs="Times New Roman"/>
        </w:rPr>
      </w:pPr>
      <w:r w:rsidRPr="00994B4D">
        <w:rPr>
          <w:rFonts w:ascii="Times New Roman" w:hAnsi="Times New Roman" w:cs="Times New Roman"/>
        </w:rPr>
        <w:t xml:space="preserve">In the OT “Repentance” is </w:t>
      </w:r>
      <w:r w:rsidR="00F52E37" w:rsidRPr="00994B4D">
        <w:rPr>
          <w:rFonts w:ascii="Times New Roman" w:hAnsi="Times New Roman" w:cs="Times New Roman"/>
        </w:rPr>
        <w:t xml:space="preserve">turning to God by avoiding </w:t>
      </w:r>
      <w:proofErr w:type="gramStart"/>
      <w:r w:rsidR="00F52E37" w:rsidRPr="00994B4D">
        <w:rPr>
          <w:rFonts w:ascii="Times New Roman" w:hAnsi="Times New Roman" w:cs="Times New Roman"/>
        </w:rPr>
        <w:t xml:space="preserve">sin </w:t>
      </w:r>
      <w:r w:rsidRPr="00994B4D">
        <w:rPr>
          <w:rFonts w:ascii="Times New Roman" w:hAnsi="Times New Roman" w:cs="Times New Roman"/>
        </w:rPr>
        <w:t xml:space="preserve"> </w:t>
      </w:r>
      <w:r w:rsidR="00F52E37" w:rsidRPr="00994B4D">
        <w:rPr>
          <w:rFonts w:ascii="Times New Roman" w:hAnsi="Times New Roman" w:cs="Times New Roman"/>
        </w:rPr>
        <w:t>(</w:t>
      </w:r>
      <w:proofErr w:type="gramEnd"/>
      <w:r w:rsidRPr="00994B4D">
        <w:rPr>
          <w:rFonts w:ascii="Times New Roman" w:hAnsi="Times New Roman" w:cs="Times New Roman"/>
        </w:rPr>
        <w:t>Isa 6:10;</w:t>
      </w:r>
      <w:r w:rsidR="006F5783">
        <w:rPr>
          <w:rFonts w:ascii="Times New Roman" w:hAnsi="Times New Roman" w:cs="Times New Roman"/>
        </w:rPr>
        <w:t xml:space="preserve"> </w:t>
      </w:r>
      <w:proofErr w:type="spellStart"/>
      <w:r w:rsidRPr="00994B4D">
        <w:rPr>
          <w:rFonts w:ascii="Times New Roman" w:hAnsi="Times New Roman" w:cs="Times New Roman"/>
        </w:rPr>
        <w:t>Ezek</w:t>
      </w:r>
      <w:proofErr w:type="spellEnd"/>
      <w:r w:rsidRPr="00994B4D">
        <w:rPr>
          <w:rFonts w:ascii="Times New Roman" w:hAnsi="Times New Roman" w:cs="Times New Roman"/>
        </w:rPr>
        <w:t xml:space="preserve"> 3:19</w:t>
      </w:r>
      <w:r w:rsidR="00F52E37" w:rsidRPr="00994B4D">
        <w:rPr>
          <w:rFonts w:ascii="Times New Roman" w:hAnsi="Times New Roman" w:cs="Times New Roman"/>
        </w:rPr>
        <w:t>). Here washing with water marked returning to God.</w:t>
      </w:r>
    </w:p>
    <w:p w14:paraId="373639ED" w14:textId="77777777" w:rsidR="006F5783" w:rsidRPr="00994B4D" w:rsidRDefault="006F5783" w:rsidP="006359A6">
      <w:pPr>
        <w:pStyle w:val="ListParagraph"/>
        <w:widowControl w:val="0"/>
        <w:tabs>
          <w:tab w:val="left" w:pos="360"/>
        </w:tabs>
        <w:autoSpaceDE w:val="0"/>
        <w:autoSpaceDN w:val="0"/>
        <w:adjustRightInd w:val="0"/>
        <w:ind w:left="360"/>
        <w:rPr>
          <w:rFonts w:ascii="Times New Roman" w:hAnsi="Times New Roman" w:cs="Times New Roman"/>
        </w:rPr>
      </w:pPr>
    </w:p>
    <w:p w14:paraId="36766695" w14:textId="77777777" w:rsidR="00F52E37" w:rsidRPr="00994B4D" w:rsidRDefault="00F52E37" w:rsidP="00994B4D">
      <w:pPr>
        <w:pStyle w:val="ListParagraph"/>
        <w:widowControl w:val="0"/>
        <w:tabs>
          <w:tab w:val="left" w:pos="360"/>
        </w:tabs>
        <w:autoSpaceDE w:val="0"/>
        <w:autoSpaceDN w:val="0"/>
        <w:adjustRightInd w:val="0"/>
        <w:ind w:left="360" w:hanging="360"/>
        <w:rPr>
          <w:rFonts w:ascii="Times New Roman" w:hAnsi="Times New Roman" w:cs="Times New Roman"/>
        </w:rPr>
      </w:pPr>
    </w:p>
    <w:p w14:paraId="36FB1B96" w14:textId="77777777" w:rsidR="00CF0F75" w:rsidRDefault="00CF0F75" w:rsidP="00CF0F75">
      <w:pPr>
        <w:pStyle w:val="ListParagraph"/>
        <w:widowControl w:val="0"/>
        <w:pBdr>
          <w:top w:val="single" w:sz="4" w:space="1" w:color="auto"/>
        </w:pBdr>
        <w:tabs>
          <w:tab w:val="left" w:pos="0"/>
        </w:tabs>
        <w:autoSpaceDE w:val="0"/>
        <w:autoSpaceDN w:val="0"/>
        <w:adjustRightInd w:val="0"/>
        <w:ind w:left="0"/>
        <w:rPr>
          <w:rFonts w:ascii="Times New Roman" w:hAnsi="Times New Roman" w:cs="Times New Roman"/>
        </w:rPr>
      </w:pPr>
    </w:p>
    <w:p w14:paraId="774A2A82" w14:textId="77777777" w:rsidR="00F52E37" w:rsidRPr="006F5783" w:rsidRDefault="00F52E37" w:rsidP="00CF0F75">
      <w:pPr>
        <w:pStyle w:val="ListParagraph"/>
        <w:widowControl w:val="0"/>
        <w:pBdr>
          <w:top w:val="single" w:sz="4" w:space="1" w:color="auto"/>
        </w:pBdr>
        <w:tabs>
          <w:tab w:val="left" w:pos="0"/>
        </w:tabs>
        <w:autoSpaceDE w:val="0"/>
        <w:autoSpaceDN w:val="0"/>
        <w:adjustRightInd w:val="0"/>
        <w:ind w:left="0"/>
        <w:rPr>
          <w:rFonts w:ascii="Times New Roman" w:hAnsi="Times New Roman" w:cs="Times New Roman"/>
          <w:b/>
        </w:rPr>
      </w:pPr>
      <w:r w:rsidRPr="006F5783">
        <w:rPr>
          <w:rFonts w:ascii="Times New Roman" w:hAnsi="Times New Roman" w:cs="Times New Roman"/>
          <w:b/>
        </w:rPr>
        <w:t>Dialogue with Philemon</w:t>
      </w:r>
    </w:p>
    <w:p w14:paraId="1CB0FA75" w14:textId="13C22125" w:rsidR="00CF0F75" w:rsidRDefault="006F5783" w:rsidP="00994B4D">
      <w:pPr>
        <w:pStyle w:val="ListParagraph"/>
        <w:widowControl w:val="0"/>
        <w:tabs>
          <w:tab w:val="left" w:pos="0"/>
        </w:tabs>
        <w:autoSpaceDE w:val="0"/>
        <w:autoSpaceDN w:val="0"/>
        <w:adjustRightInd w:val="0"/>
        <w:ind w:left="0"/>
        <w:rPr>
          <w:rFonts w:ascii="Times New Roman" w:hAnsi="Times New Roman" w:cs="Times New Roman"/>
          <w:b/>
        </w:rPr>
      </w:pPr>
      <w:r>
        <w:rPr>
          <w:rFonts w:ascii="Times New Roman" w:hAnsi="Times New Roman" w:cs="Times New Roman"/>
          <w:b/>
        </w:rPr>
        <w:t>On Repentance</w:t>
      </w:r>
    </w:p>
    <w:p w14:paraId="36591D34" w14:textId="77777777" w:rsidR="006F5783" w:rsidRPr="006F5783" w:rsidRDefault="006F5783" w:rsidP="00994B4D">
      <w:pPr>
        <w:pStyle w:val="ListParagraph"/>
        <w:widowControl w:val="0"/>
        <w:tabs>
          <w:tab w:val="left" w:pos="0"/>
        </w:tabs>
        <w:autoSpaceDE w:val="0"/>
        <w:autoSpaceDN w:val="0"/>
        <w:adjustRightInd w:val="0"/>
        <w:ind w:left="0"/>
        <w:rPr>
          <w:rFonts w:ascii="Times New Roman" w:hAnsi="Times New Roman" w:cs="Times New Roman"/>
          <w:b/>
        </w:rPr>
      </w:pPr>
    </w:p>
    <w:p w14:paraId="734DA8E5" w14:textId="77777777" w:rsidR="00F52E37" w:rsidRPr="00994B4D" w:rsidRDefault="00F52E37" w:rsidP="006359A6">
      <w:pPr>
        <w:pStyle w:val="ListParagraph"/>
        <w:widowControl w:val="0"/>
        <w:tabs>
          <w:tab w:val="left" w:pos="360"/>
        </w:tabs>
        <w:autoSpaceDE w:val="0"/>
        <w:autoSpaceDN w:val="0"/>
        <w:adjustRightInd w:val="0"/>
        <w:ind w:left="360"/>
        <w:rPr>
          <w:rFonts w:ascii="Times New Roman" w:hAnsi="Times New Roman" w:cs="Times New Roman"/>
        </w:rPr>
      </w:pPr>
      <w:r w:rsidRPr="00F857A6">
        <w:rPr>
          <w:rFonts w:ascii="Times New Roman" w:hAnsi="Times New Roman" w:cs="Times New Roman"/>
          <w:b/>
        </w:rPr>
        <w:t>George:</w:t>
      </w:r>
      <w:r w:rsidRPr="00994B4D">
        <w:rPr>
          <w:rFonts w:ascii="Times New Roman" w:hAnsi="Times New Roman" w:cs="Times New Roman"/>
        </w:rPr>
        <w:t xml:space="preserve"> How do you understand the NT call for repentance? </w:t>
      </w:r>
    </w:p>
    <w:p w14:paraId="4C8525BB" w14:textId="77777777" w:rsidR="00CF0F75" w:rsidRDefault="00CF0F75" w:rsidP="006359A6">
      <w:pPr>
        <w:pStyle w:val="ListParagraph"/>
        <w:widowControl w:val="0"/>
        <w:tabs>
          <w:tab w:val="left" w:pos="360"/>
        </w:tabs>
        <w:autoSpaceDE w:val="0"/>
        <w:autoSpaceDN w:val="0"/>
        <w:adjustRightInd w:val="0"/>
        <w:ind w:left="360"/>
        <w:rPr>
          <w:rFonts w:ascii="Times New Roman" w:hAnsi="Times New Roman" w:cs="Times New Roman"/>
        </w:rPr>
      </w:pPr>
    </w:p>
    <w:p w14:paraId="05555A26" w14:textId="0BBE8117" w:rsidR="00F52E37" w:rsidRPr="00994B4D" w:rsidRDefault="00F52E37" w:rsidP="006359A6">
      <w:pPr>
        <w:pStyle w:val="ListParagraph"/>
        <w:widowControl w:val="0"/>
        <w:tabs>
          <w:tab w:val="left" w:pos="360"/>
        </w:tabs>
        <w:autoSpaceDE w:val="0"/>
        <w:autoSpaceDN w:val="0"/>
        <w:adjustRightInd w:val="0"/>
        <w:ind w:left="360"/>
        <w:rPr>
          <w:rFonts w:ascii="Times New Roman" w:hAnsi="Times New Roman" w:cs="Times New Roman"/>
        </w:rPr>
      </w:pPr>
      <w:r w:rsidRPr="00F857A6">
        <w:rPr>
          <w:rFonts w:ascii="Times New Roman" w:hAnsi="Times New Roman" w:cs="Times New Roman"/>
          <w:b/>
        </w:rPr>
        <w:t>Philemon:</w:t>
      </w:r>
      <w:r w:rsidRPr="00994B4D">
        <w:rPr>
          <w:rFonts w:ascii="Times New Roman" w:hAnsi="Times New Roman" w:cs="Times New Roman"/>
        </w:rPr>
        <w:t xml:space="preserve"> Many of us understand repentance just like the Moslems</w:t>
      </w:r>
      <w:r w:rsidR="006359A6">
        <w:rPr>
          <w:rFonts w:ascii="Times New Roman" w:hAnsi="Times New Roman" w:cs="Times New Roman"/>
        </w:rPr>
        <w:t>,</w:t>
      </w:r>
      <w:r w:rsidRPr="00994B4D">
        <w:rPr>
          <w:rFonts w:ascii="Times New Roman" w:hAnsi="Times New Roman" w:cs="Times New Roman"/>
        </w:rPr>
        <w:t xml:space="preserve"> that is</w:t>
      </w:r>
      <w:r w:rsidR="006359A6">
        <w:rPr>
          <w:rFonts w:ascii="Times New Roman" w:hAnsi="Times New Roman" w:cs="Times New Roman"/>
        </w:rPr>
        <w:t>,</w:t>
      </w:r>
      <w:r w:rsidRPr="00994B4D">
        <w:rPr>
          <w:rFonts w:ascii="Times New Roman" w:hAnsi="Times New Roman" w:cs="Times New Roman"/>
        </w:rPr>
        <w:t xml:space="preserve"> to stop or to abstain from evil. </w:t>
      </w:r>
      <w:r w:rsidR="006359A6">
        <w:rPr>
          <w:rFonts w:ascii="Times New Roman" w:hAnsi="Times New Roman" w:cs="Times New Roman"/>
        </w:rPr>
        <w:t xml:space="preserve"> </w:t>
      </w:r>
      <w:r w:rsidRPr="00994B4D">
        <w:rPr>
          <w:rFonts w:ascii="Times New Roman" w:hAnsi="Times New Roman" w:cs="Times New Roman"/>
        </w:rPr>
        <w:t>This is not a Christian teaching, for we repent because of our love for God.</w:t>
      </w:r>
      <w:r w:rsidR="006359A6">
        <w:rPr>
          <w:rFonts w:ascii="Times New Roman" w:hAnsi="Times New Roman" w:cs="Times New Roman"/>
        </w:rPr>
        <w:t xml:space="preserve"> </w:t>
      </w:r>
      <w:r w:rsidRPr="00994B4D">
        <w:rPr>
          <w:rFonts w:ascii="Times New Roman" w:hAnsi="Times New Roman" w:cs="Times New Roman"/>
        </w:rPr>
        <w:t xml:space="preserve"> We truly abstain from sin and even f</w:t>
      </w:r>
      <w:r w:rsidR="006359A6">
        <w:rPr>
          <w:rFonts w:ascii="Times New Roman" w:hAnsi="Times New Roman" w:cs="Times New Roman"/>
        </w:rPr>
        <w:t>ro</w:t>
      </w:r>
      <w:r w:rsidRPr="00994B4D">
        <w:rPr>
          <w:rFonts w:ascii="Times New Roman" w:hAnsi="Times New Roman" w:cs="Times New Roman"/>
        </w:rPr>
        <w:t xml:space="preserve">m what is common to the human nature like hating those who hate us. </w:t>
      </w:r>
      <w:proofErr w:type="spellStart"/>
      <w:proofErr w:type="gramStart"/>
      <w:r w:rsidR="006359A6">
        <w:rPr>
          <w:rFonts w:ascii="Times New Roman" w:hAnsi="Times New Roman" w:cs="Times New Roman"/>
        </w:rPr>
        <w:t>b</w:t>
      </w:r>
      <w:r w:rsidRPr="00994B4D">
        <w:rPr>
          <w:rFonts w:ascii="Times New Roman" w:hAnsi="Times New Roman" w:cs="Times New Roman"/>
        </w:rPr>
        <w:t>But</w:t>
      </w:r>
      <w:proofErr w:type="spellEnd"/>
      <w:proofErr w:type="gramEnd"/>
      <w:r w:rsidRPr="00994B4D">
        <w:rPr>
          <w:rFonts w:ascii="Times New Roman" w:hAnsi="Times New Roman" w:cs="Times New Roman"/>
        </w:rPr>
        <w:t xml:space="preserve"> this is not what our Lord called us to </w:t>
      </w:r>
      <w:r w:rsidR="00297D16" w:rsidRPr="00994B4D">
        <w:rPr>
          <w:rFonts w:ascii="Times New Roman" w:hAnsi="Times New Roman" w:cs="Times New Roman"/>
        </w:rPr>
        <w:t xml:space="preserve">do. </w:t>
      </w:r>
      <w:r w:rsidRPr="00994B4D">
        <w:rPr>
          <w:rFonts w:ascii="Times New Roman" w:hAnsi="Times New Roman" w:cs="Times New Roman"/>
        </w:rPr>
        <w:t xml:space="preserve">Our Lord told us not to abstain from hating others but called us to love our enemies. </w:t>
      </w:r>
      <w:r w:rsidR="00A12F9F" w:rsidRPr="00994B4D">
        <w:rPr>
          <w:rFonts w:ascii="Times New Roman" w:hAnsi="Times New Roman" w:cs="Times New Roman"/>
        </w:rPr>
        <w:t>Love is the way of our new life and St</w:t>
      </w:r>
      <w:r w:rsidR="006359A6">
        <w:rPr>
          <w:rFonts w:ascii="Times New Roman" w:hAnsi="Times New Roman" w:cs="Times New Roman"/>
        </w:rPr>
        <w:t>.</w:t>
      </w:r>
      <w:r w:rsidR="00A12F9F" w:rsidRPr="00994B4D">
        <w:rPr>
          <w:rFonts w:ascii="Times New Roman" w:hAnsi="Times New Roman" w:cs="Times New Roman"/>
        </w:rPr>
        <w:t xml:space="preserve"> John told us, “</w:t>
      </w:r>
      <w:r w:rsidR="00A12F9F" w:rsidRPr="006359A6">
        <w:rPr>
          <w:rFonts w:ascii="Times New Roman" w:hAnsi="Times New Roman" w:cs="Times New Roman"/>
          <w:i/>
        </w:rPr>
        <w:t xml:space="preserve">Beloved, let us love one another, because love is from God; everyone who loves is born of God and knows God. </w:t>
      </w:r>
      <w:r w:rsidR="00A12F9F" w:rsidRPr="006359A6">
        <w:rPr>
          <w:rFonts w:ascii="Times New Roman" w:hAnsi="Times New Roman" w:cs="Times New Roman"/>
          <w:bCs/>
          <w:i/>
        </w:rPr>
        <w:t> </w:t>
      </w:r>
      <w:r w:rsidR="00A12F9F" w:rsidRPr="006359A6">
        <w:rPr>
          <w:rFonts w:ascii="Times New Roman" w:hAnsi="Times New Roman" w:cs="Times New Roman"/>
          <w:i/>
        </w:rPr>
        <w:t>Whoever does not love does not know God, for God is love.</w:t>
      </w:r>
      <w:r w:rsidR="006359A6">
        <w:rPr>
          <w:rFonts w:ascii="Times New Roman" w:hAnsi="Times New Roman" w:cs="Times New Roman"/>
        </w:rPr>
        <w:t>”</w:t>
      </w:r>
      <w:r w:rsidR="00A12F9F" w:rsidRPr="00994B4D">
        <w:rPr>
          <w:rFonts w:ascii="Times New Roman" w:hAnsi="Times New Roman" w:cs="Times New Roman"/>
        </w:rPr>
        <w:t xml:space="preserve"> (1 J</w:t>
      </w:r>
      <w:r w:rsidR="006359A6">
        <w:rPr>
          <w:rFonts w:ascii="Times New Roman" w:hAnsi="Times New Roman" w:cs="Times New Roman"/>
        </w:rPr>
        <w:t>oh</w:t>
      </w:r>
      <w:r w:rsidR="00A12F9F" w:rsidRPr="00994B4D">
        <w:rPr>
          <w:rFonts w:ascii="Times New Roman" w:hAnsi="Times New Roman" w:cs="Times New Roman"/>
        </w:rPr>
        <w:t>n 4:7-8)</w:t>
      </w:r>
    </w:p>
    <w:p w14:paraId="2491416A" w14:textId="77777777" w:rsidR="009F2DAD" w:rsidRDefault="00A12F9F" w:rsidP="009F2DAD">
      <w:pPr>
        <w:pStyle w:val="ListParagraph"/>
        <w:widowControl w:val="0"/>
        <w:tabs>
          <w:tab w:val="left" w:pos="360"/>
        </w:tabs>
        <w:autoSpaceDE w:val="0"/>
        <w:autoSpaceDN w:val="0"/>
        <w:adjustRightInd w:val="0"/>
        <w:ind w:left="360"/>
        <w:rPr>
          <w:rFonts w:ascii="Times New Roman" w:hAnsi="Times New Roman" w:cs="Times New Roman"/>
        </w:rPr>
      </w:pPr>
      <w:r w:rsidRPr="00994B4D">
        <w:rPr>
          <w:rFonts w:ascii="Times New Roman" w:hAnsi="Times New Roman" w:cs="Times New Roman"/>
        </w:rPr>
        <w:t>Jan 1959</w:t>
      </w:r>
    </w:p>
    <w:p w14:paraId="56FE3622" w14:textId="77777777" w:rsidR="009F2DAD" w:rsidRDefault="009F2DAD" w:rsidP="009F2DAD">
      <w:pPr>
        <w:pStyle w:val="ListParagraph"/>
        <w:widowControl w:val="0"/>
        <w:pBdr>
          <w:bottom w:val="single" w:sz="4" w:space="1" w:color="auto"/>
        </w:pBdr>
        <w:tabs>
          <w:tab w:val="left" w:pos="0"/>
        </w:tabs>
        <w:autoSpaceDE w:val="0"/>
        <w:autoSpaceDN w:val="0"/>
        <w:adjustRightInd w:val="0"/>
        <w:ind w:left="0"/>
        <w:rPr>
          <w:rFonts w:ascii="Times New Roman" w:hAnsi="Times New Roman" w:cs="Times New Roman"/>
        </w:rPr>
      </w:pPr>
    </w:p>
    <w:p w14:paraId="2808D933" w14:textId="77777777" w:rsidR="009F2DAD" w:rsidRDefault="009F2DAD" w:rsidP="009F2DAD">
      <w:pPr>
        <w:pStyle w:val="ListParagraph"/>
        <w:widowControl w:val="0"/>
        <w:tabs>
          <w:tab w:val="left" w:pos="360"/>
        </w:tabs>
        <w:autoSpaceDE w:val="0"/>
        <w:autoSpaceDN w:val="0"/>
        <w:adjustRightInd w:val="0"/>
        <w:ind w:left="360"/>
        <w:rPr>
          <w:rFonts w:ascii="Times New Roman" w:hAnsi="Times New Roman" w:cs="Times New Roman"/>
        </w:rPr>
      </w:pPr>
    </w:p>
    <w:p w14:paraId="6A1BC0D0" w14:textId="73874902" w:rsidR="007C4CAD" w:rsidRPr="006359A6" w:rsidRDefault="007C4CAD" w:rsidP="009F2DAD">
      <w:pPr>
        <w:pStyle w:val="ListParagraph"/>
        <w:widowControl w:val="0"/>
        <w:tabs>
          <w:tab w:val="left" w:pos="0"/>
        </w:tabs>
        <w:autoSpaceDE w:val="0"/>
        <w:autoSpaceDN w:val="0"/>
        <w:adjustRightInd w:val="0"/>
        <w:ind w:left="0"/>
        <w:rPr>
          <w:rFonts w:ascii="Times New Roman" w:hAnsi="Times New Roman" w:cs="Times New Roman"/>
          <w:b/>
        </w:rPr>
      </w:pPr>
      <w:r w:rsidRPr="006359A6">
        <w:rPr>
          <w:rFonts w:ascii="Times New Roman" w:hAnsi="Times New Roman" w:cs="Times New Roman"/>
          <w:b/>
        </w:rPr>
        <w:t xml:space="preserve">The Way </w:t>
      </w:r>
    </w:p>
    <w:p w14:paraId="41D5AEC6" w14:textId="293BD617" w:rsidR="007C4CAD" w:rsidRPr="00994B4D" w:rsidRDefault="006359A6" w:rsidP="00994B4D">
      <w:pPr>
        <w:pStyle w:val="ListParagraph"/>
        <w:widowControl w:val="0"/>
        <w:tabs>
          <w:tab w:val="left" w:pos="0"/>
        </w:tabs>
        <w:autoSpaceDE w:val="0"/>
        <w:autoSpaceDN w:val="0"/>
        <w:adjustRightInd w:val="0"/>
        <w:ind w:left="0"/>
        <w:rPr>
          <w:rFonts w:ascii="Times New Roman" w:hAnsi="Times New Roman" w:cs="Times New Roman"/>
        </w:rPr>
      </w:pPr>
      <w:r>
        <w:rPr>
          <w:rFonts w:ascii="Times New Roman" w:hAnsi="Times New Roman" w:cs="Times New Roman"/>
          <w:b/>
        </w:rPr>
        <w:t xml:space="preserve">Luke 3:4 </w:t>
      </w:r>
      <w:r w:rsidR="00C03651" w:rsidRPr="00994B4D">
        <w:rPr>
          <w:rFonts w:ascii="Times New Roman" w:hAnsi="Times New Roman" w:cs="Times New Roman"/>
        </w:rPr>
        <w:t xml:space="preserve"> Quotes Isaiah (40:5) preparing for the Way of the </w:t>
      </w:r>
      <w:r w:rsidR="00297D16" w:rsidRPr="00994B4D">
        <w:rPr>
          <w:rFonts w:ascii="Times New Roman" w:hAnsi="Times New Roman" w:cs="Times New Roman"/>
        </w:rPr>
        <w:t>Lord that is the Way of Jesus</w:t>
      </w:r>
      <w:r w:rsidR="00C03651" w:rsidRPr="00994B4D">
        <w:rPr>
          <w:rFonts w:ascii="Times New Roman" w:hAnsi="Times New Roman" w:cs="Times New Roman"/>
        </w:rPr>
        <w:t xml:space="preserve"> the oldest name for our Faith based on J</w:t>
      </w:r>
      <w:r>
        <w:rPr>
          <w:rFonts w:ascii="Times New Roman" w:hAnsi="Times New Roman" w:cs="Times New Roman"/>
        </w:rPr>
        <w:t>oh</w:t>
      </w:r>
      <w:r w:rsidR="00C03651" w:rsidRPr="00994B4D">
        <w:rPr>
          <w:rFonts w:ascii="Times New Roman" w:hAnsi="Times New Roman" w:cs="Times New Roman"/>
        </w:rPr>
        <w:t>n 14:6 and repeated in Acts</w:t>
      </w:r>
      <w:r w:rsidR="002C31B2" w:rsidRPr="00994B4D">
        <w:rPr>
          <w:rFonts w:ascii="Times New Roman" w:hAnsi="Times New Roman" w:cs="Times New Roman"/>
        </w:rPr>
        <w:t xml:space="preserve"> 22:4</w:t>
      </w:r>
      <w:r>
        <w:rPr>
          <w:rFonts w:ascii="Times New Roman" w:hAnsi="Times New Roman" w:cs="Times New Roman"/>
        </w:rPr>
        <w:t>.</w:t>
      </w:r>
      <w:r w:rsidR="002C31B2" w:rsidRPr="00994B4D">
        <w:rPr>
          <w:rFonts w:ascii="Times New Roman" w:hAnsi="Times New Roman" w:cs="Times New Roman"/>
        </w:rPr>
        <w:t xml:space="preserve"> </w:t>
      </w:r>
    </w:p>
    <w:p w14:paraId="3AE0D54C" w14:textId="77777777" w:rsidR="006359A6" w:rsidRDefault="006359A6" w:rsidP="00994B4D">
      <w:pPr>
        <w:pStyle w:val="ListParagraph"/>
        <w:widowControl w:val="0"/>
        <w:tabs>
          <w:tab w:val="left" w:pos="0"/>
        </w:tabs>
        <w:autoSpaceDE w:val="0"/>
        <w:autoSpaceDN w:val="0"/>
        <w:adjustRightInd w:val="0"/>
        <w:ind w:left="0"/>
        <w:rPr>
          <w:rFonts w:ascii="Times New Roman" w:hAnsi="Times New Roman" w:cs="Times New Roman"/>
        </w:rPr>
      </w:pPr>
    </w:p>
    <w:p w14:paraId="513C1C32" w14:textId="3D9EC117" w:rsidR="002C31B2" w:rsidRPr="006359A6" w:rsidRDefault="007C4CAD" w:rsidP="00994B4D">
      <w:pPr>
        <w:pStyle w:val="ListParagraph"/>
        <w:widowControl w:val="0"/>
        <w:tabs>
          <w:tab w:val="left" w:pos="0"/>
        </w:tabs>
        <w:autoSpaceDE w:val="0"/>
        <w:autoSpaceDN w:val="0"/>
        <w:adjustRightInd w:val="0"/>
        <w:ind w:left="0"/>
        <w:rPr>
          <w:rFonts w:ascii="Times New Roman" w:hAnsi="Times New Roman" w:cs="Times New Roman"/>
          <w:b/>
        </w:rPr>
      </w:pPr>
      <w:r w:rsidRPr="006359A6">
        <w:rPr>
          <w:rFonts w:ascii="Times New Roman" w:hAnsi="Times New Roman" w:cs="Times New Roman"/>
          <w:b/>
        </w:rPr>
        <w:t>The Crowd</w:t>
      </w:r>
    </w:p>
    <w:p w14:paraId="67EBE7D9" w14:textId="7CFF6AAB" w:rsidR="001F5ADB" w:rsidRDefault="006359A6" w:rsidP="00994B4D">
      <w:pPr>
        <w:pStyle w:val="ListParagraph"/>
        <w:widowControl w:val="0"/>
        <w:tabs>
          <w:tab w:val="left" w:pos="0"/>
        </w:tabs>
        <w:autoSpaceDE w:val="0"/>
        <w:autoSpaceDN w:val="0"/>
        <w:adjustRightInd w:val="0"/>
        <w:ind w:left="0"/>
        <w:rPr>
          <w:rFonts w:ascii="Times New Roman" w:hAnsi="Times New Roman" w:cs="Times New Roman"/>
        </w:rPr>
      </w:pPr>
      <w:r w:rsidRPr="006359A6">
        <w:rPr>
          <w:rFonts w:ascii="Times New Roman" w:hAnsi="Times New Roman" w:cs="Times New Roman"/>
          <w:b/>
        </w:rPr>
        <w:t>Luke 3:7</w:t>
      </w:r>
      <w:r w:rsidR="00CA32FF" w:rsidRPr="00994B4D">
        <w:rPr>
          <w:rFonts w:ascii="Times New Roman" w:hAnsi="Times New Roman" w:cs="Times New Roman"/>
        </w:rPr>
        <w:t xml:space="preserve"> </w:t>
      </w:r>
      <w:proofErr w:type="gramStart"/>
      <w:r w:rsidR="00CA32FF" w:rsidRPr="00994B4D">
        <w:rPr>
          <w:rFonts w:ascii="Times New Roman" w:hAnsi="Times New Roman" w:cs="Times New Roman"/>
        </w:rPr>
        <w:t>The</w:t>
      </w:r>
      <w:proofErr w:type="gramEnd"/>
      <w:r w:rsidR="00CA32FF" w:rsidRPr="00994B4D">
        <w:rPr>
          <w:rFonts w:ascii="Times New Roman" w:hAnsi="Times New Roman" w:cs="Times New Roman"/>
        </w:rPr>
        <w:t xml:space="preserve"> “crowd” or the multitude is the usual name for those</w:t>
      </w:r>
      <w:r w:rsidR="001F5ADB" w:rsidRPr="00994B4D">
        <w:rPr>
          <w:rFonts w:ascii="Times New Roman" w:hAnsi="Times New Roman" w:cs="Times New Roman"/>
        </w:rPr>
        <w:t xml:space="preserve"> who came to hear John, (See, Luke 5:1; 8:4, 19, 40; 9:37, 38; 22:47).</w:t>
      </w:r>
      <w:r>
        <w:rPr>
          <w:rFonts w:ascii="Times New Roman" w:hAnsi="Times New Roman" w:cs="Times New Roman"/>
        </w:rPr>
        <w:t xml:space="preserve"> </w:t>
      </w:r>
      <w:r w:rsidR="001F5ADB" w:rsidRPr="00994B4D">
        <w:rPr>
          <w:rFonts w:ascii="Times New Roman" w:hAnsi="Times New Roman" w:cs="Times New Roman"/>
        </w:rPr>
        <w:t xml:space="preserve">“Broods of </w:t>
      </w:r>
      <w:r w:rsidR="00884FA6" w:rsidRPr="00994B4D">
        <w:rPr>
          <w:rFonts w:ascii="Times New Roman" w:hAnsi="Times New Roman" w:cs="Times New Roman"/>
        </w:rPr>
        <w:t xml:space="preserve">vipers” </w:t>
      </w:r>
      <w:r>
        <w:rPr>
          <w:rFonts w:ascii="Times New Roman" w:hAnsi="Times New Roman" w:cs="Times New Roman"/>
        </w:rPr>
        <w:t xml:space="preserve">is </w:t>
      </w:r>
      <w:r w:rsidR="00884FA6" w:rsidRPr="00994B4D">
        <w:rPr>
          <w:rFonts w:ascii="Times New Roman" w:hAnsi="Times New Roman" w:cs="Times New Roman"/>
        </w:rPr>
        <w:t>used also in Matt</w:t>
      </w:r>
      <w:r>
        <w:rPr>
          <w:rFonts w:ascii="Times New Roman" w:hAnsi="Times New Roman" w:cs="Times New Roman"/>
        </w:rPr>
        <w:t xml:space="preserve">hew </w:t>
      </w:r>
      <w:r w:rsidR="00884FA6" w:rsidRPr="00994B4D">
        <w:rPr>
          <w:rFonts w:ascii="Times New Roman" w:hAnsi="Times New Roman" w:cs="Times New Roman"/>
        </w:rPr>
        <w:t>3:7</w:t>
      </w:r>
      <w:r w:rsidR="00BC0AE8" w:rsidRPr="00994B4D">
        <w:rPr>
          <w:rFonts w:ascii="Times New Roman" w:hAnsi="Times New Roman" w:cs="Times New Roman"/>
        </w:rPr>
        <w:t>; 12:34</w:t>
      </w:r>
      <w:r w:rsidR="00884FA6" w:rsidRPr="00994B4D">
        <w:rPr>
          <w:rFonts w:ascii="Times New Roman" w:hAnsi="Times New Roman" w:cs="Times New Roman"/>
        </w:rPr>
        <w:t>; 22:33</w:t>
      </w:r>
      <w:r>
        <w:rPr>
          <w:rFonts w:ascii="Times New Roman" w:hAnsi="Times New Roman" w:cs="Times New Roman"/>
        </w:rPr>
        <w:t xml:space="preserve">). The Greek name </w:t>
      </w:r>
      <w:r w:rsidR="001F5ADB" w:rsidRPr="006359A6">
        <w:rPr>
          <w:rFonts w:ascii="Times New Roman" w:hAnsi="Times New Roman" w:cs="Times New Roman"/>
          <w:b/>
          <w:i/>
        </w:rPr>
        <w:t>echidna</w:t>
      </w:r>
      <w:r w:rsidR="001F5ADB" w:rsidRPr="00994B4D">
        <w:rPr>
          <w:rFonts w:ascii="Times New Roman" w:hAnsi="Times New Roman" w:cs="Times New Roman"/>
        </w:rPr>
        <w:t xml:space="preserve"> is a name of poisonous snakes. </w:t>
      </w:r>
      <w:r>
        <w:rPr>
          <w:rFonts w:ascii="Times New Roman" w:hAnsi="Times New Roman" w:cs="Times New Roman"/>
        </w:rPr>
        <w:t xml:space="preserve"> </w:t>
      </w:r>
      <w:r w:rsidR="001F5ADB" w:rsidRPr="00994B4D">
        <w:rPr>
          <w:rFonts w:ascii="Times New Roman" w:hAnsi="Times New Roman" w:cs="Times New Roman"/>
        </w:rPr>
        <w:t xml:space="preserve">It is a name that was used not in the OT or even in Rabbinic Writings. </w:t>
      </w:r>
    </w:p>
    <w:p w14:paraId="0E625D0F" w14:textId="6E98C9C9" w:rsidR="007C4CAD" w:rsidRPr="006359A6" w:rsidRDefault="007C4CAD" w:rsidP="00994B4D">
      <w:pPr>
        <w:pStyle w:val="ListParagraph"/>
        <w:widowControl w:val="0"/>
        <w:tabs>
          <w:tab w:val="left" w:pos="0"/>
        </w:tabs>
        <w:autoSpaceDE w:val="0"/>
        <w:autoSpaceDN w:val="0"/>
        <w:adjustRightInd w:val="0"/>
        <w:ind w:left="0"/>
        <w:rPr>
          <w:rFonts w:ascii="Times New Roman" w:hAnsi="Times New Roman" w:cs="Times New Roman"/>
          <w:b/>
        </w:rPr>
      </w:pPr>
      <w:r w:rsidRPr="006359A6">
        <w:rPr>
          <w:rFonts w:ascii="Times New Roman" w:hAnsi="Times New Roman" w:cs="Times New Roman"/>
          <w:b/>
        </w:rPr>
        <w:lastRenderedPageBreak/>
        <w:t>The Wrath</w:t>
      </w:r>
    </w:p>
    <w:p w14:paraId="7F57BA65" w14:textId="6704EB06" w:rsidR="001F5ADB" w:rsidRDefault="001F5ADB" w:rsidP="00994B4D">
      <w:pPr>
        <w:pStyle w:val="ListParagraph"/>
        <w:widowControl w:val="0"/>
        <w:tabs>
          <w:tab w:val="left" w:pos="0"/>
        </w:tabs>
        <w:autoSpaceDE w:val="0"/>
        <w:autoSpaceDN w:val="0"/>
        <w:adjustRightInd w:val="0"/>
        <w:ind w:left="0"/>
        <w:rPr>
          <w:rFonts w:ascii="Times New Roman" w:hAnsi="Times New Roman" w:cs="Times New Roman"/>
        </w:rPr>
      </w:pPr>
      <w:r w:rsidRPr="00994B4D">
        <w:rPr>
          <w:rFonts w:ascii="Times New Roman" w:hAnsi="Times New Roman" w:cs="Times New Roman"/>
        </w:rPr>
        <w:t>The “Wrath that is coming”</w:t>
      </w:r>
      <w:r w:rsidR="006359A6">
        <w:rPr>
          <w:rFonts w:ascii="Times New Roman" w:hAnsi="Times New Roman" w:cs="Times New Roman"/>
        </w:rPr>
        <w:t xml:space="preserve"> – </w:t>
      </w:r>
      <w:r w:rsidRPr="00994B4D">
        <w:rPr>
          <w:rFonts w:ascii="Times New Roman" w:hAnsi="Times New Roman" w:cs="Times New Roman"/>
        </w:rPr>
        <w:t xml:space="preserve">“wrath” appears only here and in </w:t>
      </w:r>
      <w:r w:rsidR="006359A6">
        <w:rPr>
          <w:rFonts w:ascii="Times New Roman" w:hAnsi="Times New Roman" w:cs="Times New Roman"/>
        </w:rPr>
        <w:t>John 2</w:t>
      </w:r>
      <w:r w:rsidRPr="00994B4D">
        <w:rPr>
          <w:rFonts w:ascii="Times New Roman" w:hAnsi="Times New Roman" w:cs="Times New Roman"/>
        </w:rPr>
        <w:t>1:23.</w:t>
      </w:r>
      <w:r w:rsidR="006359A6">
        <w:rPr>
          <w:rFonts w:ascii="Times New Roman" w:hAnsi="Times New Roman" w:cs="Times New Roman"/>
        </w:rPr>
        <w:t xml:space="preserve"> </w:t>
      </w:r>
      <w:r w:rsidRPr="00994B4D">
        <w:rPr>
          <w:rFonts w:ascii="Times New Roman" w:hAnsi="Times New Roman" w:cs="Times New Roman"/>
        </w:rPr>
        <w:t xml:space="preserve"> It is certainly the future manifestation of God’s “wrath</w:t>
      </w:r>
      <w:r w:rsidR="006359A6">
        <w:rPr>
          <w:rFonts w:ascii="Times New Roman" w:hAnsi="Times New Roman" w:cs="Times New Roman"/>
        </w:rPr>
        <w:t>.</w:t>
      </w:r>
      <w:r w:rsidRPr="00994B4D">
        <w:rPr>
          <w:rFonts w:ascii="Times New Roman" w:hAnsi="Times New Roman" w:cs="Times New Roman"/>
        </w:rPr>
        <w:t>”</w:t>
      </w:r>
      <w:r w:rsidR="006359A6">
        <w:rPr>
          <w:rFonts w:ascii="Times New Roman" w:hAnsi="Times New Roman" w:cs="Times New Roman"/>
        </w:rPr>
        <w:t xml:space="preserve"> </w:t>
      </w:r>
      <w:r w:rsidRPr="00994B4D">
        <w:rPr>
          <w:rFonts w:ascii="Times New Roman" w:hAnsi="Times New Roman" w:cs="Times New Roman"/>
        </w:rPr>
        <w:t xml:space="preserve"> It is</w:t>
      </w:r>
      <w:r w:rsidR="00884FA6" w:rsidRPr="00994B4D">
        <w:rPr>
          <w:rFonts w:ascii="Times New Roman" w:hAnsi="Times New Roman" w:cs="Times New Roman"/>
        </w:rPr>
        <w:t xml:space="preserve"> God’s judgment of evil (See, Isa 13:9, </w:t>
      </w:r>
      <w:proofErr w:type="spellStart"/>
      <w:proofErr w:type="gramStart"/>
      <w:r w:rsidR="00884FA6" w:rsidRPr="00994B4D">
        <w:rPr>
          <w:rFonts w:ascii="Times New Roman" w:hAnsi="Times New Roman" w:cs="Times New Roman"/>
        </w:rPr>
        <w:t>Zeph</w:t>
      </w:r>
      <w:proofErr w:type="spellEnd"/>
      <w:proofErr w:type="gramEnd"/>
      <w:r w:rsidR="00884FA6" w:rsidRPr="00994B4D">
        <w:rPr>
          <w:rFonts w:ascii="Times New Roman" w:hAnsi="Times New Roman" w:cs="Times New Roman"/>
        </w:rPr>
        <w:t xml:space="preserve"> 1:14-16; 2:2; </w:t>
      </w:r>
      <w:proofErr w:type="spellStart"/>
      <w:r w:rsidR="00884FA6" w:rsidRPr="00994B4D">
        <w:rPr>
          <w:rFonts w:ascii="Times New Roman" w:hAnsi="Times New Roman" w:cs="Times New Roman"/>
        </w:rPr>
        <w:t>Ezek</w:t>
      </w:r>
      <w:proofErr w:type="spellEnd"/>
      <w:r w:rsidR="00884FA6" w:rsidRPr="00994B4D">
        <w:rPr>
          <w:rFonts w:ascii="Times New Roman" w:hAnsi="Times New Roman" w:cs="Times New Roman"/>
        </w:rPr>
        <w:t xml:space="preserve"> 7:19)</w:t>
      </w:r>
      <w:r w:rsidR="006359A6">
        <w:rPr>
          <w:rFonts w:ascii="Times New Roman" w:hAnsi="Times New Roman" w:cs="Times New Roman"/>
        </w:rPr>
        <w:t>.</w:t>
      </w:r>
    </w:p>
    <w:p w14:paraId="4B506A25" w14:textId="77777777" w:rsidR="006359A6" w:rsidRPr="00994B4D" w:rsidRDefault="006359A6" w:rsidP="00994B4D">
      <w:pPr>
        <w:pStyle w:val="ListParagraph"/>
        <w:widowControl w:val="0"/>
        <w:tabs>
          <w:tab w:val="left" w:pos="0"/>
        </w:tabs>
        <w:autoSpaceDE w:val="0"/>
        <w:autoSpaceDN w:val="0"/>
        <w:adjustRightInd w:val="0"/>
        <w:ind w:left="0"/>
        <w:rPr>
          <w:rFonts w:ascii="Times New Roman" w:hAnsi="Times New Roman" w:cs="Times New Roman"/>
        </w:rPr>
      </w:pPr>
    </w:p>
    <w:p w14:paraId="5F16FB58" w14:textId="5335AA25" w:rsidR="00BC0AE8" w:rsidRPr="00994B4D" w:rsidRDefault="006359A6" w:rsidP="00994B4D">
      <w:pPr>
        <w:pStyle w:val="ListParagraph"/>
        <w:widowControl w:val="0"/>
        <w:tabs>
          <w:tab w:val="left" w:pos="0"/>
        </w:tabs>
        <w:autoSpaceDE w:val="0"/>
        <w:autoSpaceDN w:val="0"/>
        <w:adjustRightInd w:val="0"/>
        <w:ind w:left="0"/>
        <w:rPr>
          <w:rFonts w:ascii="Times New Roman" w:hAnsi="Times New Roman" w:cs="Times New Roman"/>
        </w:rPr>
      </w:pPr>
      <w:r w:rsidRPr="006359A6">
        <w:rPr>
          <w:rFonts w:ascii="Times New Roman" w:hAnsi="Times New Roman" w:cs="Times New Roman"/>
          <w:b/>
        </w:rPr>
        <w:t>Luke 3:8</w:t>
      </w:r>
      <w:r w:rsidR="00BC0AE8" w:rsidRPr="00994B4D">
        <w:rPr>
          <w:rFonts w:ascii="Times New Roman" w:hAnsi="Times New Roman" w:cs="Times New Roman"/>
        </w:rPr>
        <w:t>. “Fruit worthy of repentance” show your repentance by your actions.</w:t>
      </w:r>
    </w:p>
    <w:p w14:paraId="40F07F79" w14:textId="149F3B2B" w:rsidR="00BC0AE8" w:rsidRDefault="00BC0AE8" w:rsidP="00994B4D">
      <w:pPr>
        <w:pStyle w:val="ListParagraph"/>
        <w:widowControl w:val="0"/>
        <w:tabs>
          <w:tab w:val="left" w:pos="0"/>
        </w:tabs>
        <w:autoSpaceDE w:val="0"/>
        <w:autoSpaceDN w:val="0"/>
        <w:adjustRightInd w:val="0"/>
        <w:ind w:left="0"/>
        <w:rPr>
          <w:rFonts w:ascii="Times New Roman" w:hAnsi="Times New Roman" w:cs="Times New Roman"/>
        </w:rPr>
      </w:pPr>
      <w:r w:rsidRPr="00994B4D">
        <w:rPr>
          <w:rFonts w:ascii="Times New Roman" w:hAnsi="Times New Roman" w:cs="Times New Roman"/>
        </w:rPr>
        <w:t>“Children for Abraham from these stones”</w:t>
      </w:r>
      <w:r w:rsidR="006359A6">
        <w:rPr>
          <w:rFonts w:ascii="Times New Roman" w:hAnsi="Times New Roman" w:cs="Times New Roman"/>
        </w:rPr>
        <w:t xml:space="preserve"> - </w:t>
      </w:r>
      <w:r w:rsidRPr="00994B4D">
        <w:rPr>
          <w:rFonts w:ascii="Times New Roman" w:hAnsi="Times New Roman" w:cs="Times New Roman"/>
        </w:rPr>
        <w:t>Matthew Black says if this was del</w:t>
      </w:r>
      <w:r w:rsidR="006359A6">
        <w:rPr>
          <w:rFonts w:ascii="Times New Roman" w:hAnsi="Times New Roman" w:cs="Times New Roman"/>
        </w:rPr>
        <w:t xml:space="preserve">ivered in Aramaic, </w:t>
      </w:r>
      <w:proofErr w:type="gramStart"/>
      <w:r w:rsidR="006359A6">
        <w:rPr>
          <w:rFonts w:ascii="Times New Roman" w:hAnsi="Times New Roman" w:cs="Times New Roman"/>
        </w:rPr>
        <w:t>children is</w:t>
      </w:r>
      <w:proofErr w:type="gramEnd"/>
      <w:r w:rsidR="006359A6">
        <w:rPr>
          <w:rFonts w:ascii="Times New Roman" w:hAnsi="Times New Roman" w:cs="Times New Roman"/>
        </w:rPr>
        <w:t xml:space="preserve"> </w:t>
      </w:r>
      <w:proofErr w:type="spellStart"/>
      <w:r w:rsidRPr="006359A6">
        <w:rPr>
          <w:rFonts w:ascii="Times New Roman" w:hAnsi="Times New Roman" w:cs="Times New Roman"/>
          <w:b/>
          <w:i/>
        </w:rPr>
        <w:t>benayya</w:t>
      </w:r>
      <w:proofErr w:type="spellEnd"/>
      <w:r w:rsidRPr="00994B4D">
        <w:rPr>
          <w:rFonts w:ascii="Times New Roman" w:hAnsi="Times New Roman" w:cs="Times New Roman"/>
        </w:rPr>
        <w:t xml:space="preserve">, and stones is </w:t>
      </w:r>
      <w:proofErr w:type="spellStart"/>
      <w:r w:rsidR="006359A6">
        <w:rPr>
          <w:rFonts w:ascii="Times New Roman" w:hAnsi="Times New Roman" w:cs="Times New Roman"/>
          <w:b/>
          <w:i/>
        </w:rPr>
        <w:t>abnayya</w:t>
      </w:r>
      <w:proofErr w:type="spellEnd"/>
      <w:r w:rsidR="00801746" w:rsidRPr="00994B4D">
        <w:rPr>
          <w:rFonts w:ascii="Times New Roman" w:hAnsi="Times New Roman" w:cs="Times New Roman"/>
        </w:rPr>
        <w:t xml:space="preserve">, (See, Mathew Black, </w:t>
      </w:r>
      <w:r w:rsidR="00801746" w:rsidRPr="006359A6">
        <w:rPr>
          <w:rFonts w:ascii="Times New Roman" w:hAnsi="Times New Roman" w:cs="Times New Roman"/>
          <w:i/>
        </w:rPr>
        <w:t>An Aramaic Approach to the Gospels and Acts</w:t>
      </w:r>
      <w:r w:rsidR="00801746" w:rsidRPr="00994B4D">
        <w:rPr>
          <w:rFonts w:ascii="Times New Roman" w:hAnsi="Times New Roman" w:cs="Times New Roman"/>
        </w:rPr>
        <w:t xml:space="preserve">, 145). </w:t>
      </w:r>
      <w:r w:rsidR="006359A6">
        <w:rPr>
          <w:rFonts w:ascii="Times New Roman" w:hAnsi="Times New Roman" w:cs="Times New Roman"/>
        </w:rPr>
        <w:t xml:space="preserve"> </w:t>
      </w:r>
      <w:r w:rsidR="00801746" w:rsidRPr="00994B4D">
        <w:rPr>
          <w:rFonts w:ascii="Times New Roman" w:hAnsi="Times New Roman" w:cs="Times New Roman"/>
        </w:rPr>
        <w:t>This is a pun from John the Baptist.</w:t>
      </w:r>
      <w:r w:rsidRPr="00994B4D">
        <w:rPr>
          <w:rFonts w:ascii="Times New Roman" w:hAnsi="Times New Roman" w:cs="Times New Roman"/>
        </w:rPr>
        <w:t xml:space="preserve">  </w:t>
      </w:r>
    </w:p>
    <w:p w14:paraId="3BAD9572" w14:textId="77777777" w:rsidR="006359A6" w:rsidRDefault="006359A6" w:rsidP="00994B4D">
      <w:pPr>
        <w:pStyle w:val="ListParagraph"/>
        <w:widowControl w:val="0"/>
        <w:tabs>
          <w:tab w:val="left" w:pos="0"/>
        </w:tabs>
        <w:autoSpaceDE w:val="0"/>
        <w:autoSpaceDN w:val="0"/>
        <w:adjustRightInd w:val="0"/>
        <w:ind w:left="0"/>
        <w:rPr>
          <w:rFonts w:ascii="Times New Roman" w:hAnsi="Times New Roman" w:cs="Times New Roman"/>
        </w:rPr>
      </w:pPr>
    </w:p>
    <w:p w14:paraId="35BF40B3" w14:textId="1397E96B" w:rsidR="00C3687D" w:rsidRPr="00994B4D" w:rsidRDefault="006359A6" w:rsidP="00994B4D">
      <w:pPr>
        <w:pStyle w:val="ListParagraph"/>
        <w:widowControl w:val="0"/>
        <w:tabs>
          <w:tab w:val="left" w:pos="0"/>
        </w:tabs>
        <w:autoSpaceDE w:val="0"/>
        <w:autoSpaceDN w:val="0"/>
        <w:adjustRightInd w:val="0"/>
        <w:ind w:left="0"/>
        <w:rPr>
          <w:rFonts w:ascii="Times New Roman" w:hAnsi="Times New Roman" w:cs="Times New Roman"/>
        </w:rPr>
      </w:pPr>
      <w:r>
        <w:rPr>
          <w:rFonts w:ascii="Times New Roman" w:hAnsi="Times New Roman" w:cs="Times New Roman"/>
          <w:b/>
        </w:rPr>
        <w:t>Luke 3:9</w:t>
      </w:r>
      <w:r w:rsidR="00C3687D" w:rsidRPr="00994B4D">
        <w:rPr>
          <w:rFonts w:ascii="Times New Roman" w:hAnsi="Times New Roman" w:cs="Times New Roman"/>
        </w:rPr>
        <w:t xml:space="preserve"> </w:t>
      </w:r>
      <w:r>
        <w:rPr>
          <w:rFonts w:ascii="Times New Roman" w:hAnsi="Times New Roman" w:cs="Times New Roman"/>
        </w:rPr>
        <w:t>“</w:t>
      </w:r>
      <w:r w:rsidR="00C3687D" w:rsidRPr="00994B4D">
        <w:rPr>
          <w:rFonts w:ascii="Times New Roman" w:hAnsi="Times New Roman" w:cs="Times New Roman"/>
        </w:rPr>
        <w:t>The Ax</w:t>
      </w:r>
      <w:r>
        <w:rPr>
          <w:rFonts w:ascii="Times New Roman" w:hAnsi="Times New Roman" w:cs="Times New Roman"/>
        </w:rPr>
        <w:t>e”</w:t>
      </w:r>
      <w:r w:rsidR="00C3687D" w:rsidRPr="00994B4D">
        <w:rPr>
          <w:rFonts w:ascii="Times New Roman" w:hAnsi="Times New Roman" w:cs="Times New Roman"/>
        </w:rPr>
        <w:t xml:space="preserve"> is that of Judgment and </w:t>
      </w:r>
      <w:r>
        <w:rPr>
          <w:rFonts w:ascii="Times New Roman" w:hAnsi="Times New Roman" w:cs="Times New Roman"/>
        </w:rPr>
        <w:t xml:space="preserve">in the background the words of </w:t>
      </w:r>
      <w:r w:rsidR="00C3687D" w:rsidRPr="00994B4D">
        <w:rPr>
          <w:rFonts w:ascii="Times New Roman" w:hAnsi="Times New Roman" w:cs="Times New Roman"/>
        </w:rPr>
        <w:t>Isa</w:t>
      </w:r>
      <w:r>
        <w:rPr>
          <w:rFonts w:ascii="Times New Roman" w:hAnsi="Times New Roman" w:cs="Times New Roman"/>
        </w:rPr>
        <w:t>iah</w:t>
      </w:r>
      <w:r w:rsidR="00C3687D" w:rsidRPr="00994B4D">
        <w:rPr>
          <w:rFonts w:ascii="Times New Roman" w:hAnsi="Times New Roman" w:cs="Times New Roman"/>
        </w:rPr>
        <w:t xml:space="preserve"> 10:33-34</w:t>
      </w:r>
      <w:r>
        <w:rPr>
          <w:rFonts w:ascii="Times New Roman" w:hAnsi="Times New Roman" w:cs="Times New Roman"/>
        </w:rPr>
        <w:t xml:space="preserve">, the coming Judgment.  This </w:t>
      </w:r>
      <w:r w:rsidR="00C3687D" w:rsidRPr="00994B4D">
        <w:rPr>
          <w:rFonts w:ascii="Times New Roman" w:hAnsi="Times New Roman" w:cs="Times New Roman"/>
        </w:rPr>
        <w:t>may be what the Romans will do in the Year 70</w:t>
      </w:r>
      <w:r>
        <w:rPr>
          <w:rFonts w:ascii="Times New Roman" w:hAnsi="Times New Roman" w:cs="Times New Roman"/>
        </w:rPr>
        <w:t>AD</w:t>
      </w:r>
      <w:r w:rsidR="00C3687D" w:rsidRPr="00994B4D">
        <w:rPr>
          <w:rFonts w:ascii="Times New Roman" w:hAnsi="Times New Roman" w:cs="Times New Roman"/>
        </w:rPr>
        <w:t xml:space="preserve"> when the temple was demolished.</w:t>
      </w:r>
    </w:p>
    <w:p w14:paraId="2712E9C8" w14:textId="77777777" w:rsidR="00CF0F75" w:rsidRDefault="00CF0F75" w:rsidP="00994B4D">
      <w:pPr>
        <w:pStyle w:val="ListParagraph"/>
        <w:widowControl w:val="0"/>
        <w:tabs>
          <w:tab w:val="left" w:pos="0"/>
        </w:tabs>
        <w:autoSpaceDE w:val="0"/>
        <w:autoSpaceDN w:val="0"/>
        <w:adjustRightInd w:val="0"/>
        <w:ind w:left="0"/>
        <w:rPr>
          <w:rFonts w:ascii="Times New Roman" w:hAnsi="Times New Roman" w:cs="Times New Roman"/>
        </w:rPr>
      </w:pPr>
    </w:p>
    <w:p w14:paraId="3E93D351" w14:textId="420AF157" w:rsidR="00C3687D" w:rsidRPr="00994B4D" w:rsidRDefault="006359A6" w:rsidP="00994B4D">
      <w:pPr>
        <w:pStyle w:val="ListParagraph"/>
        <w:widowControl w:val="0"/>
        <w:tabs>
          <w:tab w:val="left" w:pos="0"/>
        </w:tabs>
        <w:autoSpaceDE w:val="0"/>
        <w:autoSpaceDN w:val="0"/>
        <w:adjustRightInd w:val="0"/>
        <w:ind w:left="0"/>
        <w:rPr>
          <w:rFonts w:ascii="Times New Roman" w:hAnsi="Times New Roman" w:cs="Times New Roman"/>
        </w:rPr>
      </w:pPr>
      <w:r>
        <w:rPr>
          <w:rFonts w:ascii="Times New Roman" w:hAnsi="Times New Roman" w:cs="Times New Roman"/>
          <w:b/>
        </w:rPr>
        <w:t>Luke 3:10-13</w:t>
      </w:r>
      <w:r w:rsidR="00C3687D" w:rsidRPr="00994B4D">
        <w:rPr>
          <w:rFonts w:ascii="Times New Roman" w:hAnsi="Times New Roman" w:cs="Times New Roman"/>
        </w:rPr>
        <w:t xml:space="preserve"> John tells all how to lead a good life.</w:t>
      </w:r>
      <w:r>
        <w:rPr>
          <w:rFonts w:ascii="Times New Roman" w:hAnsi="Times New Roman" w:cs="Times New Roman"/>
        </w:rPr>
        <w:t xml:space="preserve"> </w:t>
      </w:r>
      <w:r w:rsidR="00C3687D" w:rsidRPr="00994B4D">
        <w:rPr>
          <w:rFonts w:ascii="Times New Roman" w:hAnsi="Times New Roman" w:cs="Times New Roman"/>
        </w:rPr>
        <w:t xml:space="preserve"> As for the Tax collectors, their way was to</w:t>
      </w:r>
      <w:r>
        <w:rPr>
          <w:rFonts w:ascii="Times New Roman" w:hAnsi="Times New Roman" w:cs="Times New Roman"/>
        </w:rPr>
        <w:t xml:space="preserve"> exploit those who have to pay tax by adding to the t</w:t>
      </w:r>
      <w:r w:rsidR="00C3687D" w:rsidRPr="00994B4D">
        <w:rPr>
          <w:rFonts w:ascii="Times New Roman" w:hAnsi="Times New Roman" w:cs="Times New Roman"/>
        </w:rPr>
        <w:t xml:space="preserve">ax their own cut. </w:t>
      </w:r>
      <w:r>
        <w:rPr>
          <w:rFonts w:ascii="Times New Roman" w:hAnsi="Times New Roman" w:cs="Times New Roman"/>
        </w:rPr>
        <w:t xml:space="preserve"> </w:t>
      </w:r>
      <w:r w:rsidR="00C3687D" w:rsidRPr="00994B4D">
        <w:rPr>
          <w:rFonts w:ascii="Times New Roman" w:hAnsi="Times New Roman" w:cs="Times New Roman"/>
        </w:rPr>
        <w:t>John was asking for what is just.</w:t>
      </w:r>
    </w:p>
    <w:p w14:paraId="1B9F6597" w14:textId="77777777" w:rsidR="00CF0F75" w:rsidRDefault="00CF0F75" w:rsidP="00994B4D">
      <w:pPr>
        <w:pStyle w:val="ListParagraph"/>
        <w:widowControl w:val="0"/>
        <w:tabs>
          <w:tab w:val="left" w:pos="0"/>
        </w:tabs>
        <w:autoSpaceDE w:val="0"/>
        <w:autoSpaceDN w:val="0"/>
        <w:adjustRightInd w:val="0"/>
        <w:ind w:left="0"/>
        <w:rPr>
          <w:rFonts w:ascii="Times New Roman" w:hAnsi="Times New Roman" w:cs="Times New Roman"/>
        </w:rPr>
      </w:pPr>
    </w:p>
    <w:p w14:paraId="7E792C4F" w14:textId="77777777" w:rsidR="008E3222" w:rsidRPr="006359A6" w:rsidRDefault="008E3222" w:rsidP="00994B4D">
      <w:pPr>
        <w:pStyle w:val="ListParagraph"/>
        <w:widowControl w:val="0"/>
        <w:tabs>
          <w:tab w:val="left" w:pos="0"/>
        </w:tabs>
        <w:autoSpaceDE w:val="0"/>
        <w:autoSpaceDN w:val="0"/>
        <w:adjustRightInd w:val="0"/>
        <w:ind w:left="0"/>
        <w:rPr>
          <w:rFonts w:ascii="Times New Roman" w:hAnsi="Times New Roman" w:cs="Times New Roman"/>
          <w:b/>
        </w:rPr>
      </w:pPr>
      <w:r w:rsidRPr="006359A6">
        <w:rPr>
          <w:rFonts w:ascii="Times New Roman" w:hAnsi="Times New Roman" w:cs="Times New Roman"/>
          <w:b/>
        </w:rPr>
        <w:t>Who were the soldiers?</w:t>
      </w:r>
    </w:p>
    <w:p w14:paraId="7C44A10B" w14:textId="77777777" w:rsidR="008E3222" w:rsidRPr="00994B4D" w:rsidRDefault="008E3222" w:rsidP="00994B4D">
      <w:pPr>
        <w:pStyle w:val="ListParagraph"/>
        <w:widowControl w:val="0"/>
        <w:tabs>
          <w:tab w:val="left" w:pos="0"/>
        </w:tabs>
        <w:autoSpaceDE w:val="0"/>
        <w:autoSpaceDN w:val="0"/>
        <w:adjustRightInd w:val="0"/>
        <w:ind w:left="0"/>
        <w:rPr>
          <w:rFonts w:ascii="Times New Roman" w:hAnsi="Times New Roman" w:cs="Times New Roman"/>
        </w:rPr>
      </w:pPr>
      <w:r w:rsidRPr="00994B4D">
        <w:rPr>
          <w:rFonts w:ascii="Times New Roman" w:hAnsi="Times New Roman" w:cs="Times New Roman"/>
        </w:rPr>
        <w:t xml:space="preserve">They were not from the Roman Legions, but Jews who were enlisted in the service of Herod (Josephus, </w:t>
      </w:r>
      <w:r w:rsidRPr="006359A6">
        <w:rPr>
          <w:rFonts w:ascii="Times New Roman" w:hAnsi="Times New Roman" w:cs="Times New Roman"/>
          <w:i/>
        </w:rPr>
        <w:t>The Antiquities of the Jews</w:t>
      </w:r>
      <w:r w:rsidRPr="00994B4D">
        <w:rPr>
          <w:rFonts w:ascii="Times New Roman" w:hAnsi="Times New Roman" w:cs="Times New Roman"/>
        </w:rPr>
        <w:t xml:space="preserve"> 18:5).</w:t>
      </w:r>
    </w:p>
    <w:p w14:paraId="5313E89E" w14:textId="77777777" w:rsidR="00CF0F75" w:rsidRDefault="00CF0F75" w:rsidP="00CF0F75">
      <w:pPr>
        <w:pStyle w:val="ListParagraph"/>
        <w:widowControl w:val="0"/>
        <w:tabs>
          <w:tab w:val="left" w:pos="-450"/>
          <w:tab w:val="left" w:pos="0"/>
          <w:tab w:val="left" w:pos="90"/>
        </w:tabs>
        <w:autoSpaceDE w:val="0"/>
        <w:autoSpaceDN w:val="0"/>
        <w:adjustRightInd w:val="0"/>
        <w:ind w:left="0"/>
        <w:rPr>
          <w:rFonts w:ascii="Times New Roman" w:hAnsi="Times New Roman" w:cs="Times New Roman"/>
        </w:rPr>
      </w:pPr>
    </w:p>
    <w:p w14:paraId="2490E802" w14:textId="704646B8" w:rsidR="008E3222" w:rsidRPr="006359A6" w:rsidRDefault="008E3222" w:rsidP="00CF0F75">
      <w:pPr>
        <w:pStyle w:val="ListParagraph"/>
        <w:widowControl w:val="0"/>
        <w:tabs>
          <w:tab w:val="left" w:pos="-450"/>
          <w:tab w:val="left" w:pos="0"/>
          <w:tab w:val="left" w:pos="90"/>
        </w:tabs>
        <w:autoSpaceDE w:val="0"/>
        <w:autoSpaceDN w:val="0"/>
        <w:adjustRightInd w:val="0"/>
        <w:ind w:left="0"/>
        <w:rPr>
          <w:rFonts w:ascii="Times New Roman" w:hAnsi="Times New Roman" w:cs="Times New Roman"/>
          <w:b/>
        </w:rPr>
      </w:pPr>
      <w:r w:rsidRPr="006359A6">
        <w:rPr>
          <w:rFonts w:ascii="Times New Roman" w:hAnsi="Times New Roman" w:cs="Times New Roman"/>
          <w:b/>
        </w:rPr>
        <w:t>The Preaching of the Coming Messiah</w:t>
      </w:r>
    </w:p>
    <w:p w14:paraId="07184825" w14:textId="51914D78" w:rsidR="00624172" w:rsidRDefault="006359A6" w:rsidP="00994B4D">
      <w:pPr>
        <w:pStyle w:val="ListParagraph"/>
        <w:widowControl w:val="0"/>
        <w:tabs>
          <w:tab w:val="left" w:pos="-450"/>
          <w:tab w:val="left" w:pos="0"/>
        </w:tabs>
        <w:autoSpaceDE w:val="0"/>
        <w:autoSpaceDN w:val="0"/>
        <w:adjustRightInd w:val="0"/>
        <w:ind w:left="0"/>
        <w:rPr>
          <w:rFonts w:ascii="Times New Roman" w:hAnsi="Times New Roman" w:cs="Times New Roman"/>
        </w:rPr>
      </w:pPr>
      <w:r>
        <w:rPr>
          <w:rFonts w:ascii="Times New Roman" w:hAnsi="Times New Roman" w:cs="Times New Roman"/>
          <w:b/>
        </w:rPr>
        <w:t>Luke 3:14-15</w:t>
      </w:r>
      <w:r w:rsidR="00624172" w:rsidRPr="00994B4D">
        <w:rPr>
          <w:rFonts w:ascii="Times New Roman" w:hAnsi="Times New Roman" w:cs="Times New Roman"/>
        </w:rPr>
        <w:t xml:space="preserve"> </w:t>
      </w:r>
      <w:proofErr w:type="gramStart"/>
      <w:r>
        <w:rPr>
          <w:rFonts w:ascii="Times New Roman" w:hAnsi="Times New Roman" w:cs="Times New Roman"/>
        </w:rPr>
        <w:t>T</w:t>
      </w:r>
      <w:r w:rsidR="00624172" w:rsidRPr="00994B4D">
        <w:rPr>
          <w:rFonts w:ascii="Times New Roman" w:hAnsi="Times New Roman" w:cs="Times New Roman"/>
        </w:rPr>
        <w:t>here</w:t>
      </w:r>
      <w:proofErr w:type="gramEnd"/>
      <w:r w:rsidR="00624172" w:rsidRPr="00994B4D">
        <w:rPr>
          <w:rFonts w:ascii="Times New Roman" w:hAnsi="Times New Roman" w:cs="Times New Roman"/>
        </w:rPr>
        <w:t xml:space="preserve"> was a high e</w:t>
      </w:r>
      <w:r w:rsidR="00A90945" w:rsidRPr="00994B4D">
        <w:rPr>
          <w:rFonts w:ascii="Times New Roman" w:hAnsi="Times New Roman" w:cs="Times New Roman"/>
        </w:rPr>
        <w:t xml:space="preserve">xpectation of the coming of the </w:t>
      </w:r>
      <w:r w:rsidR="00624172" w:rsidRPr="00994B4D">
        <w:rPr>
          <w:rFonts w:ascii="Times New Roman" w:hAnsi="Times New Roman" w:cs="Times New Roman"/>
        </w:rPr>
        <w:t>Messiah</w:t>
      </w:r>
      <w:r w:rsidR="00A90945" w:rsidRPr="00994B4D">
        <w:rPr>
          <w:rFonts w:ascii="Times New Roman" w:hAnsi="Times New Roman" w:cs="Times New Roman"/>
        </w:rPr>
        <w:t xml:space="preserve">. </w:t>
      </w:r>
      <w:r>
        <w:rPr>
          <w:rFonts w:ascii="Times New Roman" w:hAnsi="Times New Roman" w:cs="Times New Roman"/>
        </w:rPr>
        <w:t xml:space="preserve"> </w:t>
      </w:r>
      <w:r w:rsidR="00A90945" w:rsidRPr="00994B4D">
        <w:rPr>
          <w:rFonts w:ascii="Times New Roman" w:hAnsi="Times New Roman" w:cs="Times New Roman"/>
        </w:rPr>
        <w:t xml:space="preserve">The title was used for King David as the Anointed One, who replaced King Saul (2 Sam 6:21). </w:t>
      </w:r>
      <w:r>
        <w:rPr>
          <w:rFonts w:ascii="Times New Roman" w:hAnsi="Times New Roman" w:cs="Times New Roman"/>
        </w:rPr>
        <w:t xml:space="preserve"> </w:t>
      </w:r>
      <w:r w:rsidR="00A90945" w:rsidRPr="00994B4D">
        <w:rPr>
          <w:rFonts w:ascii="Times New Roman" w:hAnsi="Times New Roman" w:cs="Times New Roman"/>
        </w:rPr>
        <w:t>This title was used also in worship when the Psalms were sung in the Temple (Ps 18:51; 89:39, 52, 130:17).</w:t>
      </w:r>
    </w:p>
    <w:p w14:paraId="4E55C764" w14:textId="77777777" w:rsidR="006359A6" w:rsidRDefault="006359A6" w:rsidP="00994B4D">
      <w:pPr>
        <w:pStyle w:val="ListParagraph"/>
        <w:widowControl w:val="0"/>
        <w:tabs>
          <w:tab w:val="left" w:pos="-450"/>
          <w:tab w:val="left" w:pos="0"/>
        </w:tabs>
        <w:autoSpaceDE w:val="0"/>
        <w:autoSpaceDN w:val="0"/>
        <w:adjustRightInd w:val="0"/>
        <w:ind w:left="0"/>
        <w:rPr>
          <w:rFonts w:ascii="Times New Roman" w:hAnsi="Times New Roman" w:cs="Times New Roman"/>
        </w:rPr>
      </w:pPr>
    </w:p>
    <w:p w14:paraId="671F9554" w14:textId="7D1F9A91" w:rsidR="00CF0F75" w:rsidRDefault="006359A6" w:rsidP="00994B4D">
      <w:pPr>
        <w:pStyle w:val="ListParagraph"/>
        <w:widowControl w:val="0"/>
        <w:tabs>
          <w:tab w:val="left" w:pos="-450"/>
          <w:tab w:val="left" w:pos="0"/>
        </w:tabs>
        <w:autoSpaceDE w:val="0"/>
        <w:autoSpaceDN w:val="0"/>
        <w:adjustRightInd w:val="0"/>
        <w:ind w:left="0"/>
        <w:rPr>
          <w:rFonts w:ascii="Times New Roman" w:hAnsi="Times New Roman" w:cs="Times New Roman"/>
        </w:rPr>
      </w:pPr>
      <w:r>
        <w:rPr>
          <w:rFonts w:ascii="Times New Roman" w:hAnsi="Times New Roman" w:cs="Times New Roman"/>
        </w:rPr>
        <w:t>B</w:t>
      </w:r>
      <w:r w:rsidR="00A90945" w:rsidRPr="00994B4D">
        <w:rPr>
          <w:rFonts w:ascii="Times New Roman" w:hAnsi="Times New Roman" w:cs="Times New Roman"/>
        </w:rPr>
        <w:t>oth Jeremiah and Ezekiel spoke of King David, who will come to be the Shepherd of Israel (</w:t>
      </w:r>
      <w:proofErr w:type="spellStart"/>
      <w:r w:rsidR="00A90945" w:rsidRPr="00994B4D">
        <w:rPr>
          <w:rFonts w:ascii="Times New Roman" w:hAnsi="Times New Roman" w:cs="Times New Roman"/>
        </w:rPr>
        <w:t>Jer</w:t>
      </w:r>
      <w:proofErr w:type="spellEnd"/>
      <w:r w:rsidR="00A90945" w:rsidRPr="00994B4D">
        <w:rPr>
          <w:rFonts w:ascii="Times New Roman" w:hAnsi="Times New Roman" w:cs="Times New Roman"/>
        </w:rPr>
        <w:t xml:space="preserve"> 33:15; </w:t>
      </w:r>
      <w:proofErr w:type="spellStart"/>
      <w:r w:rsidR="00A90945" w:rsidRPr="00994B4D">
        <w:rPr>
          <w:rFonts w:ascii="Times New Roman" w:hAnsi="Times New Roman" w:cs="Times New Roman"/>
        </w:rPr>
        <w:t>Ezek</w:t>
      </w:r>
      <w:proofErr w:type="spellEnd"/>
      <w:r w:rsidR="00A90945" w:rsidRPr="00994B4D">
        <w:rPr>
          <w:rFonts w:ascii="Times New Roman" w:hAnsi="Times New Roman" w:cs="Times New Roman"/>
        </w:rPr>
        <w:t xml:space="preserve"> 37:23-24)</w:t>
      </w:r>
      <w:r>
        <w:rPr>
          <w:rFonts w:ascii="Times New Roman" w:hAnsi="Times New Roman" w:cs="Times New Roman"/>
        </w:rPr>
        <w:t>.</w:t>
      </w:r>
    </w:p>
    <w:p w14:paraId="4079ADED" w14:textId="77777777" w:rsidR="006359A6" w:rsidRPr="00994B4D" w:rsidRDefault="006359A6" w:rsidP="00994B4D">
      <w:pPr>
        <w:pStyle w:val="ListParagraph"/>
        <w:widowControl w:val="0"/>
        <w:tabs>
          <w:tab w:val="left" w:pos="-450"/>
          <w:tab w:val="left" w:pos="0"/>
        </w:tabs>
        <w:autoSpaceDE w:val="0"/>
        <w:autoSpaceDN w:val="0"/>
        <w:adjustRightInd w:val="0"/>
        <w:ind w:left="0"/>
        <w:rPr>
          <w:rFonts w:ascii="Times New Roman" w:hAnsi="Times New Roman" w:cs="Times New Roman"/>
        </w:rPr>
      </w:pPr>
    </w:p>
    <w:p w14:paraId="3B563186" w14:textId="12823C86" w:rsidR="00A90945" w:rsidRPr="006359A6" w:rsidRDefault="00A90945" w:rsidP="00CF0F75">
      <w:pPr>
        <w:pStyle w:val="ListParagraph"/>
        <w:widowControl w:val="0"/>
        <w:tabs>
          <w:tab w:val="left" w:pos="-450"/>
          <w:tab w:val="left" w:pos="0"/>
        </w:tabs>
        <w:autoSpaceDE w:val="0"/>
        <w:autoSpaceDN w:val="0"/>
        <w:adjustRightInd w:val="0"/>
        <w:ind w:left="0"/>
        <w:rPr>
          <w:rFonts w:ascii="Times New Roman" w:hAnsi="Times New Roman" w:cs="Times New Roman"/>
          <w:b/>
        </w:rPr>
      </w:pPr>
      <w:r w:rsidRPr="006359A6">
        <w:rPr>
          <w:rFonts w:ascii="Times New Roman" w:hAnsi="Times New Roman" w:cs="Times New Roman"/>
          <w:b/>
        </w:rPr>
        <w:t xml:space="preserve">Baptism with </w:t>
      </w:r>
      <w:r w:rsidR="006359A6">
        <w:rPr>
          <w:rFonts w:ascii="Times New Roman" w:hAnsi="Times New Roman" w:cs="Times New Roman"/>
          <w:b/>
        </w:rPr>
        <w:t xml:space="preserve">water; </w:t>
      </w:r>
      <w:r w:rsidR="00B26841" w:rsidRPr="006359A6">
        <w:rPr>
          <w:rFonts w:ascii="Times New Roman" w:hAnsi="Times New Roman" w:cs="Times New Roman"/>
          <w:b/>
        </w:rPr>
        <w:t xml:space="preserve">Baptism with the Holy Spirit and </w:t>
      </w:r>
      <w:r w:rsidR="00F857A6">
        <w:rPr>
          <w:rFonts w:ascii="Times New Roman" w:hAnsi="Times New Roman" w:cs="Times New Roman"/>
          <w:b/>
        </w:rPr>
        <w:t>F</w:t>
      </w:r>
      <w:r w:rsidR="00B26841" w:rsidRPr="006359A6">
        <w:rPr>
          <w:rFonts w:ascii="Times New Roman" w:hAnsi="Times New Roman" w:cs="Times New Roman"/>
          <w:b/>
        </w:rPr>
        <w:t>ire</w:t>
      </w:r>
    </w:p>
    <w:p w14:paraId="0C20572D" w14:textId="214BBBB7" w:rsidR="00B26841" w:rsidRPr="00994B4D" w:rsidRDefault="00B26841" w:rsidP="00994B4D">
      <w:pPr>
        <w:widowControl w:val="0"/>
        <w:tabs>
          <w:tab w:val="left" w:pos="0"/>
        </w:tabs>
        <w:autoSpaceDE w:val="0"/>
        <w:autoSpaceDN w:val="0"/>
        <w:adjustRightInd w:val="0"/>
        <w:rPr>
          <w:rFonts w:ascii="Times New Roman" w:hAnsi="Times New Roman" w:cs="Times New Roman"/>
          <w:color w:val="1A1A1A"/>
        </w:rPr>
      </w:pPr>
      <w:r w:rsidRPr="00994B4D">
        <w:rPr>
          <w:rFonts w:ascii="Times New Roman" w:hAnsi="Times New Roman" w:cs="Times New Roman"/>
          <w:color w:val="1A1A1A"/>
        </w:rPr>
        <w:t>John used imagery language from the agriculture life that was common to those who heard him.</w:t>
      </w:r>
    </w:p>
    <w:p w14:paraId="3E756FB6" w14:textId="01DC4AEB" w:rsidR="00B26841" w:rsidRDefault="006359A6" w:rsidP="00B15A65">
      <w:pPr>
        <w:pStyle w:val="ListParagraph"/>
        <w:widowControl w:val="0"/>
        <w:tabs>
          <w:tab w:val="left" w:pos="360"/>
        </w:tabs>
        <w:autoSpaceDE w:val="0"/>
        <w:autoSpaceDN w:val="0"/>
        <w:adjustRightInd w:val="0"/>
        <w:ind w:left="360" w:hanging="360"/>
        <w:rPr>
          <w:rFonts w:ascii="Times New Roman" w:hAnsi="Times New Roman" w:cs="Times New Roman"/>
          <w:color w:val="1A1A1A"/>
        </w:rPr>
      </w:pPr>
      <w:r>
        <w:rPr>
          <w:rFonts w:ascii="Times New Roman" w:hAnsi="Times New Roman" w:cs="Times New Roman"/>
          <w:color w:val="1A1A1A"/>
        </w:rPr>
        <w:t>1.</w:t>
      </w:r>
      <w:r>
        <w:rPr>
          <w:rFonts w:ascii="Times New Roman" w:hAnsi="Times New Roman" w:cs="Times New Roman"/>
          <w:color w:val="1A1A1A"/>
        </w:rPr>
        <w:tab/>
      </w:r>
      <w:r w:rsidR="00B26841" w:rsidRPr="00994B4D">
        <w:rPr>
          <w:rFonts w:ascii="Times New Roman" w:hAnsi="Times New Roman" w:cs="Times New Roman"/>
          <w:color w:val="1A1A1A"/>
        </w:rPr>
        <w:t>A farmer during harvest will thr</w:t>
      </w:r>
      <w:r w:rsidR="00B15A65">
        <w:rPr>
          <w:rFonts w:ascii="Times New Roman" w:hAnsi="Times New Roman" w:cs="Times New Roman"/>
          <w:color w:val="1A1A1A"/>
        </w:rPr>
        <w:t>e</w:t>
      </w:r>
      <w:r w:rsidR="00B26841" w:rsidRPr="00994B4D">
        <w:rPr>
          <w:rFonts w:ascii="Times New Roman" w:hAnsi="Times New Roman" w:cs="Times New Roman"/>
          <w:color w:val="1A1A1A"/>
        </w:rPr>
        <w:t>sh,</w:t>
      </w:r>
      <w:r w:rsidR="00B15A65">
        <w:rPr>
          <w:rFonts w:ascii="Times New Roman" w:hAnsi="Times New Roman" w:cs="Times New Roman"/>
          <w:color w:val="1A1A1A"/>
        </w:rPr>
        <w:t xml:space="preserve"> i.e., </w:t>
      </w:r>
      <w:r w:rsidR="00B26841" w:rsidRPr="00994B4D">
        <w:rPr>
          <w:rFonts w:ascii="Times New Roman" w:hAnsi="Times New Roman" w:cs="Times New Roman"/>
          <w:color w:val="1A1A1A"/>
        </w:rPr>
        <w:t>beat the grain in order to loosen the grain kernels from the surrounding stems and husks.</w:t>
      </w:r>
    </w:p>
    <w:p w14:paraId="383FC552" w14:textId="77777777" w:rsidR="006359A6" w:rsidRDefault="006359A6" w:rsidP="00B15A65">
      <w:pPr>
        <w:pStyle w:val="ListParagraph"/>
        <w:widowControl w:val="0"/>
        <w:tabs>
          <w:tab w:val="left" w:pos="360"/>
        </w:tabs>
        <w:autoSpaceDE w:val="0"/>
        <w:autoSpaceDN w:val="0"/>
        <w:adjustRightInd w:val="0"/>
        <w:ind w:left="360" w:hanging="360"/>
        <w:rPr>
          <w:rFonts w:ascii="Times New Roman" w:hAnsi="Times New Roman" w:cs="Times New Roman"/>
          <w:color w:val="1A1A1A"/>
        </w:rPr>
      </w:pPr>
    </w:p>
    <w:p w14:paraId="67C0EA39" w14:textId="667A76C9" w:rsidR="0095522A" w:rsidRDefault="006359A6" w:rsidP="00B15A65">
      <w:pPr>
        <w:pStyle w:val="ListParagraph"/>
        <w:widowControl w:val="0"/>
        <w:tabs>
          <w:tab w:val="left" w:pos="360"/>
        </w:tabs>
        <w:autoSpaceDE w:val="0"/>
        <w:autoSpaceDN w:val="0"/>
        <w:adjustRightInd w:val="0"/>
        <w:ind w:left="360" w:hanging="360"/>
        <w:rPr>
          <w:rFonts w:ascii="Times New Roman" w:hAnsi="Times New Roman" w:cs="Times New Roman"/>
          <w:color w:val="1A1A1A"/>
        </w:rPr>
      </w:pPr>
      <w:r>
        <w:rPr>
          <w:rFonts w:ascii="Times New Roman" w:hAnsi="Times New Roman" w:cs="Times New Roman"/>
          <w:color w:val="1A1A1A"/>
        </w:rPr>
        <w:t>2.</w:t>
      </w:r>
      <w:r w:rsidR="00B26841" w:rsidRPr="00994B4D">
        <w:rPr>
          <w:rFonts w:ascii="Times New Roman" w:hAnsi="Times New Roman" w:cs="Times New Roman"/>
          <w:color w:val="1A1A1A"/>
        </w:rPr>
        <w:t xml:space="preserve"> </w:t>
      </w:r>
      <w:r w:rsidR="00B15A65">
        <w:rPr>
          <w:rFonts w:ascii="Times New Roman" w:hAnsi="Times New Roman" w:cs="Times New Roman"/>
          <w:color w:val="1A1A1A"/>
        </w:rPr>
        <w:tab/>
      </w:r>
      <w:r w:rsidR="00B26841" w:rsidRPr="00994B4D">
        <w:rPr>
          <w:rFonts w:ascii="Times New Roman" w:hAnsi="Times New Roman" w:cs="Times New Roman"/>
          <w:color w:val="1A1A1A"/>
        </w:rPr>
        <w:t xml:space="preserve">Then </w:t>
      </w:r>
      <w:r w:rsidR="00297D16" w:rsidRPr="00994B4D">
        <w:rPr>
          <w:rFonts w:ascii="Times New Roman" w:hAnsi="Times New Roman" w:cs="Times New Roman"/>
          <w:color w:val="1A1A1A"/>
        </w:rPr>
        <w:t>comes the winnowing</w:t>
      </w:r>
      <w:r w:rsidR="00B26841" w:rsidRPr="00994B4D">
        <w:rPr>
          <w:rFonts w:ascii="Times New Roman" w:hAnsi="Times New Roman" w:cs="Times New Roman"/>
          <w:color w:val="1A1A1A"/>
        </w:rPr>
        <w:t>, using a kind of wooden pitch fork (a winnowing fork) to throw the threshed grain heads into the breeze</w:t>
      </w:r>
      <w:r w:rsidR="00B15A65">
        <w:rPr>
          <w:rFonts w:ascii="Times New Roman" w:hAnsi="Times New Roman" w:cs="Times New Roman"/>
          <w:color w:val="1A1A1A"/>
        </w:rPr>
        <w:t xml:space="preserve">.  The </w:t>
      </w:r>
      <w:r w:rsidR="00B26841" w:rsidRPr="00994B4D">
        <w:rPr>
          <w:rFonts w:ascii="Times New Roman" w:hAnsi="Times New Roman" w:cs="Times New Roman"/>
          <w:color w:val="1A1A1A"/>
        </w:rPr>
        <w:t xml:space="preserve">lighter chaff </w:t>
      </w:r>
      <w:r w:rsidR="00B15A65">
        <w:rPr>
          <w:rFonts w:ascii="Times New Roman" w:hAnsi="Times New Roman" w:cs="Times New Roman"/>
          <w:color w:val="1A1A1A"/>
        </w:rPr>
        <w:t xml:space="preserve">blows </w:t>
      </w:r>
      <w:r w:rsidR="00B26841" w:rsidRPr="00994B4D">
        <w:rPr>
          <w:rFonts w:ascii="Times New Roman" w:hAnsi="Times New Roman" w:cs="Times New Roman"/>
          <w:color w:val="1A1A1A"/>
        </w:rPr>
        <w:t>downwind, an</w:t>
      </w:r>
      <w:r w:rsidR="00B15A65">
        <w:rPr>
          <w:rFonts w:ascii="Times New Roman" w:hAnsi="Times New Roman" w:cs="Times New Roman"/>
          <w:color w:val="1A1A1A"/>
        </w:rPr>
        <w:t>d the heavier grain kernels</w:t>
      </w:r>
      <w:r w:rsidR="00B26841" w:rsidRPr="00994B4D">
        <w:rPr>
          <w:rFonts w:ascii="Times New Roman" w:hAnsi="Times New Roman" w:cs="Times New Roman"/>
          <w:color w:val="1A1A1A"/>
        </w:rPr>
        <w:t xml:space="preserve"> fall back to the ground, separating the two. </w:t>
      </w:r>
    </w:p>
    <w:p w14:paraId="2386D091" w14:textId="77777777" w:rsidR="00B15A65" w:rsidRDefault="00B15A65" w:rsidP="00B15A65">
      <w:pPr>
        <w:pStyle w:val="ListParagraph"/>
        <w:widowControl w:val="0"/>
        <w:tabs>
          <w:tab w:val="left" w:pos="360"/>
        </w:tabs>
        <w:autoSpaceDE w:val="0"/>
        <w:autoSpaceDN w:val="0"/>
        <w:adjustRightInd w:val="0"/>
        <w:ind w:left="360" w:hanging="360"/>
        <w:rPr>
          <w:rFonts w:ascii="Times New Roman" w:hAnsi="Times New Roman" w:cs="Times New Roman"/>
          <w:color w:val="1A1A1A"/>
        </w:rPr>
      </w:pPr>
    </w:p>
    <w:p w14:paraId="79413BB3" w14:textId="032BE0C1" w:rsidR="00B26841" w:rsidRDefault="00B15A65" w:rsidP="00B15A65">
      <w:pPr>
        <w:pStyle w:val="ListParagraph"/>
        <w:widowControl w:val="0"/>
        <w:tabs>
          <w:tab w:val="left" w:pos="360"/>
        </w:tabs>
        <w:autoSpaceDE w:val="0"/>
        <w:autoSpaceDN w:val="0"/>
        <w:adjustRightInd w:val="0"/>
        <w:ind w:left="360" w:hanging="360"/>
        <w:rPr>
          <w:rFonts w:ascii="Times New Roman" w:hAnsi="Times New Roman" w:cs="Times New Roman"/>
          <w:color w:val="1A1A1A"/>
        </w:rPr>
      </w:pPr>
      <w:r>
        <w:rPr>
          <w:rFonts w:ascii="Times New Roman" w:hAnsi="Times New Roman" w:cs="Times New Roman"/>
          <w:color w:val="1A1A1A"/>
        </w:rPr>
        <w:t xml:space="preserve">3. </w:t>
      </w:r>
      <w:r>
        <w:rPr>
          <w:rFonts w:ascii="Times New Roman" w:hAnsi="Times New Roman" w:cs="Times New Roman"/>
          <w:color w:val="1A1A1A"/>
        </w:rPr>
        <w:tab/>
        <w:t>T</w:t>
      </w:r>
      <w:r w:rsidR="00B26841" w:rsidRPr="00994B4D">
        <w:rPr>
          <w:rFonts w:ascii="Times New Roman" w:hAnsi="Times New Roman" w:cs="Times New Roman"/>
          <w:color w:val="1A1A1A"/>
        </w:rPr>
        <w:t>he floor would be "cleared" by threshing and then winnowing all the grain heads until the chaff and grain had been completely separated. The grain was then gathered into baskets and stored in the barn, but the remaining stems and husks piled together and set ablaze.</w:t>
      </w:r>
    </w:p>
    <w:p w14:paraId="295122B4" w14:textId="77777777" w:rsidR="00B15A65" w:rsidRDefault="00B15A65" w:rsidP="00B15A65">
      <w:pPr>
        <w:pStyle w:val="ListParagraph"/>
        <w:widowControl w:val="0"/>
        <w:tabs>
          <w:tab w:val="left" w:pos="360"/>
        </w:tabs>
        <w:autoSpaceDE w:val="0"/>
        <w:autoSpaceDN w:val="0"/>
        <w:adjustRightInd w:val="0"/>
        <w:ind w:left="360" w:hanging="360"/>
        <w:rPr>
          <w:rFonts w:ascii="Times New Roman" w:hAnsi="Times New Roman" w:cs="Times New Roman"/>
          <w:color w:val="1A1A1A"/>
        </w:rPr>
      </w:pPr>
    </w:p>
    <w:p w14:paraId="7D674799" w14:textId="06B26E54" w:rsidR="00B26841" w:rsidRPr="00994B4D" w:rsidRDefault="00B15A65" w:rsidP="00B15A65">
      <w:pPr>
        <w:pStyle w:val="ListParagraph"/>
        <w:widowControl w:val="0"/>
        <w:tabs>
          <w:tab w:val="left" w:pos="360"/>
        </w:tabs>
        <w:autoSpaceDE w:val="0"/>
        <w:autoSpaceDN w:val="0"/>
        <w:adjustRightInd w:val="0"/>
        <w:ind w:left="360" w:hanging="360"/>
        <w:rPr>
          <w:rFonts w:ascii="Times New Roman" w:hAnsi="Times New Roman" w:cs="Times New Roman"/>
          <w:color w:val="1A1A1A"/>
        </w:rPr>
      </w:pPr>
      <w:r>
        <w:rPr>
          <w:rFonts w:ascii="Times New Roman" w:hAnsi="Times New Roman" w:cs="Times New Roman"/>
          <w:color w:val="1A1A1A"/>
        </w:rPr>
        <w:lastRenderedPageBreak/>
        <w:t xml:space="preserve">4. </w:t>
      </w:r>
      <w:r>
        <w:rPr>
          <w:rFonts w:ascii="Times New Roman" w:hAnsi="Times New Roman" w:cs="Times New Roman"/>
          <w:color w:val="1A1A1A"/>
        </w:rPr>
        <w:tab/>
        <w:t>S</w:t>
      </w:r>
      <w:r w:rsidR="0095522A" w:rsidRPr="00994B4D">
        <w:rPr>
          <w:rFonts w:ascii="Times New Roman" w:hAnsi="Times New Roman" w:cs="Times New Roman"/>
          <w:color w:val="1A1A1A"/>
        </w:rPr>
        <w:t xml:space="preserve">o we have one </w:t>
      </w:r>
      <w:r w:rsidR="00297D16" w:rsidRPr="00994B4D">
        <w:rPr>
          <w:rFonts w:ascii="Times New Roman" w:hAnsi="Times New Roman" w:cs="Times New Roman"/>
          <w:color w:val="1A1A1A"/>
        </w:rPr>
        <w:t>verb</w:t>
      </w:r>
      <w:r w:rsidR="0095522A" w:rsidRPr="00994B4D">
        <w:rPr>
          <w:rFonts w:ascii="Times New Roman" w:hAnsi="Times New Roman" w:cs="Times New Roman"/>
          <w:color w:val="1A1A1A"/>
        </w:rPr>
        <w:t>, the</w:t>
      </w:r>
      <w:r w:rsidR="00B26841" w:rsidRPr="00994B4D">
        <w:rPr>
          <w:rFonts w:ascii="Times New Roman" w:hAnsi="Times New Roman" w:cs="Times New Roman"/>
          <w:color w:val="1A1A1A"/>
        </w:rPr>
        <w:t xml:space="preserve"> verb translated "clear" (NIV) or "purge" (KJV) is Greek </w:t>
      </w:r>
      <w:proofErr w:type="spellStart"/>
      <w:r w:rsidR="00B26841" w:rsidRPr="00B15A65">
        <w:rPr>
          <w:rFonts w:ascii="Times New Roman" w:hAnsi="Times New Roman" w:cs="Times New Roman"/>
          <w:b/>
          <w:i/>
          <w:iCs/>
          <w:color w:val="1A1A1A"/>
        </w:rPr>
        <w:t>diakathairo</w:t>
      </w:r>
      <w:proofErr w:type="spellEnd"/>
      <w:r>
        <w:rPr>
          <w:rFonts w:ascii="Times New Roman" w:hAnsi="Times New Roman" w:cs="Times New Roman"/>
          <w:iCs/>
          <w:color w:val="1A1A1A"/>
        </w:rPr>
        <w:t>.</w:t>
      </w:r>
      <w:r w:rsidR="0095522A" w:rsidRPr="00994B4D">
        <w:rPr>
          <w:rFonts w:ascii="Times New Roman" w:hAnsi="Times New Roman" w:cs="Times New Roman"/>
          <w:iCs/>
          <w:color w:val="1A1A1A"/>
        </w:rPr>
        <w:t xml:space="preserve"> </w:t>
      </w:r>
      <w:r>
        <w:rPr>
          <w:rFonts w:ascii="Times New Roman" w:hAnsi="Times New Roman" w:cs="Times New Roman"/>
          <w:iCs/>
          <w:color w:val="1A1A1A"/>
        </w:rPr>
        <w:t xml:space="preserve"> I</w:t>
      </w:r>
      <w:r w:rsidR="0095522A" w:rsidRPr="00994B4D">
        <w:rPr>
          <w:rFonts w:ascii="Times New Roman" w:hAnsi="Times New Roman" w:cs="Times New Roman"/>
          <w:iCs/>
          <w:color w:val="1A1A1A"/>
        </w:rPr>
        <w:t>t means to</w:t>
      </w:r>
      <w:r w:rsidR="00B26841" w:rsidRPr="00994B4D">
        <w:rPr>
          <w:rFonts w:ascii="Times New Roman" w:hAnsi="Times New Roman" w:cs="Times New Roman"/>
          <w:color w:val="1A1A1A"/>
        </w:rPr>
        <w:t xml:space="preserve"> "clean out, cleanse thoro</w:t>
      </w:r>
      <w:r w:rsidR="0095522A" w:rsidRPr="00994B4D">
        <w:rPr>
          <w:rFonts w:ascii="Times New Roman" w:hAnsi="Times New Roman" w:cs="Times New Roman"/>
          <w:color w:val="1A1A1A"/>
        </w:rPr>
        <w:t>ughly."</w:t>
      </w:r>
      <w:r w:rsidR="00B26841" w:rsidRPr="00994B4D">
        <w:rPr>
          <w:rFonts w:ascii="Times New Roman" w:hAnsi="Times New Roman" w:cs="Times New Roman"/>
          <w:color w:val="1A1A1A"/>
        </w:rPr>
        <w:t xml:space="preserve"> The idea of thoroughness and complete cleaning is contained in this </w:t>
      </w:r>
      <w:r w:rsidR="0095522A" w:rsidRPr="00994B4D">
        <w:rPr>
          <w:rFonts w:ascii="Times New Roman" w:hAnsi="Times New Roman" w:cs="Times New Roman"/>
          <w:color w:val="1A1A1A"/>
        </w:rPr>
        <w:t xml:space="preserve">compound verb. </w:t>
      </w:r>
      <w:r>
        <w:rPr>
          <w:rFonts w:ascii="Times New Roman" w:hAnsi="Times New Roman" w:cs="Times New Roman"/>
          <w:color w:val="1A1A1A"/>
        </w:rPr>
        <w:t xml:space="preserve"> </w:t>
      </w:r>
      <w:r w:rsidR="0095522A" w:rsidRPr="00994B4D">
        <w:rPr>
          <w:rFonts w:ascii="Times New Roman" w:hAnsi="Times New Roman" w:cs="Times New Roman"/>
          <w:color w:val="1A1A1A"/>
        </w:rPr>
        <w:t>The verb</w:t>
      </w:r>
      <w:r w:rsidR="00B26841" w:rsidRPr="00994B4D">
        <w:rPr>
          <w:rFonts w:ascii="Times New Roman" w:hAnsi="Times New Roman" w:cs="Times New Roman"/>
          <w:color w:val="1A1A1A"/>
        </w:rPr>
        <w:t xml:space="preserve"> </w:t>
      </w:r>
      <w:r w:rsidR="0095522A" w:rsidRPr="00994B4D">
        <w:rPr>
          <w:rFonts w:ascii="Times New Roman" w:hAnsi="Times New Roman" w:cs="Times New Roman"/>
          <w:color w:val="1A1A1A"/>
        </w:rPr>
        <w:t xml:space="preserve">is </w:t>
      </w:r>
      <w:r w:rsidR="00B26841" w:rsidRPr="00994B4D">
        <w:rPr>
          <w:rFonts w:ascii="Times New Roman" w:hAnsi="Times New Roman" w:cs="Times New Roman"/>
          <w:color w:val="1A1A1A"/>
        </w:rPr>
        <w:t>t</w:t>
      </w:r>
      <w:r w:rsidR="0095522A" w:rsidRPr="00994B4D">
        <w:rPr>
          <w:rFonts w:ascii="Times New Roman" w:hAnsi="Times New Roman" w:cs="Times New Roman"/>
          <w:color w:val="1A1A1A"/>
        </w:rPr>
        <w:t>ranslated "unquenchable</w:t>
      </w:r>
      <w:r>
        <w:rPr>
          <w:rFonts w:ascii="Times New Roman" w:hAnsi="Times New Roman" w:cs="Times New Roman"/>
          <w:color w:val="1A1A1A"/>
        </w:rPr>
        <w:t>.</w:t>
      </w:r>
      <w:r w:rsidR="0095522A" w:rsidRPr="00994B4D">
        <w:rPr>
          <w:rFonts w:ascii="Times New Roman" w:hAnsi="Times New Roman" w:cs="Times New Roman"/>
          <w:color w:val="1A1A1A"/>
        </w:rPr>
        <w:t>"</w:t>
      </w:r>
      <w:r>
        <w:rPr>
          <w:rFonts w:ascii="Times New Roman" w:hAnsi="Times New Roman" w:cs="Times New Roman"/>
          <w:color w:val="1A1A1A"/>
        </w:rPr>
        <w:t xml:space="preserve">  Th</w:t>
      </w:r>
      <w:r w:rsidR="0095522A" w:rsidRPr="00994B4D">
        <w:rPr>
          <w:rFonts w:ascii="Times New Roman" w:hAnsi="Times New Roman" w:cs="Times New Roman"/>
          <w:color w:val="1A1A1A"/>
        </w:rPr>
        <w:t xml:space="preserve">e </w:t>
      </w:r>
      <w:r w:rsidR="00B26841" w:rsidRPr="00994B4D">
        <w:rPr>
          <w:rFonts w:ascii="Times New Roman" w:hAnsi="Times New Roman" w:cs="Times New Roman"/>
          <w:color w:val="1A1A1A"/>
        </w:rPr>
        <w:t xml:space="preserve">Greek </w:t>
      </w:r>
      <w:r w:rsidR="00B26841" w:rsidRPr="00B15A65">
        <w:rPr>
          <w:rFonts w:ascii="Times New Roman" w:hAnsi="Times New Roman" w:cs="Times New Roman"/>
          <w:b/>
          <w:i/>
          <w:iCs/>
          <w:color w:val="1A1A1A"/>
        </w:rPr>
        <w:t>asbestos</w:t>
      </w:r>
      <w:r w:rsidR="0095522A" w:rsidRPr="00994B4D">
        <w:rPr>
          <w:rFonts w:ascii="Times New Roman" w:hAnsi="Times New Roman" w:cs="Times New Roman"/>
          <w:color w:val="1A1A1A"/>
        </w:rPr>
        <w:t xml:space="preserve"> </w:t>
      </w:r>
      <w:r>
        <w:rPr>
          <w:rFonts w:ascii="Times New Roman" w:hAnsi="Times New Roman" w:cs="Times New Roman"/>
          <w:color w:val="1A1A1A"/>
        </w:rPr>
        <w:t xml:space="preserve">is </w:t>
      </w:r>
      <w:r w:rsidR="0095522A" w:rsidRPr="00994B4D">
        <w:rPr>
          <w:rFonts w:ascii="Times New Roman" w:hAnsi="Times New Roman" w:cs="Times New Roman"/>
          <w:color w:val="1A1A1A"/>
        </w:rPr>
        <w:t>a mineral used by</w:t>
      </w:r>
      <w:r w:rsidR="00B26841" w:rsidRPr="00994B4D">
        <w:rPr>
          <w:rFonts w:ascii="Times New Roman" w:hAnsi="Times New Roman" w:cs="Times New Roman"/>
          <w:color w:val="1A1A1A"/>
        </w:rPr>
        <w:t xml:space="preserve"> the ancients to be inext</w:t>
      </w:r>
      <w:r w:rsidR="0095522A" w:rsidRPr="00994B4D">
        <w:rPr>
          <w:rFonts w:ascii="Times New Roman" w:hAnsi="Times New Roman" w:cs="Times New Roman"/>
          <w:color w:val="1A1A1A"/>
        </w:rPr>
        <w:t>inguishable when set on fire.</w:t>
      </w:r>
      <w:r w:rsidR="00B26841" w:rsidRPr="00994B4D">
        <w:rPr>
          <w:rFonts w:ascii="Times New Roman" w:hAnsi="Times New Roman" w:cs="Times New Roman"/>
          <w:color w:val="1A1A1A"/>
        </w:rPr>
        <w:t xml:space="preserve"> </w:t>
      </w:r>
      <w:r>
        <w:rPr>
          <w:rFonts w:ascii="Times New Roman" w:hAnsi="Times New Roman" w:cs="Times New Roman"/>
          <w:color w:val="1A1A1A"/>
        </w:rPr>
        <w:t xml:space="preserve"> </w:t>
      </w:r>
      <w:r w:rsidR="0095522A" w:rsidRPr="00994B4D">
        <w:rPr>
          <w:rFonts w:ascii="Times New Roman" w:hAnsi="Times New Roman" w:cs="Times New Roman"/>
          <w:color w:val="1A1A1A"/>
        </w:rPr>
        <w:t xml:space="preserve">So the fire will continue till purgation takes place.  </w:t>
      </w:r>
    </w:p>
    <w:p w14:paraId="58EABB00" w14:textId="77777777" w:rsidR="00B26841" w:rsidRPr="00994B4D" w:rsidRDefault="00B26841" w:rsidP="00994B4D">
      <w:pPr>
        <w:pStyle w:val="ListParagraph"/>
        <w:widowControl w:val="0"/>
        <w:tabs>
          <w:tab w:val="left" w:pos="-450"/>
          <w:tab w:val="left" w:pos="360"/>
        </w:tabs>
        <w:autoSpaceDE w:val="0"/>
        <w:autoSpaceDN w:val="0"/>
        <w:adjustRightInd w:val="0"/>
        <w:ind w:left="0"/>
        <w:rPr>
          <w:rFonts w:ascii="Times New Roman" w:hAnsi="Times New Roman" w:cs="Times New Roman"/>
        </w:rPr>
      </w:pPr>
    </w:p>
    <w:p w14:paraId="4CF57FD6" w14:textId="579821E9" w:rsidR="00A90945" w:rsidRPr="00B15A65" w:rsidRDefault="000518C2" w:rsidP="00994B4D">
      <w:pPr>
        <w:pStyle w:val="ListParagraph"/>
        <w:widowControl w:val="0"/>
        <w:tabs>
          <w:tab w:val="left" w:pos="-450"/>
          <w:tab w:val="left" w:pos="360"/>
        </w:tabs>
        <w:autoSpaceDE w:val="0"/>
        <w:autoSpaceDN w:val="0"/>
        <w:adjustRightInd w:val="0"/>
        <w:ind w:left="0"/>
        <w:rPr>
          <w:rFonts w:ascii="Times New Roman" w:hAnsi="Times New Roman" w:cs="Times New Roman"/>
          <w:b/>
        </w:rPr>
      </w:pPr>
      <w:r w:rsidRPr="00B15A65">
        <w:rPr>
          <w:rFonts w:ascii="Times New Roman" w:hAnsi="Times New Roman" w:cs="Times New Roman"/>
          <w:b/>
        </w:rPr>
        <w:t>Ba</w:t>
      </w:r>
      <w:r w:rsidR="002622E2">
        <w:rPr>
          <w:rFonts w:ascii="Times New Roman" w:hAnsi="Times New Roman" w:cs="Times New Roman"/>
          <w:b/>
        </w:rPr>
        <w:t>ptism with the Holy Spirit and F</w:t>
      </w:r>
      <w:r w:rsidRPr="00B15A65">
        <w:rPr>
          <w:rFonts w:ascii="Times New Roman" w:hAnsi="Times New Roman" w:cs="Times New Roman"/>
          <w:b/>
        </w:rPr>
        <w:t>ire</w:t>
      </w:r>
    </w:p>
    <w:p w14:paraId="5AC7CF21" w14:textId="0BF2034A" w:rsidR="000518C2" w:rsidRPr="00994B4D" w:rsidRDefault="000518C2" w:rsidP="00994B4D">
      <w:pPr>
        <w:pStyle w:val="ListParagraph"/>
        <w:widowControl w:val="0"/>
        <w:tabs>
          <w:tab w:val="left" w:pos="-450"/>
          <w:tab w:val="left" w:pos="360"/>
        </w:tabs>
        <w:autoSpaceDE w:val="0"/>
        <w:autoSpaceDN w:val="0"/>
        <w:adjustRightInd w:val="0"/>
        <w:ind w:left="0"/>
        <w:rPr>
          <w:rFonts w:ascii="Times New Roman" w:hAnsi="Times New Roman" w:cs="Times New Roman"/>
        </w:rPr>
      </w:pPr>
      <w:r w:rsidRPr="00994B4D">
        <w:rPr>
          <w:rFonts w:ascii="Times New Roman" w:hAnsi="Times New Roman" w:cs="Times New Roman"/>
        </w:rPr>
        <w:t>St</w:t>
      </w:r>
      <w:r w:rsidR="00B15A65">
        <w:rPr>
          <w:rFonts w:ascii="Times New Roman" w:hAnsi="Times New Roman" w:cs="Times New Roman"/>
        </w:rPr>
        <w:t>.</w:t>
      </w:r>
      <w:r w:rsidRPr="00994B4D">
        <w:rPr>
          <w:rFonts w:ascii="Times New Roman" w:hAnsi="Times New Roman" w:cs="Times New Roman"/>
        </w:rPr>
        <w:t xml:space="preserve"> Cyril of Alexandria, </w:t>
      </w:r>
      <w:r w:rsidRPr="00B15A65">
        <w:rPr>
          <w:rFonts w:ascii="Times New Roman" w:hAnsi="Times New Roman" w:cs="Times New Roman"/>
          <w:i/>
        </w:rPr>
        <w:t>Commentary of Luke</w:t>
      </w:r>
      <w:r w:rsidRPr="00994B4D">
        <w:rPr>
          <w:rFonts w:ascii="Times New Roman" w:hAnsi="Times New Roman" w:cs="Times New Roman"/>
        </w:rPr>
        <w:t>, Hom</w:t>
      </w:r>
      <w:r w:rsidR="002333F7">
        <w:rPr>
          <w:rFonts w:ascii="Times New Roman" w:hAnsi="Times New Roman" w:cs="Times New Roman"/>
        </w:rPr>
        <w:t>ily</w:t>
      </w:r>
      <w:r w:rsidRPr="00994B4D">
        <w:rPr>
          <w:rFonts w:ascii="Times New Roman" w:hAnsi="Times New Roman" w:cs="Times New Roman"/>
        </w:rPr>
        <w:t xml:space="preserve"> 10</w:t>
      </w:r>
    </w:p>
    <w:p w14:paraId="730B21B5" w14:textId="2E194B6A" w:rsidR="00F857A6" w:rsidRDefault="008E3222" w:rsidP="001A2114">
      <w:pPr>
        <w:pStyle w:val="ListParagraph"/>
        <w:widowControl w:val="0"/>
        <w:tabs>
          <w:tab w:val="left" w:pos="-450"/>
          <w:tab w:val="left" w:pos="360"/>
        </w:tabs>
        <w:autoSpaceDE w:val="0"/>
        <w:autoSpaceDN w:val="0"/>
        <w:adjustRightInd w:val="0"/>
        <w:ind w:left="360"/>
        <w:rPr>
          <w:rFonts w:ascii="Times New Roman" w:hAnsi="Times New Roman" w:cs="Times New Roman"/>
        </w:rPr>
      </w:pPr>
      <w:r w:rsidRPr="00994B4D">
        <w:rPr>
          <w:rFonts w:ascii="Times New Roman" w:hAnsi="Times New Roman" w:cs="Times New Roman"/>
        </w:rPr>
        <w:t xml:space="preserve"> </w:t>
      </w:r>
      <w:r w:rsidR="000518C2" w:rsidRPr="00994B4D">
        <w:rPr>
          <w:rFonts w:ascii="Times New Roman" w:hAnsi="Times New Roman" w:cs="Times New Roman"/>
        </w:rPr>
        <w:t xml:space="preserve">John was saying, "I indeed baptize you in water: but He shall baptize you in the Holy Spirit and in fire." </w:t>
      </w:r>
      <w:r w:rsidR="00F857A6">
        <w:rPr>
          <w:rFonts w:ascii="Times New Roman" w:hAnsi="Times New Roman" w:cs="Times New Roman"/>
        </w:rPr>
        <w:t xml:space="preserve"> </w:t>
      </w:r>
      <w:r w:rsidR="000518C2" w:rsidRPr="00994B4D">
        <w:rPr>
          <w:rFonts w:ascii="Times New Roman" w:hAnsi="Times New Roman" w:cs="Times New Roman"/>
        </w:rPr>
        <w:t xml:space="preserve">And this too is of great importance for the proof and demonstration that Jesus is God and Lord. </w:t>
      </w:r>
      <w:r w:rsidR="00F857A6">
        <w:rPr>
          <w:rFonts w:ascii="Times New Roman" w:hAnsi="Times New Roman" w:cs="Times New Roman"/>
        </w:rPr>
        <w:t xml:space="preserve"> </w:t>
      </w:r>
      <w:r w:rsidR="000518C2" w:rsidRPr="00994B4D">
        <w:rPr>
          <w:rFonts w:ascii="Times New Roman" w:hAnsi="Times New Roman" w:cs="Times New Roman"/>
        </w:rPr>
        <w:t xml:space="preserve">For it is the sole and peculiar property of the Godhead that transcends all, to be able to bestow on men the indwelling of the Holy Spirit, and make those that draw near unto It partakers of the divine nature. </w:t>
      </w:r>
      <w:r w:rsidR="00F857A6">
        <w:rPr>
          <w:rFonts w:ascii="Times New Roman" w:hAnsi="Times New Roman" w:cs="Times New Roman"/>
        </w:rPr>
        <w:t xml:space="preserve"> </w:t>
      </w:r>
      <w:r w:rsidR="000518C2" w:rsidRPr="00994B4D">
        <w:rPr>
          <w:rFonts w:ascii="Times New Roman" w:hAnsi="Times New Roman" w:cs="Times New Roman"/>
        </w:rPr>
        <w:t xml:space="preserve">But this exists in Christ, not as a </w:t>
      </w:r>
      <w:r w:rsidR="00297D16" w:rsidRPr="00994B4D">
        <w:rPr>
          <w:rFonts w:ascii="Times New Roman" w:hAnsi="Times New Roman" w:cs="Times New Roman"/>
        </w:rPr>
        <w:t>gift received</w:t>
      </w:r>
      <w:r w:rsidR="000518C2" w:rsidRPr="00994B4D">
        <w:rPr>
          <w:rFonts w:ascii="Times New Roman" w:hAnsi="Times New Roman" w:cs="Times New Roman"/>
        </w:rPr>
        <w:t xml:space="preserve">, nor by communication from another, but as His own, and as belonging to His Godhead: for "He baptizes in the Holy Spirit." </w:t>
      </w:r>
      <w:r w:rsidR="00F857A6">
        <w:rPr>
          <w:rFonts w:ascii="Times New Roman" w:hAnsi="Times New Roman" w:cs="Times New Roman"/>
        </w:rPr>
        <w:t xml:space="preserve"> </w:t>
      </w:r>
    </w:p>
    <w:p w14:paraId="15F78615" w14:textId="77777777" w:rsidR="00F857A6" w:rsidRDefault="00F857A6" w:rsidP="001A2114">
      <w:pPr>
        <w:pStyle w:val="ListParagraph"/>
        <w:widowControl w:val="0"/>
        <w:tabs>
          <w:tab w:val="left" w:pos="-450"/>
          <w:tab w:val="left" w:pos="360"/>
        </w:tabs>
        <w:autoSpaceDE w:val="0"/>
        <w:autoSpaceDN w:val="0"/>
        <w:adjustRightInd w:val="0"/>
        <w:ind w:left="360"/>
        <w:rPr>
          <w:rFonts w:ascii="Times New Roman" w:hAnsi="Times New Roman" w:cs="Times New Roman"/>
        </w:rPr>
      </w:pPr>
    </w:p>
    <w:p w14:paraId="448DA31B" w14:textId="1B6EF98D" w:rsidR="00F857A6" w:rsidRDefault="000518C2" w:rsidP="001A2114">
      <w:pPr>
        <w:pStyle w:val="ListParagraph"/>
        <w:widowControl w:val="0"/>
        <w:tabs>
          <w:tab w:val="left" w:pos="-450"/>
          <w:tab w:val="left" w:pos="360"/>
        </w:tabs>
        <w:autoSpaceDE w:val="0"/>
        <w:autoSpaceDN w:val="0"/>
        <w:adjustRightInd w:val="0"/>
        <w:ind w:left="360"/>
        <w:rPr>
          <w:rFonts w:ascii="Times New Roman" w:hAnsi="Times New Roman" w:cs="Times New Roman"/>
        </w:rPr>
      </w:pPr>
      <w:r w:rsidRPr="00994B4D">
        <w:rPr>
          <w:rFonts w:ascii="Times New Roman" w:hAnsi="Times New Roman" w:cs="Times New Roman"/>
        </w:rPr>
        <w:t>The Word therefore that became man is, as it appears, God, and the fruit of the Father's Godhead.</w:t>
      </w:r>
      <w:r w:rsidR="00F857A6">
        <w:rPr>
          <w:rFonts w:ascii="Times New Roman" w:hAnsi="Times New Roman" w:cs="Times New Roman"/>
        </w:rPr>
        <w:t xml:space="preserve"> </w:t>
      </w:r>
      <w:r w:rsidRPr="00994B4D">
        <w:rPr>
          <w:rFonts w:ascii="Times New Roman" w:hAnsi="Times New Roman" w:cs="Times New Roman"/>
        </w:rPr>
        <w:t xml:space="preserve"> He </w:t>
      </w:r>
      <w:r w:rsidR="00297D16" w:rsidRPr="00994B4D">
        <w:rPr>
          <w:rFonts w:ascii="Times New Roman" w:hAnsi="Times New Roman" w:cs="Times New Roman"/>
        </w:rPr>
        <w:t>who</w:t>
      </w:r>
      <w:r w:rsidRPr="00994B4D">
        <w:rPr>
          <w:rFonts w:ascii="Times New Roman" w:hAnsi="Times New Roman" w:cs="Times New Roman"/>
        </w:rPr>
        <w:t xml:space="preserve"> baptizes in the Holy Spirit is the Word of God, and not He Who is of the seed of David. </w:t>
      </w:r>
      <w:r w:rsidR="00F857A6">
        <w:rPr>
          <w:rFonts w:ascii="Times New Roman" w:hAnsi="Times New Roman" w:cs="Times New Roman"/>
        </w:rPr>
        <w:t xml:space="preserve"> </w:t>
      </w:r>
      <w:r w:rsidRPr="00994B4D">
        <w:rPr>
          <w:rFonts w:ascii="Times New Roman" w:hAnsi="Times New Roman" w:cs="Times New Roman"/>
        </w:rPr>
        <w:t xml:space="preserve">What answer shall we make, then, to this? </w:t>
      </w:r>
      <w:r w:rsidR="00F857A6">
        <w:rPr>
          <w:rFonts w:ascii="Times New Roman" w:hAnsi="Times New Roman" w:cs="Times New Roman"/>
        </w:rPr>
        <w:t xml:space="preserve"> </w:t>
      </w:r>
      <w:r w:rsidRPr="00994B4D">
        <w:rPr>
          <w:rFonts w:ascii="Times New Roman" w:hAnsi="Times New Roman" w:cs="Times New Roman"/>
        </w:rPr>
        <w:t xml:space="preserve">Yes! </w:t>
      </w:r>
      <w:r w:rsidR="00F857A6">
        <w:rPr>
          <w:rFonts w:ascii="Times New Roman" w:hAnsi="Times New Roman" w:cs="Times New Roman"/>
        </w:rPr>
        <w:t xml:space="preserve"> </w:t>
      </w:r>
      <w:r w:rsidR="00297D16" w:rsidRPr="00994B4D">
        <w:rPr>
          <w:rFonts w:ascii="Times New Roman" w:hAnsi="Times New Roman" w:cs="Times New Roman"/>
        </w:rPr>
        <w:t>We</w:t>
      </w:r>
      <w:r w:rsidRPr="00994B4D">
        <w:rPr>
          <w:rFonts w:ascii="Times New Roman" w:hAnsi="Times New Roman" w:cs="Times New Roman"/>
        </w:rPr>
        <w:t xml:space="preserve"> too affirm, without fear of contradiction, that the Word being God as of His own fullness bestows the Holy Spirit on such as are worthy: but this He still wrought, even when He was made man, as being the One Son with the flesh united to Him in an ineffable and incomprehensible manner. </w:t>
      </w:r>
      <w:r w:rsidR="00F857A6">
        <w:rPr>
          <w:rFonts w:ascii="Times New Roman" w:hAnsi="Times New Roman" w:cs="Times New Roman"/>
        </w:rPr>
        <w:t xml:space="preserve"> </w:t>
      </w:r>
      <w:r w:rsidRPr="00994B4D">
        <w:rPr>
          <w:rFonts w:ascii="Times New Roman" w:hAnsi="Times New Roman" w:cs="Times New Roman"/>
        </w:rPr>
        <w:t xml:space="preserve">For so the blessed Baptist, after first saying, "I am not worthy to stoop down and loose the </w:t>
      </w:r>
      <w:r w:rsidR="00297D16" w:rsidRPr="00994B4D">
        <w:rPr>
          <w:rFonts w:ascii="Times New Roman" w:hAnsi="Times New Roman" w:cs="Times New Roman"/>
        </w:rPr>
        <w:t>thong of</w:t>
      </w:r>
      <w:r w:rsidRPr="00994B4D">
        <w:rPr>
          <w:rFonts w:ascii="Times New Roman" w:hAnsi="Times New Roman" w:cs="Times New Roman"/>
        </w:rPr>
        <w:t xml:space="preserve"> His shoes," immediately added,  "He shall baptize you in the Holy Spirit and in fire;" plainly while having feet for shoes. </w:t>
      </w:r>
      <w:r w:rsidR="00F857A6">
        <w:rPr>
          <w:rFonts w:ascii="Times New Roman" w:hAnsi="Times New Roman" w:cs="Times New Roman"/>
        </w:rPr>
        <w:t xml:space="preserve"> </w:t>
      </w:r>
    </w:p>
    <w:p w14:paraId="737F81B9" w14:textId="77777777" w:rsidR="00F857A6" w:rsidRDefault="00F857A6" w:rsidP="001A2114">
      <w:pPr>
        <w:pStyle w:val="ListParagraph"/>
        <w:widowControl w:val="0"/>
        <w:tabs>
          <w:tab w:val="left" w:pos="-450"/>
          <w:tab w:val="left" w:pos="360"/>
        </w:tabs>
        <w:autoSpaceDE w:val="0"/>
        <w:autoSpaceDN w:val="0"/>
        <w:adjustRightInd w:val="0"/>
        <w:ind w:left="360"/>
        <w:rPr>
          <w:rFonts w:ascii="Times New Roman" w:hAnsi="Times New Roman" w:cs="Times New Roman"/>
        </w:rPr>
      </w:pPr>
    </w:p>
    <w:p w14:paraId="361A34B8" w14:textId="0B685A1C" w:rsidR="009F2DAD" w:rsidRDefault="000518C2" w:rsidP="001A2114">
      <w:pPr>
        <w:pStyle w:val="ListParagraph"/>
        <w:widowControl w:val="0"/>
        <w:tabs>
          <w:tab w:val="left" w:pos="-450"/>
          <w:tab w:val="left" w:pos="360"/>
        </w:tabs>
        <w:autoSpaceDE w:val="0"/>
        <w:autoSpaceDN w:val="0"/>
        <w:adjustRightInd w:val="0"/>
        <w:ind w:left="360"/>
        <w:rPr>
          <w:rFonts w:ascii="Times New Roman" w:hAnsi="Times New Roman" w:cs="Times New Roman"/>
        </w:rPr>
      </w:pPr>
      <w:r w:rsidRPr="00994B4D">
        <w:rPr>
          <w:rFonts w:ascii="Times New Roman" w:hAnsi="Times New Roman" w:cs="Times New Roman"/>
        </w:rPr>
        <w:t xml:space="preserve">For no one whose mind was awake would say, that the Word, while still incorporeal, and not as yet made like unto us, had feet and shoes, but only when He had become a man. </w:t>
      </w:r>
      <w:r w:rsidR="00F857A6">
        <w:rPr>
          <w:rFonts w:ascii="Times New Roman" w:hAnsi="Times New Roman" w:cs="Times New Roman"/>
        </w:rPr>
        <w:t xml:space="preserve"> </w:t>
      </w:r>
      <w:r w:rsidRPr="00994B4D">
        <w:rPr>
          <w:rFonts w:ascii="Times New Roman" w:hAnsi="Times New Roman" w:cs="Times New Roman"/>
        </w:rPr>
        <w:t>Inasmuch, however, as He did not then cease to be God, He wrought even so works worthy of the Godhead, by giving the Spirit unto them that believe in Him. For He, in one and the same person, was at the same time both God and also man.”</w:t>
      </w:r>
    </w:p>
    <w:p w14:paraId="15A8AD7F" w14:textId="77777777" w:rsidR="009F2DAD" w:rsidRDefault="009F2DAD" w:rsidP="001A2114">
      <w:pPr>
        <w:ind w:left="360"/>
        <w:rPr>
          <w:rFonts w:ascii="Times New Roman" w:hAnsi="Times New Roman" w:cs="Times New Roman"/>
        </w:rPr>
      </w:pPr>
      <w:r>
        <w:rPr>
          <w:rFonts w:ascii="Times New Roman" w:hAnsi="Times New Roman" w:cs="Times New Roman"/>
        </w:rPr>
        <w:br w:type="page"/>
      </w:r>
    </w:p>
    <w:p w14:paraId="41B094F4" w14:textId="77777777" w:rsidR="00CF0F75" w:rsidRDefault="00CF0F75" w:rsidP="00CF0F75">
      <w:pPr>
        <w:pStyle w:val="ListParagraph"/>
        <w:widowControl w:val="0"/>
        <w:pBdr>
          <w:top w:val="single" w:sz="4" w:space="1" w:color="auto"/>
        </w:pBdr>
        <w:tabs>
          <w:tab w:val="left" w:pos="0"/>
        </w:tabs>
        <w:autoSpaceDE w:val="0"/>
        <w:autoSpaceDN w:val="0"/>
        <w:adjustRightInd w:val="0"/>
        <w:ind w:left="0"/>
        <w:rPr>
          <w:rFonts w:ascii="Times New Roman" w:hAnsi="Times New Roman" w:cs="Times New Roman"/>
        </w:rPr>
      </w:pPr>
    </w:p>
    <w:p w14:paraId="532CAE44" w14:textId="6735B84E" w:rsidR="00F857A6" w:rsidRPr="00F857A6" w:rsidRDefault="000518C2" w:rsidP="00CF0F75">
      <w:pPr>
        <w:pStyle w:val="ListParagraph"/>
        <w:widowControl w:val="0"/>
        <w:pBdr>
          <w:top w:val="single" w:sz="4" w:space="1" w:color="auto"/>
        </w:pBdr>
        <w:tabs>
          <w:tab w:val="left" w:pos="0"/>
        </w:tabs>
        <w:autoSpaceDE w:val="0"/>
        <w:autoSpaceDN w:val="0"/>
        <w:adjustRightInd w:val="0"/>
        <w:ind w:left="0"/>
        <w:rPr>
          <w:rFonts w:ascii="Times New Roman" w:hAnsi="Times New Roman" w:cs="Times New Roman"/>
          <w:b/>
        </w:rPr>
      </w:pPr>
      <w:r w:rsidRPr="00F857A6">
        <w:rPr>
          <w:rFonts w:ascii="Times New Roman" w:hAnsi="Times New Roman" w:cs="Times New Roman"/>
          <w:b/>
        </w:rPr>
        <w:t xml:space="preserve">Dialogue with </w:t>
      </w:r>
      <w:r w:rsidR="00F857A6" w:rsidRPr="00F857A6">
        <w:rPr>
          <w:rFonts w:ascii="Times New Roman" w:hAnsi="Times New Roman" w:cs="Times New Roman"/>
          <w:b/>
        </w:rPr>
        <w:t>Philemon</w:t>
      </w:r>
      <w:r w:rsidR="00F857A6">
        <w:rPr>
          <w:rFonts w:ascii="Times New Roman" w:hAnsi="Times New Roman" w:cs="Times New Roman"/>
          <w:b/>
        </w:rPr>
        <w:t>:</w:t>
      </w:r>
    </w:p>
    <w:p w14:paraId="0A128282" w14:textId="0EABFAEE" w:rsidR="002C31B2" w:rsidRPr="00F857A6" w:rsidRDefault="00F857A6" w:rsidP="00CF0F75">
      <w:pPr>
        <w:pStyle w:val="ListParagraph"/>
        <w:widowControl w:val="0"/>
        <w:pBdr>
          <w:top w:val="single" w:sz="4" w:space="1" w:color="auto"/>
        </w:pBdr>
        <w:tabs>
          <w:tab w:val="left" w:pos="0"/>
        </w:tabs>
        <w:autoSpaceDE w:val="0"/>
        <w:autoSpaceDN w:val="0"/>
        <w:adjustRightInd w:val="0"/>
        <w:ind w:left="0"/>
        <w:rPr>
          <w:rFonts w:ascii="Times New Roman" w:hAnsi="Times New Roman" w:cs="Times New Roman"/>
          <w:b/>
        </w:rPr>
      </w:pPr>
      <w:r w:rsidRPr="00F857A6">
        <w:rPr>
          <w:rFonts w:ascii="Times New Roman" w:hAnsi="Times New Roman" w:cs="Times New Roman"/>
          <w:b/>
        </w:rPr>
        <w:t>O</w:t>
      </w:r>
      <w:r w:rsidR="007C4CAD" w:rsidRPr="00F857A6">
        <w:rPr>
          <w:rFonts w:ascii="Times New Roman" w:hAnsi="Times New Roman" w:cs="Times New Roman"/>
          <w:b/>
        </w:rPr>
        <w:t>n the fire of the Holy Spirit</w:t>
      </w:r>
    </w:p>
    <w:p w14:paraId="2CD59441" w14:textId="77777777" w:rsidR="00144C52" w:rsidRPr="00994B4D" w:rsidRDefault="00144C52" w:rsidP="00CF0F75">
      <w:pPr>
        <w:pStyle w:val="ListParagraph"/>
        <w:widowControl w:val="0"/>
        <w:pBdr>
          <w:top w:val="single" w:sz="4" w:space="1" w:color="auto"/>
        </w:pBdr>
        <w:tabs>
          <w:tab w:val="left" w:pos="0"/>
        </w:tabs>
        <w:autoSpaceDE w:val="0"/>
        <w:autoSpaceDN w:val="0"/>
        <w:adjustRightInd w:val="0"/>
        <w:ind w:left="0"/>
        <w:rPr>
          <w:rFonts w:ascii="Times New Roman" w:hAnsi="Times New Roman" w:cs="Times New Roman"/>
        </w:rPr>
      </w:pPr>
    </w:p>
    <w:p w14:paraId="2D3F54DB" w14:textId="401424CA" w:rsidR="00091C43" w:rsidRDefault="000518C2" w:rsidP="002622E2">
      <w:pPr>
        <w:pStyle w:val="ListParagraph"/>
        <w:widowControl w:val="0"/>
        <w:tabs>
          <w:tab w:val="left" w:pos="360"/>
        </w:tabs>
        <w:autoSpaceDE w:val="0"/>
        <w:autoSpaceDN w:val="0"/>
        <w:adjustRightInd w:val="0"/>
        <w:ind w:left="360"/>
        <w:rPr>
          <w:rFonts w:ascii="Times New Roman" w:hAnsi="Times New Roman" w:cs="Times New Roman"/>
        </w:rPr>
      </w:pPr>
      <w:r w:rsidRPr="00F857A6">
        <w:rPr>
          <w:rFonts w:ascii="Times New Roman" w:hAnsi="Times New Roman" w:cs="Times New Roman"/>
          <w:b/>
        </w:rPr>
        <w:t>George:</w:t>
      </w:r>
      <w:r w:rsidRPr="00994B4D">
        <w:rPr>
          <w:rFonts w:ascii="Times New Roman" w:hAnsi="Times New Roman" w:cs="Times New Roman"/>
        </w:rPr>
        <w:t xml:space="preserve"> How do you understand the words of the apostle </w:t>
      </w:r>
      <w:r w:rsidR="00091C43" w:rsidRPr="00994B4D">
        <w:rPr>
          <w:rFonts w:ascii="Times New Roman" w:hAnsi="Times New Roman" w:cs="Times New Roman"/>
        </w:rPr>
        <w:t>Paul</w:t>
      </w:r>
      <w:r w:rsidRPr="00994B4D">
        <w:rPr>
          <w:rFonts w:ascii="Times New Roman" w:hAnsi="Times New Roman" w:cs="Times New Roman"/>
        </w:rPr>
        <w:t xml:space="preserve"> “Don’t quench the Holy Spirit</w:t>
      </w:r>
      <w:proofErr w:type="gramStart"/>
      <w:r w:rsidRPr="00994B4D">
        <w:rPr>
          <w:rFonts w:ascii="Times New Roman" w:hAnsi="Times New Roman" w:cs="Times New Roman"/>
        </w:rPr>
        <w:t>”  (</w:t>
      </w:r>
      <w:proofErr w:type="gramEnd"/>
      <w:r w:rsidR="00091C43" w:rsidRPr="00994B4D">
        <w:rPr>
          <w:rFonts w:ascii="Times New Roman" w:hAnsi="Times New Roman" w:cs="Times New Roman"/>
        </w:rPr>
        <w:t xml:space="preserve">1 </w:t>
      </w:r>
      <w:proofErr w:type="spellStart"/>
      <w:r w:rsidR="00091C43" w:rsidRPr="00994B4D">
        <w:rPr>
          <w:rFonts w:ascii="Times New Roman" w:hAnsi="Times New Roman" w:cs="Times New Roman"/>
        </w:rPr>
        <w:t>Thess</w:t>
      </w:r>
      <w:proofErr w:type="spellEnd"/>
      <w:r w:rsidR="00091C43" w:rsidRPr="00994B4D">
        <w:rPr>
          <w:rFonts w:ascii="Times New Roman" w:hAnsi="Times New Roman" w:cs="Times New Roman"/>
        </w:rPr>
        <w:t xml:space="preserve"> 5:19)?</w:t>
      </w:r>
    </w:p>
    <w:p w14:paraId="12EC6999" w14:textId="77777777" w:rsidR="00F857A6" w:rsidRPr="00994B4D" w:rsidRDefault="00F857A6" w:rsidP="002622E2">
      <w:pPr>
        <w:pStyle w:val="ListParagraph"/>
        <w:widowControl w:val="0"/>
        <w:tabs>
          <w:tab w:val="left" w:pos="360"/>
        </w:tabs>
        <w:autoSpaceDE w:val="0"/>
        <w:autoSpaceDN w:val="0"/>
        <w:adjustRightInd w:val="0"/>
        <w:ind w:left="360"/>
        <w:rPr>
          <w:rFonts w:ascii="Times New Roman" w:hAnsi="Times New Roman" w:cs="Times New Roman"/>
        </w:rPr>
      </w:pPr>
    </w:p>
    <w:p w14:paraId="0F8A7F52" w14:textId="4EBD3014" w:rsidR="00091C43" w:rsidRDefault="00091C43" w:rsidP="002622E2">
      <w:pPr>
        <w:widowControl w:val="0"/>
        <w:tabs>
          <w:tab w:val="left" w:pos="360"/>
        </w:tabs>
        <w:autoSpaceDE w:val="0"/>
        <w:autoSpaceDN w:val="0"/>
        <w:adjustRightInd w:val="0"/>
        <w:ind w:left="360"/>
        <w:rPr>
          <w:rFonts w:ascii="Times New Roman" w:hAnsi="Times New Roman" w:cs="Times New Roman"/>
        </w:rPr>
      </w:pPr>
      <w:r w:rsidRPr="00F857A6">
        <w:rPr>
          <w:rFonts w:ascii="Times New Roman" w:hAnsi="Times New Roman" w:cs="Times New Roman"/>
          <w:b/>
        </w:rPr>
        <w:t>Phil</w:t>
      </w:r>
      <w:r w:rsidR="00F857A6" w:rsidRPr="00F857A6">
        <w:rPr>
          <w:rFonts w:ascii="Times New Roman" w:hAnsi="Times New Roman" w:cs="Times New Roman"/>
          <w:b/>
        </w:rPr>
        <w:t>emon</w:t>
      </w:r>
      <w:r w:rsidRPr="00F857A6">
        <w:rPr>
          <w:rFonts w:ascii="Times New Roman" w:hAnsi="Times New Roman" w:cs="Times New Roman"/>
          <w:b/>
        </w:rPr>
        <w:t>:</w:t>
      </w:r>
      <w:r w:rsidRPr="00994B4D">
        <w:rPr>
          <w:rFonts w:ascii="Times New Roman" w:hAnsi="Times New Roman" w:cs="Times New Roman"/>
        </w:rPr>
        <w:t xml:space="preserve"> In the Son of Songs Solomon must have sung</w:t>
      </w:r>
      <w:proofErr w:type="gramStart"/>
      <w:r w:rsidRPr="00994B4D">
        <w:rPr>
          <w:rFonts w:ascii="Times New Roman" w:hAnsi="Times New Roman" w:cs="Times New Roman"/>
        </w:rPr>
        <w:t>,  “</w:t>
      </w:r>
      <w:proofErr w:type="gramEnd"/>
      <w:r w:rsidRPr="00994B4D">
        <w:rPr>
          <w:rFonts w:ascii="Times New Roman" w:hAnsi="Times New Roman" w:cs="Times New Roman"/>
        </w:rPr>
        <w:t xml:space="preserve">Many waters cannot quench love, neither can the floods drown it” (8:7) and the same apostle Paul says, “The love of God has been shed like shedding blood by the Holy Spirit” (Rom 5:5). </w:t>
      </w:r>
      <w:proofErr w:type="gramStart"/>
      <w:r w:rsidRPr="00994B4D">
        <w:rPr>
          <w:rFonts w:ascii="Times New Roman" w:hAnsi="Times New Roman" w:cs="Times New Roman"/>
        </w:rPr>
        <w:t>The Holy Spirit if the divine of fire that purifies us and cleanses us from all our filth.</w:t>
      </w:r>
      <w:proofErr w:type="gramEnd"/>
      <w:r w:rsidRPr="00994B4D">
        <w:rPr>
          <w:rFonts w:ascii="Times New Roman" w:hAnsi="Times New Roman" w:cs="Times New Roman"/>
        </w:rPr>
        <w:t xml:space="preserve"> But when we misuse our freedom we pour out the cold water of our lusts on this fire. So the same apostle says, </w:t>
      </w:r>
      <w:r w:rsidR="00CB0A6F" w:rsidRPr="00994B4D">
        <w:rPr>
          <w:rFonts w:ascii="Times New Roman" w:hAnsi="Times New Roman" w:cs="Times New Roman"/>
        </w:rPr>
        <w:t>“G</w:t>
      </w:r>
      <w:r w:rsidRPr="00994B4D">
        <w:rPr>
          <w:rFonts w:ascii="Times New Roman" w:hAnsi="Times New Roman" w:cs="Times New Roman"/>
        </w:rPr>
        <w:t>rieve not the Holy Spirit of God</w:t>
      </w:r>
      <w:r w:rsidR="00CB0A6F" w:rsidRPr="00994B4D">
        <w:rPr>
          <w:rFonts w:ascii="Times New Roman" w:hAnsi="Times New Roman" w:cs="Times New Roman"/>
        </w:rPr>
        <w:t>” (</w:t>
      </w:r>
      <w:proofErr w:type="spellStart"/>
      <w:r w:rsidR="00CB0A6F" w:rsidRPr="00994B4D">
        <w:rPr>
          <w:rFonts w:ascii="Times New Roman" w:hAnsi="Times New Roman" w:cs="Times New Roman"/>
        </w:rPr>
        <w:t>Eph</w:t>
      </w:r>
      <w:proofErr w:type="spellEnd"/>
      <w:r w:rsidR="00CB0A6F" w:rsidRPr="00994B4D">
        <w:rPr>
          <w:rFonts w:ascii="Times New Roman" w:hAnsi="Times New Roman" w:cs="Times New Roman"/>
        </w:rPr>
        <w:t xml:space="preserve"> 4:30).</w:t>
      </w:r>
    </w:p>
    <w:p w14:paraId="129BBD38" w14:textId="77777777" w:rsidR="00F857A6" w:rsidRPr="00994B4D" w:rsidRDefault="00F857A6" w:rsidP="002622E2">
      <w:pPr>
        <w:widowControl w:val="0"/>
        <w:tabs>
          <w:tab w:val="left" w:pos="360"/>
        </w:tabs>
        <w:autoSpaceDE w:val="0"/>
        <w:autoSpaceDN w:val="0"/>
        <w:adjustRightInd w:val="0"/>
        <w:ind w:left="360"/>
        <w:rPr>
          <w:rFonts w:ascii="Times New Roman" w:hAnsi="Times New Roman" w:cs="Times New Roman"/>
        </w:rPr>
      </w:pPr>
    </w:p>
    <w:p w14:paraId="711E8C4A" w14:textId="02BDAAC3" w:rsidR="00CB0A6F" w:rsidRDefault="00CB0A6F" w:rsidP="002622E2">
      <w:pPr>
        <w:widowControl w:val="0"/>
        <w:tabs>
          <w:tab w:val="left" w:pos="360"/>
        </w:tabs>
        <w:autoSpaceDE w:val="0"/>
        <w:autoSpaceDN w:val="0"/>
        <w:adjustRightInd w:val="0"/>
        <w:ind w:left="360"/>
        <w:rPr>
          <w:rFonts w:ascii="Times New Roman" w:hAnsi="Times New Roman" w:cs="Times New Roman"/>
        </w:rPr>
      </w:pPr>
      <w:r w:rsidRPr="008A14A5">
        <w:rPr>
          <w:rFonts w:ascii="Times New Roman" w:hAnsi="Times New Roman" w:cs="Times New Roman"/>
          <w:b/>
        </w:rPr>
        <w:t>George:</w:t>
      </w:r>
      <w:r w:rsidRPr="00994B4D">
        <w:rPr>
          <w:rFonts w:ascii="Times New Roman" w:hAnsi="Times New Roman" w:cs="Times New Roman"/>
        </w:rPr>
        <w:t xml:space="preserve"> Does the Holy Spirit depart from us when we sin?</w:t>
      </w:r>
    </w:p>
    <w:p w14:paraId="7BB6CE61" w14:textId="77777777" w:rsidR="00F857A6" w:rsidRPr="00994B4D" w:rsidRDefault="00F857A6" w:rsidP="002622E2">
      <w:pPr>
        <w:widowControl w:val="0"/>
        <w:tabs>
          <w:tab w:val="left" w:pos="360"/>
        </w:tabs>
        <w:autoSpaceDE w:val="0"/>
        <w:autoSpaceDN w:val="0"/>
        <w:adjustRightInd w:val="0"/>
        <w:ind w:left="360"/>
        <w:rPr>
          <w:rFonts w:ascii="Times New Roman" w:hAnsi="Times New Roman" w:cs="Times New Roman"/>
        </w:rPr>
      </w:pPr>
    </w:p>
    <w:p w14:paraId="4E6BB1C1" w14:textId="38E9BC55" w:rsidR="00CB0A6F" w:rsidRDefault="00CB0A6F" w:rsidP="002622E2">
      <w:pPr>
        <w:widowControl w:val="0"/>
        <w:tabs>
          <w:tab w:val="left" w:pos="360"/>
        </w:tabs>
        <w:autoSpaceDE w:val="0"/>
        <w:autoSpaceDN w:val="0"/>
        <w:adjustRightInd w:val="0"/>
        <w:ind w:left="360"/>
        <w:rPr>
          <w:rFonts w:ascii="Times New Roman" w:hAnsi="Times New Roman" w:cs="Times New Roman"/>
        </w:rPr>
      </w:pPr>
      <w:r w:rsidRPr="008A14A5">
        <w:rPr>
          <w:rFonts w:ascii="Times New Roman" w:hAnsi="Times New Roman" w:cs="Times New Roman"/>
          <w:b/>
        </w:rPr>
        <w:t>Phil</w:t>
      </w:r>
      <w:r w:rsidR="008A14A5" w:rsidRPr="008A14A5">
        <w:rPr>
          <w:rFonts w:ascii="Times New Roman" w:hAnsi="Times New Roman" w:cs="Times New Roman"/>
          <w:b/>
        </w:rPr>
        <w:t>emon</w:t>
      </w:r>
      <w:r w:rsidRPr="008A14A5">
        <w:rPr>
          <w:rFonts w:ascii="Times New Roman" w:hAnsi="Times New Roman" w:cs="Times New Roman"/>
          <w:b/>
        </w:rPr>
        <w:t>:</w:t>
      </w:r>
      <w:r w:rsidRPr="00994B4D">
        <w:rPr>
          <w:rFonts w:ascii="Times New Roman" w:hAnsi="Times New Roman" w:cs="Times New Roman"/>
        </w:rPr>
        <w:t xml:space="preserve"> The words that we have just quoted say to us that we must not quench or grieve the Holy Spirit, so He stays in us in such a state, grieving and waiting for us to wake up. </w:t>
      </w:r>
    </w:p>
    <w:p w14:paraId="2F18528E" w14:textId="77777777" w:rsidR="00F857A6" w:rsidRPr="00994B4D" w:rsidRDefault="00F857A6" w:rsidP="002622E2">
      <w:pPr>
        <w:widowControl w:val="0"/>
        <w:tabs>
          <w:tab w:val="left" w:pos="360"/>
        </w:tabs>
        <w:autoSpaceDE w:val="0"/>
        <w:autoSpaceDN w:val="0"/>
        <w:adjustRightInd w:val="0"/>
        <w:ind w:left="360"/>
        <w:rPr>
          <w:rFonts w:ascii="Times New Roman" w:hAnsi="Times New Roman" w:cs="Times New Roman"/>
        </w:rPr>
      </w:pPr>
    </w:p>
    <w:p w14:paraId="4EC5D899" w14:textId="63B4DBE0" w:rsidR="00CB0A6F" w:rsidRDefault="00CB0A6F" w:rsidP="002622E2">
      <w:pPr>
        <w:widowControl w:val="0"/>
        <w:tabs>
          <w:tab w:val="left" w:pos="360"/>
        </w:tabs>
        <w:autoSpaceDE w:val="0"/>
        <w:autoSpaceDN w:val="0"/>
        <w:adjustRightInd w:val="0"/>
        <w:ind w:left="360"/>
        <w:rPr>
          <w:rFonts w:ascii="Times New Roman" w:hAnsi="Times New Roman" w:cs="Times New Roman"/>
        </w:rPr>
      </w:pPr>
      <w:r w:rsidRPr="008A14A5">
        <w:rPr>
          <w:rFonts w:ascii="Times New Roman" w:hAnsi="Times New Roman" w:cs="Times New Roman"/>
          <w:b/>
        </w:rPr>
        <w:t>George:</w:t>
      </w:r>
      <w:r w:rsidRPr="00994B4D">
        <w:rPr>
          <w:rFonts w:ascii="Times New Roman" w:hAnsi="Times New Roman" w:cs="Times New Roman"/>
        </w:rPr>
        <w:t xml:space="preserve"> But the Holy Spirit departed From King Saul</w:t>
      </w:r>
    </w:p>
    <w:p w14:paraId="5323DA0A" w14:textId="77777777" w:rsidR="00F857A6" w:rsidRPr="00994B4D" w:rsidRDefault="00F857A6" w:rsidP="002622E2">
      <w:pPr>
        <w:widowControl w:val="0"/>
        <w:tabs>
          <w:tab w:val="left" w:pos="360"/>
        </w:tabs>
        <w:autoSpaceDE w:val="0"/>
        <w:autoSpaceDN w:val="0"/>
        <w:adjustRightInd w:val="0"/>
        <w:ind w:left="360"/>
        <w:rPr>
          <w:rFonts w:ascii="Times New Roman" w:hAnsi="Times New Roman" w:cs="Times New Roman"/>
        </w:rPr>
      </w:pPr>
    </w:p>
    <w:p w14:paraId="39F3B92C" w14:textId="7088C3EB" w:rsidR="00CB0A6F" w:rsidRPr="00994B4D" w:rsidRDefault="00CB0A6F" w:rsidP="002622E2">
      <w:pPr>
        <w:widowControl w:val="0"/>
        <w:tabs>
          <w:tab w:val="left" w:pos="360"/>
        </w:tabs>
        <w:autoSpaceDE w:val="0"/>
        <w:autoSpaceDN w:val="0"/>
        <w:adjustRightInd w:val="0"/>
        <w:ind w:left="360"/>
        <w:rPr>
          <w:rFonts w:ascii="Times New Roman" w:hAnsi="Times New Roman" w:cs="Times New Roman"/>
        </w:rPr>
      </w:pPr>
      <w:r w:rsidRPr="00994B4D">
        <w:rPr>
          <w:rFonts w:ascii="Times New Roman" w:hAnsi="Times New Roman" w:cs="Times New Roman"/>
        </w:rPr>
        <w:t xml:space="preserve"> </w:t>
      </w:r>
      <w:r w:rsidRPr="008A14A5">
        <w:rPr>
          <w:rFonts w:ascii="Times New Roman" w:hAnsi="Times New Roman" w:cs="Times New Roman"/>
          <w:b/>
        </w:rPr>
        <w:t>Phil</w:t>
      </w:r>
      <w:r w:rsidR="008A14A5" w:rsidRPr="008A14A5">
        <w:rPr>
          <w:rFonts w:ascii="Times New Roman" w:hAnsi="Times New Roman" w:cs="Times New Roman"/>
          <w:b/>
        </w:rPr>
        <w:t>emon</w:t>
      </w:r>
      <w:r w:rsidRPr="008A14A5">
        <w:rPr>
          <w:rFonts w:ascii="Times New Roman" w:hAnsi="Times New Roman" w:cs="Times New Roman"/>
          <w:b/>
        </w:rPr>
        <w:t>:</w:t>
      </w:r>
      <w:r w:rsidRPr="00994B4D">
        <w:rPr>
          <w:rFonts w:ascii="Times New Roman" w:hAnsi="Times New Roman" w:cs="Times New Roman"/>
        </w:rPr>
        <w:t xml:space="preserve"> Yes, but this was under the Old Covenant, but now we have our Mediator who has received the Holy Spirit for us, and promised to give the Spirit to us. Because of the Holiness of Jesus, the Holy Spirit remains with us and for us forever, (Jon 14:15-16)”</w:t>
      </w:r>
    </w:p>
    <w:p w14:paraId="2170A446" w14:textId="77777777" w:rsidR="00F857A6" w:rsidRDefault="00F857A6" w:rsidP="002622E2">
      <w:pPr>
        <w:widowControl w:val="0"/>
        <w:tabs>
          <w:tab w:val="left" w:pos="360"/>
        </w:tabs>
        <w:autoSpaceDE w:val="0"/>
        <w:autoSpaceDN w:val="0"/>
        <w:adjustRightInd w:val="0"/>
        <w:ind w:left="360"/>
        <w:rPr>
          <w:rFonts w:ascii="Times New Roman" w:hAnsi="Times New Roman" w:cs="Times New Roman"/>
        </w:rPr>
      </w:pPr>
    </w:p>
    <w:p w14:paraId="62D439E3" w14:textId="6C8A2A58" w:rsidR="00CB0A6F" w:rsidRPr="00994B4D" w:rsidRDefault="00CB0A6F" w:rsidP="002622E2">
      <w:pPr>
        <w:widowControl w:val="0"/>
        <w:tabs>
          <w:tab w:val="left" w:pos="360"/>
        </w:tabs>
        <w:autoSpaceDE w:val="0"/>
        <w:autoSpaceDN w:val="0"/>
        <w:adjustRightInd w:val="0"/>
        <w:ind w:left="360"/>
        <w:rPr>
          <w:rFonts w:ascii="Times New Roman" w:hAnsi="Times New Roman" w:cs="Times New Roman"/>
        </w:rPr>
      </w:pPr>
      <w:r w:rsidRPr="00994B4D">
        <w:rPr>
          <w:rFonts w:ascii="Times New Roman" w:hAnsi="Times New Roman" w:cs="Times New Roman"/>
        </w:rPr>
        <w:t xml:space="preserve">Jan 1959  </w:t>
      </w:r>
    </w:p>
    <w:p w14:paraId="1CFFCE89" w14:textId="77777777" w:rsidR="007003FC" w:rsidRDefault="007003FC" w:rsidP="00CF0F75">
      <w:pPr>
        <w:widowControl w:val="0"/>
        <w:pBdr>
          <w:bottom w:val="single" w:sz="4" w:space="1" w:color="auto"/>
        </w:pBdr>
        <w:tabs>
          <w:tab w:val="left" w:pos="0"/>
        </w:tabs>
        <w:autoSpaceDE w:val="0"/>
        <w:autoSpaceDN w:val="0"/>
        <w:adjustRightInd w:val="0"/>
        <w:rPr>
          <w:rFonts w:ascii="Times New Roman" w:hAnsi="Times New Roman" w:cs="Times New Roman"/>
        </w:rPr>
      </w:pPr>
    </w:p>
    <w:p w14:paraId="2E4F1B86" w14:textId="77777777" w:rsidR="00CF0F75" w:rsidRDefault="00CF0F75" w:rsidP="00994B4D">
      <w:pPr>
        <w:widowControl w:val="0"/>
        <w:tabs>
          <w:tab w:val="left" w:pos="0"/>
        </w:tabs>
        <w:autoSpaceDE w:val="0"/>
        <w:autoSpaceDN w:val="0"/>
        <w:adjustRightInd w:val="0"/>
        <w:rPr>
          <w:rFonts w:ascii="Times New Roman" w:hAnsi="Times New Roman" w:cs="Times New Roman"/>
        </w:rPr>
      </w:pPr>
    </w:p>
    <w:p w14:paraId="41BDE448" w14:textId="77777777" w:rsidR="002622E2" w:rsidRPr="00994B4D" w:rsidRDefault="002622E2" w:rsidP="00994B4D">
      <w:pPr>
        <w:widowControl w:val="0"/>
        <w:tabs>
          <w:tab w:val="left" w:pos="0"/>
        </w:tabs>
        <w:autoSpaceDE w:val="0"/>
        <w:autoSpaceDN w:val="0"/>
        <w:adjustRightInd w:val="0"/>
        <w:rPr>
          <w:rFonts w:ascii="Times New Roman" w:hAnsi="Times New Roman" w:cs="Times New Roman"/>
        </w:rPr>
      </w:pPr>
    </w:p>
    <w:p w14:paraId="1CA31AB0" w14:textId="4307C66A" w:rsidR="007003FC" w:rsidRPr="002622E2" w:rsidRDefault="007003FC" w:rsidP="00CF0F75">
      <w:pPr>
        <w:widowControl w:val="0"/>
        <w:tabs>
          <w:tab w:val="left" w:pos="0"/>
        </w:tabs>
        <w:autoSpaceDE w:val="0"/>
        <w:autoSpaceDN w:val="0"/>
        <w:adjustRightInd w:val="0"/>
        <w:rPr>
          <w:rFonts w:ascii="Times New Roman" w:hAnsi="Times New Roman" w:cs="Times New Roman"/>
          <w:b/>
        </w:rPr>
      </w:pPr>
      <w:r w:rsidRPr="002622E2">
        <w:rPr>
          <w:rFonts w:ascii="Times New Roman" w:hAnsi="Times New Roman" w:cs="Times New Roman"/>
          <w:b/>
        </w:rPr>
        <w:t xml:space="preserve">The Baptism of Jesus: the Beginning of the Ministry of the Mediator </w:t>
      </w:r>
    </w:p>
    <w:p w14:paraId="5FBC6BCD" w14:textId="5A80731C" w:rsidR="007003FC" w:rsidRPr="002622E2" w:rsidRDefault="007003FC" w:rsidP="00CF0F75">
      <w:pPr>
        <w:widowControl w:val="0"/>
        <w:tabs>
          <w:tab w:val="left" w:pos="0"/>
        </w:tabs>
        <w:autoSpaceDE w:val="0"/>
        <w:autoSpaceDN w:val="0"/>
        <w:adjustRightInd w:val="0"/>
        <w:rPr>
          <w:rFonts w:ascii="Times New Roman" w:hAnsi="Times New Roman" w:cs="Times New Roman"/>
          <w:b/>
        </w:rPr>
      </w:pPr>
      <w:r w:rsidRPr="002622E2">
        <w:rPr>
          <w:rFonts w:ascii="Times New Roman" w:hAnsi="Times New Roman" w:cs="Times New Roman"/>
          <w:b/>
        </w:rPr>
        <w:t>Luke 3:21-22</w:t>
      </w:r>
    </w:p>
    <w:p w14:paraId="38439F44" w14:textId="0EC1F418" w:rsidR="007003FC" w:rsidRPr="002622E2" w:rsidRDefault="002622E2" w:rsidP="002622E2">
      <w:pPr>
        <w:widowControl w:val="0"/>
        <w:tabs>
          <w:tab w:val="left" w:pos="360"/>
        </w:tabs>
        <w:autoSpaceDE w:val="0"/>
        <w:autoSpaceDN w:val="0"/>
        <w:adjustRightInd w:val="0"/>
        <w:rPr>
          <w:rFonts w:ascii="Times New Roman" w:hAnsi="Times New Roman" w:cs="Times New Roman"/>
          <w:i/>
        </w:rPr>
      </w:pPr>
      <w:r>
        <w:rPr>
          <w:rFonts w:ascii="Times New Roman" w:hAnsi="Times New Roman" w:cs="Times New Roman"/>
          <w:bCs/>
        </w:rPr>
        <w:tab/>
      </w:r>
      <w:r w:rsidRPr="002622E2">
        <w:rPr>
          <w:rFonts w:ascii="Times New Roman" w:hAnsi="Times New Roman" w:cs="Times New Roman"/>
          <w:b/>
          <w:bCs/>
          <w:i/>
        </w:rPr>
        <w:t>21</w:t>
      </w:r>
      <w:r w:rsidR="007003FC" w:rsidRPr="002622E2">
        <w:rPr>
          <w:rFonts w:ascii="Times New Roman" w:hAnsi="Times New Roman" w:cs="Times New Roman"/>
          <w:bCs/>
          <w:i/>
        </w:rPr>
        <w:t> </w:t>
      </w:r>
      <w:r w:rsidR="007003FC" w:rsidRPr="002622E2">
        <w:rPr>
          <w:rFonts w:ascii="Times New Roman" w:hAnsi="Times New Roman" w:cs="Times New Roman"/>
          <w:i/>
        </w:rPr>
        <w:t xml:space="preserve">When all the people were baptized, it came to pass that Jesus also was baptized; and while He prayed, the heaven was opened. </w:t>
      </w:r>
      <w:r w:rsidRPr="002622E2">
        <w:rPr>
          <w:rFonts w:ascii="Times New Roman" w:hAnsi="Times New Roman" w:cs="Times New Roman"/>
          <w:i/>
        </w:rPr>
        <w:t xml:space="preserve"> </w:t>
      </w:r>
      <w:r w:rsidRPr="002622E2">
        <w:rPr>
          <w:rFonts w:ascii="Times New Roman" w:hAnsi="Times New Roman" w:cs="Times New Roman"/>
          <w:b/>
          <w:i/>
        </w:rPr>
        <w:t>22</w:t>
      </w:r>
      <w:r w:rsidR="007003FC" w:rsidRPr="002622E2">
        <w:rPr>
          <w:rFonts w:ascii="Times New Roman" w:hAnsi="Times New Roman" w:cs="Times New Roman"/>
          <w:bCs/>
          <w:i/>
        </w:rPr>
        <w:t> </w:t>
      </w:r>
      <w:r w:rsidR="007003FC" w:rsidRPr="002622E2">
        <w:rPr>
          <w:rFonts w:ascii="Times New Roman" w:hAnsi="Times New Roman" w:cs="Times New Roman"/>
          <w:i/>
        </w:rPr>
        <w:t>And the Holy Spirit descended in bodily form like a dove upon Him, and a voice came from heaven which said, “You are My beloved Son; in You I am well pleased.”</w:t>
      </w:r>
    </w:p>
    <w:p w14:paraId="1DF3E02E" w14:textId="77777777" w:rsidR="00994B4D" w:rsidRDefault="00994B4D" w:rsidP="00994B4D">
      <w:pPr>
        <w:widowControl w:val="0"/>
        <w:tabs>
          <w:tab w:val="left" w:pos="0"/>
        </w:tabs>
        <w:autoSpaceDE w:val="0"/>
        <w:autoSpaceDN w:val="0"/>
        <w:adjustRightInd w:val="0"/>
        <w:rPr>
          <w:rFonts w:ascii="Times New Roman" w:hAnsi="Times New Roman" w:cs="Times New Roman"/>
        </w:rPr>
      </w:pPr>
    </w:p>
    <w:p w14:paraId="299F8210" w14:textId="475A2C56" w:rsidR="007003FC" w:rsidRPr="002622E2" w:rsidRDefault="007003FC" w:rsidP="00994B4D">
      <w:pPr>
        <w:widowControl w:val="0"/>
        <w:tabs>
          <w:tab w:val="left" w:pos="0"/>
        </w:tabs>
        <w:autoSpaceDE w:val="0"/>
        <w:autoSpaceDN w:val="0"/>
        <w:adjustRightInd w:val="0"/>
        <w:rPr>
          <w:rFonts w:ascii="Times New Roman" w:hAnsi="Times New Roman" w:cs="Times New Roman"/>
          <w:b/>
        </w:rPr>
      </w:pPr>
      <w:r w:rsidRPr="002622E2">
        <w:rPr>
          <w:rFonts w:ascii="Times New Roman" w:hAnsi="Times New Roman" w:cs="Times New Roman"/>
          <w:b/>
        </w:rPr>
        <w:t>Notes and studies</w:t>
      </w:r>
    </w:p>
    <w:p w14:paraId="2F37EDE5" w14:textId="297ACF57" w:rsidR="007003FC" w:rsidRDefault="007003FC" w:rsidP="00994B4D">
      <w:pPr>
        <w:pStyle w:val="ListParagraph"/>
        <w:widowControl w:val="0"/>
        <w:numPr>
          <w:ilvl w:val="0"/>
          <w:numId w:val="5"/>
        </w:numPr>
        <w:tabs>
          <w:tab w:val="left" w:pos="360"/>
        </w:tabs>
        <w:autoSpaceDE w:val="0"/>
        <w:autoSpaceDN w:val="0"/>
        <w:adjustRightInd w:val="0"/>
        <w:ind w:left="360" w:hanging="360"/>
        <w:rPr>
          <w:rFonts w:ascii="Times New Roman" w:hAnsi="Times New Roman" w:cs="Times New Roman"/>
        </w:rPr>
      </w:pPr>
      <w:r w:rsidRPr="00994B4D">
        <w:rPr>
          <w:rFonts w:ascii="Times New Roman" w:hAnsi="Times New Roman" w:cs="Times New Roman"/>
        </w:rPr>
        <w:t>Jesus was praying at his baptism. Luke did not record this prayer, but it marked the secret relationship between Jesus and His Father.</w:t>
      </w:r>
    </w:p>
    <w:p w14:paraId="6963C1D8" w14:textId="77777777" w:rsidR="002622E2" w:rsidRPr="00994B4D" w:rsidRDefault="002622E2" w:rsidP="002622E2">
      <w:pPr>
        <w:pStyle w:val="ListParagraph"/>
        <w:widowControl w:val="0"/>
        <w:tabs>
          <w:tab w:val="left" w:pos="360"/>
        </w:tabs>
        <w:autoSpaceDE w:val="0"/>
        <w:autoSpaceDN w:val="0"/>
        <w:adjustRightInd w:val="0"/>
        <w:ind w:left="360"/>
        <w:rPr>
          <w:rFonts w:ascii="Times New Roman" w:hAnsi="Times New Roman" w:cs="Times New Roman"/>
        </w:rPr>
      </w:pPr>
    </w:p>
    <w:p w14:paraId="06F11CC5" w14:textId="629C4D7F" w:rsidR="007003FC" w:rsidRPr="00994B4D" w:rsidRDefault="007003FC" w:rsidP="00994B4D">
      <w:pPr>
        <w:pStyle w:val="ListParagraph"/>
        <w:widowControl w:val="0"/>
        <w:numPr>
          <w:ilvl w:val="0"/>
          <w:numId w:val="5"/>
        </w:numPr>
        <w:tabs>
          <w:tab w:val="left" w:pos="360"/>
        </w:tabs>
        <w:autoSpaceDE w:val="0"/>
        <w:autoSpaceDN w:val="0"/>
        <w:adjustRightInd w:val="0"/>
        <w:ind w:left="360" w:hanging="360"/>
        <w:rPr>
          <w:rFonts w:ascii="Times New Roman" w:hAnsi="Times New Roman" w:cs="Times New Roman"/>
        </w:rPr>
      </w:pPr>
      <w:r w:rsidRPr="00994B4D">
        <w:rPr>
          <w:rFonts w:ascii="Times New Roman" w:hAnsi="Times New Roman" w:cs="Times New Roman"/>
        </w:rPr>
        <w:t>The prayer was answered</w:t>
      </w:r>
      <w:r w:rsidR="002622E2">
        <w:rPr>
          <w:rFonts w:ascii="Times New Roman" w:hAnsi="Times New Roman" w:cs="Times New Roman"/>
        </w:rPr>
        <w:t>,</w:t>
      </w:r>
      <w:r w:rsidRPr="00994B4D">
        <w:rPr>
          <w:rFonts w:ascii="Times New Roman" w:hAnsi="Times New Roman" w:cs="Times New Roman"/>
        </w:rPr>
        <w:t xml:space="preserve"> for the Holy Spirit came to dwell on Him. </w:t>
      </w:r>
      <w:r w:rsidR="002622E2">
        <w:rPr>
          <w:rFonts w:ascii="Times New Roman" w:hAnsi="Times New Roman" w:cs="Times New Roman"/>
        </w:rPr>
        <w:t xml:space="preserve"> </w:t>
      </w:r>
      <w:r w:rsidRPr="00994B4D">
        <w:rPr>
          <w:rFonts w:ascii="Times New Roman" w:hAnsi="Times New Roman" w:cs="Times New Roman"/>
        </w:rPr>
        <w:t>The Father declared his pleasure in his “Beloved Son</w:t>
      </w:r>
      <w:r w:rsidR="002622E2">
        <w:rPr>
          <w:rFonts w:ascii="Times New Roman" w:hAnsi="Times New Roman" w:cs="Times New Roman"/>
        </w:rPr>
        <w:t>.</w:t>
      </w:r>
      <w:r w:rsidRPr="00994B4D">
        <w:rPr>
          <w:rFonts w:ascii="Times New Roman" w:hAnsi="Times New Roman" w:cs="Times New Roman"/>
        </w:rPr>
        <w:t>”</w:t>
      </w:r>
      <w:r w:rsidR="002622E2">
        <w:rPr>
          <w:rFonts w:ascii="Times New Roman" w:hAnsi="Times New Roman" w:cs="Times New Roman"/>
        </w:rPr>
        <w:t xml:space="preserve"> </w:t>
      </w:r>
      <w:r w:rsidRPr="00994B4D">
        <w:rPr>
          <w:rFonts w:ascii="Times New Roman" w:hAnsi="Times New Roman" w:cs="Times New Roman"/>
        </w:rPr>
        <w:t xml:space="preserve"> This is an answer to the prayer. </w:t>
      </w:r>
    </w:p>
    <w:p w14:paraId="5549E33C" w14:textId="2155FD72" w:rsidR="002622E2" w:rsidRDefault="002622E2">
      <w:pPr>
        <w:rPr>
          <w:rFonts w:ascii="Times New Roman" w:hAnsi="Times New Roman" w:cs="Times New Roman"/>
        </w:rPr>
      </w:pPr>
      <w:r>
        <w:rPr>
          <w:rFonts w:ascii="Times New Roman" w:hAnsi="Times New Roman" w:cs="Times New Roman"/>
        </w:rPr>
        <w:br w:type="page"/>
      </w:r>
    </w:p>
    <w:p w14:paraId="36545724" w14:textId="5C9FE00F" w:rsidR="007C4CAD" w:rsidRPr="002622E2" w:rsidRDefault="007C4CAD" w:rsidP="00994B4D">
      <w:pPr>
        <w:widowControl w:val="0"/>
        <w:tabs>
          <w:tab w:val="left" w:pos="0"/>
        </w:tabs>
        <w:autoSpaceDE w:val="0"/>
        <w:autoSpaceDN w:val="0"/>
        <w:adjustRightInd w:val="0"/>
        <w:rPr>
          <w:rFonts w:ascii="Times New Roman" w:hAnsi="Times New Roman" w:cs="Times New Roman"/>
          <w:b/>
        </w:rPr>
      </w:pPr>
      <w:r w:rsidRPr="002622E2">
        <w:rPr>
          <w:rFonts w:ascii="Times New Roman" w:hAnsi="Times New Roman" w:cs="Times New Roman"/>
          <w:b/>
        </w:rPr>
        <w:lastRenderedPageBreak/>
        <w:t>Why did Jesus accept Baptism?</w:t>
      </w:r>
    </w:p>
    <w:p w14:paraId="674D7707" w14:textId="311BEFD5" w:rsidR="007003FC" w:rsidRPr="00994B4D" w:rsidRDefault="007003FC" w:rsidP="00994B4D">
      <w:pPr>
        <w:widowControl w:val="0"/>
        <w:tabs>
          <w:tab w:val="left" w:pos="0"/>
        </w:tabs>
        <w:autoSpaceDE w:val="0"/>
        <w:autoSpaceDN w:val="0"/>
        <w:adjustRightInd w:val="0"/>
        <w:rPr>
          <w:rFonts w:ascii="Times New Roman" w:hAnsi="Times New Roman" w:cs="Times New Roman"/>
        </w:rPr>
      </w:pPr>
      <w:r w:rsidRPr="00994B4D">
        <w:rPr>
          <w:rFonts w:ascii="Times New Roman" w:hAnsi="Times New Roman" w:cs="Times New Roman"/>
        </w:rPr>
        <w:t>St</w:t>
      </w:r>
      <w:r w:rsidR="002622E2">
        <w:rPr>
          <w:rFonts w:ascii="Times New Roman" w:hAnsi="Times New Roman" w:cs="Times New Roman"/>
        </w:rPr>
        <w:t>.</w:t>
      </w:r>
      <w:r w:rsidRPr="00994B4D">
        <w:rPr>
          <w:rFonts w:ascii="Times New Roman" w:hAnsi="Times New Roman" w:cs="Times New Roman"/>
        </w:rPr>
        <w:t xml:space="preserve"> Athanasius of Alexandria, </w:t>
      </w:r>
      <w:r w:rsidRPr="002622E2">
        <w:rPr>
          <w:rFonts w:ascii="Times New Roman" w:hAnsi="Times New Roman" w:cs="Times New Roman"/>
          <w:i/>
        </w:rPr>
        <w:t>Against the Arians</w:t>
      </w:r>
      <w:r w:rsidR="002622E2">
        <w:rPr>
          <w:rFonts w:ascii="Times New Roman" w:hAnsi="Times New Roman" w:cs="Times New Roman"/>
        </w:rPr>
        <w:t>,</w:t>
      </w:r>
      <w:r w:rsidRPr="00994B4D">
        <w:rPr>
          <w:rFonts w:ascii="Times New Roman" w:hAnsi="Times New Roman" w:cs="Times New Roman"/>
        </w:rPr>
        <w:t xml:space="preserve"> 1:47</w:t>
      </w:r>
    </w:p>
    <w:p w14:paraId="3BB30791" w14:textId="4C09998F" w:rsidR="007003FC" w:rsidRDefault="007D5BDB" w:rsidP="002622E2">
      <w:pPr>
        <w:widowControl w:val="0"/>
        <w:tabs>
          <w:tab w:val="left" w:pos="360"/>
        </w:tabs>
        <w:autoSpaceDE w:val="0"/>
        <w:autoSpaceDN w:val="0"/>
        <w:adjustRightInd w:val="0"/>
        <w:ind w:left="360"/>
        <w:rPr>
          <w:rFonts w:ascii="Times New Roman" w:hAnsi="Times New Roman" w:cs="Times New Roman"/>
        </w:rPr>
      </w:pPr>
      <w:r w:rsidRPr="00994B4D">
        <w:rPr>
          <w:rFonts w:ascii="Times New Roman" w:hAnsi="Times New Roman" w:cs="Times New Roman"/>
          <w:bCs/>
        </w:rPr>
        <w:t>“</w:t>
      </w:r>
      <w:r w:rsidR="007003FC" w:rsidRPr="00994B4D">
        <w:rPr>
          <w:rFonts w:ascii="Times New Roman" w:hAnsi="Times New Roman" w:cs="Times New Roman"/>
          <w:bCs/>
        </w:rPr>
        <w:t xml:space="preserve">He is anointed with the Spirit in His manhood to sanctify human nature. </w:t>
      </w:r>
      <w:r w:rsidR="002622E2">
        <w:rPr>
          <w:rFonts w:ascii="Times New Roman" w:hAnsi="Times New Roman" w:cs="Times New Roman"/>
          <w:bCs/>
        </w:rPr>
        <w:t xml:space="preserve"> </w:t>
      </w:r>
      <w:r w:rsidR="007003FC" w:rsidRPr="00994B4D">
        <w:rPr>
          <w:rFonts w:ascii="Times New Roman" w:hAnsi="Times New Roman" w:cs="Times New Roman"/>
          <w:bCs/>
        </w:rPr>
        <w:t>Therefore the Spirit descended on Him in Jordan, when in the flesh.</w:t>
      </w:r>
      <w:r w:rsidR="002622E2">
        <w:rPr>
          <w:rFonts w:ascii="Times New Roman" w:hAnsi="Times New Roman" w:cs="Times New Roman"/>
          <w:bCs/>
        </w:rPr>
        <w:t xml:space="preserve"> </w:t>
      </w:r>
      <w:r w:rsidR="007003FC" w:rsidRPr="00994B4D">
        <w:rPr>
          <w:rFonts w:ascii="Times New Roman" w:hAnsi="Times New Roman" w:cs="Times New Roman"/>
          <w:bCs/>
        </w:rPr>
        <w:t xml:space="preserve"> And He is said to sanctify Himself for us, and give us the glory He has received.</w:t>
      </w:r>
      <w:r w:rsidRPr="00994B4D">
        <w:rPr>
          <w:rFonts w:ascii="Times New Roman" w:hAnsi="Times New Roman" w:cs="Times New Roman"/>
          <w:bCs/>
        </w:rPr>
        <w:t>”</w:t>
      </w:r>
      <w:r w:rsidR="007003FC" w:rsidRPr="00994B4D">
        <w:rPr>
          <w:rFonts w:ascii="Times New Roman" w:hAnsi="Times New Roman" w:cs="Times New Roman"/>
          <w:bCs/>
        </w:rPr>
        <w:t xml:space="preserve">  </w:t>
      </w:r>
      <w:r w:rsidR="007003FC" w:rsidRPr="00994B4D">
        <w:rPr>
          <w:rFonts w:ascii="Times New Roman" w:hAnsi="Times New Roman" w:cs="Times New Roman"/>
        </w:rPr>
        <w:t xml:space="preserve"> </w:t>
      </w:r>
    </w:p>
    <w:p w14:paraId="2FEC1350" w14:textId="77777777" w:rsidR="00994B4D" w:rsidRPr="00994B4D" w:rsidRDefault="00994B4D" w:rsidP="00994B4D">
      <w:pPr>
        <w:widowControl w:val="0"/>
        <w:tabs>
          <w:tab w:val="left" w:pos="0"/>
        </w:tabs>
        <w:autoSpaceDE w:val="0"/>
        <w:autoSpaceDN w:val="0"/>
        <w:adjustRightInd w:val="0"/>
        <w:rPr>
          <w:rFonts w:ascii="Times New Roman" w:hAnsi="Times New Roman" w:cs="Times New Roman"/>
          <w:bCs/>
        </w:rPr>
      </w:pPr>
    </w:p>
    <w:p w14:paraId="15524362" w14:textId="2754DB98" w:rsidR="007003FC" w:rsidRPr="00994B4D" w:rsidRDefault="00AC230C" w:rsidP="00994B4D">
      <w:pPr>
        <w:widowControl w:val="0"/>
        <w:tabs>
          <w:tab w:val="left" w:pos="0"/>
        </w:tabs>
        <w:autoSpaceDE w:val="0"/>
        <w:autoSpaceDN w:val="0"/>
        <w:adjustRightInd w:val="0"/>
        <w:rPr>
          <w:rFonts w:ascii="Times New Roman" w:hAnsi="Times New Roman" w:cs="Times New Roman"/>
        </w:rPr>
      </w:pPr>
      <w:r w:rsidRPr="00994B4D">
        <w:rPr>
          <w:rFonts w:ascii="Times New Roman" w:hAnsi="Times New Roman" w:cs="Times New Roman"/>
          <w:iCs/>
        </w:rPr>
        <w:t xml:space="preserve">St. Athanasius of Alexandria, </w:t>
      </w:r>
      <w:r w:rsidRPr="002622E2">
        <w:rPr>
          <w:rFonts w:ascii="Times New Roman" w:hAnsi="Times New Roman" w:cs="Times New Roman"/>
          <w:i/>
          <w:iCs/>
        </w:rPr>
        <w:t xml:space="preserve">Letter to </w:t>
      </w:r>
      <w:proofErr w:type="spellStart"/>
      <w:r w:rsidRPr="002622E2">
        <w:rPr>
          <w:rFonts w:ascii="Times New Roman" w:hAnsi="Times New Roman" w:cs="Times New Roman"/>
          <w:i/>
          <w:iCs/>
        </w:rPr>
        <w:t>Adelphius</w:t>
      </w:r>
      <w:proofErr w:type="spellEnd"/>
      <w:r w:rsidRPr="00994B4D">
        <w:rPr>
          <w:rFonts w:ascii="Times New Roman" w:hAnsi="Times New Roman" w:cs="Times New Roman"/>
          <w:iCs/>
        </w:rPr>
        <w:t>,</w:t>
      </w:r>
      <w:r w:rsidR="002622E2">
        <w:rPr>
          <w:rFonts w:ascii="Times New Roman" w:hAnsi="Times New Roman" w:cs="Times New Roman"/>
          <w:iCs/>
        </w:rPr>
        <w:t xml:space="preserve"> </w:t>
      </w:r>
      <w:r w:rsidRPr="00994B4D">
        <w:rPr>
          <w:rFonts w:ascii="Times New Roman" w:hAnsi="Times New Roman" w:cs="Times New Roman"/>
          <w:iCs/>
        </w:rPr>
        <w:t>8)</w:t>
      </w:r>
    </w:p>
    <w:p w14:paraId="50A9E9B3" w14:textId="2A38E386" w:rsidR="007D5BDB" w:rsidRPr="00994B4D" w:rsidRDefault="007D5BDB" w:rsidP="002622E2">
      <w:pPr>
        <w:tabs>
          <w:tab w:val="left" w:pos="360"/>
        </w:tabs>
        <w:ind w:left="360"/>
        <w:rPr>
          <w:rFonts w:ascii="Times New Roman" w:hAnsi="Times New Roman" w:cs="Times New Roman"/>
          <w:iCs/>
        </w:rPr>
      </w:pPr>
      <w:r w:rsidRPr="00994B4D">
        <w:rPr>
          <w:rFonts w:ascii="Times New Roman" w:hAnsi="Times New Roman" w:cs="Times New Roman"/>
        </w:rPr>
        <w:t xml:space="preserve">“If the Logos were a creature, He would not assume the created body to quicken it.  For what help can creatures receive from a creature? </w:t>
      </w:r>
      <w:r w:rsidR="002622E2">
        <w:rPr>
          <w:rFonts w:ascii="Times New Roman" w:hAnsi="Times New Roman" w:cs="Times New Roman"/>
        </w:rPr>
        <w:t xml:space="preserve"> </w:t>
      </w:r>
      <w:r w:rsidRPr="00994B4D">
        <w:rPr>
          <w:rFonts w:ascii="Times New Roman" w:hAnsi="Times New Roman" w:cs="Times New Roman"/>
        </w:rPr>
        <w:t>All created beings need salvation and cannot give salvation to each other.  But since the Logos being Creator, has himself as the Creator made all creatures able to receive salvation, at the consummation of ages when He put on the creature, that He as the Creator might once more consecrate it, to recover it for new life</w:t>
      </w:r>
      <w:r w:rsidR="002622E2">
        <w:rPr>
          <w:rFonts w:ascii="Times New Roman" w:hAnsi="Times New Roman" w:cs="Times New Roman"/>
        </w:rPr>
        <w:t>.</w:t>
      </w:r>
      <w:r w:rsidRPr="00994B4D">
        <w:rPr>
          <w:rFonts w:ascii="Times New Roman" w:hAnsi="Times New Roman" w:cs="Times New Roman"/>
        </w:rPr>
        <w:t xml:space="preserve">” </w:t>
      </w:r>
      <w:r w:rsidR="00AC230C" w:rsidRPr="00994B4D">
        <w:rPr>
          <w:rFonts w:ascii="Times New Roman" w:hAnsi="Times New Roman" w:cs="Times New Roman"/>
          <w:i/>
          <w:iCs/>
        </w:rPr>
        <w:t xml:space="preserve"> </w:t>
      </w:r>
    </w:p>
    <w:p w14:paraId="606A4F1A" w14:textId="77777777" w:rsidR="00264C71" w:rsidRPr="00994B4D" w:rsidRDefault="00264C71" w:rsidP="00994B4D">
      <w:pPr>
        <w:widowControl w:val="0"/>
        <w:tabs>
          <w:tab w:val="left" w:pos="0"/>
        </w:tabs>
        <w:autoSpaceDE w:val="0"/>
        <w:autoSpaceDN w:val="0"/>
        <w:adjustRightInd w:val="0"/>
        <w:rPr>
          <w:rFonts w:ascii="Times New Roman" w:hAnsi="Times New Roman" w:cs="Times New Roman"/>
          <w:i/>
          <w:iCs/>
        </w:rPr>
      </w:pPr>
    </w:p>
    <w:p w14:paraId="1182C272" w14:textId="620A5E04" w:rsidR="00264C71" w:rsidRPr="00994B4D" w:rsidRDefault="00264C71" w:rsidP="00994B4D">
      <w:pPr>
        <w:widowControl w:val="0"/>
        <w:tabs>
          <w:tab w:val="left" w:pos="0"/>
        </w:tabs>
        <w:autoSpaceDE w:val="0"/>
        <w:autoSpaceDN w:val="0"/>
        <w:adjustRightInd w:val="0"/>
        <w:rPr>
          <w:rFonts w:ascii="Times New Roman" w:hAnsi="Times New Roman" w:cs="Times New Roman"/>
        </w:rPr>
      </w:pPr>
      <w:r w:rsidRPr="002622E2">
        <w:rPr>
          <w:rFonts w:ascii="Times New Roman" w:hAnsi="Times New Roman" w:cs="Times New Roman"/>
          <w:iCs/>
        </w:rPr>
        <w:t>St</w:t>
      </w:r>
      <w:r w:rsidR="002622E2" w:rsidRPr="002622E2">
        <w:rPr>
          <w:rFonts w:ascii="Times New Roman" w:hAnsi="Times New Roman" w:cs="Times New Roman"/>
          <w:iCs/>
        </w:rPr>
        <w:t>.</w:t>
      </w:r>
      <w:r w:rsidRPr="002622E2">
        <w:rPr>
          <w:rFonts w:ascii="Times New Roman" w:hAnsi="Times New Roman" w:cs="Times New Roman"/>
          <w:iCs/>
        </w:rPr>
        <w:t xml:space="preserve"> Athanasius of </w:t>
      </w:r>
      <w:r w:rsidR="00297D16" w:rsidRPr="002622E2">
        <w:rPr>
          <w:rFonts w:ascii="Times New Roman" w:hAnsi="Times New Roman" w:cs="Times New Roman"/>
          <w:iCs/>
        </w:rPr>
        <w:t>Alexandria,</w:t>
      </w:r>
      <w:r w:rsidRPr="00994B4D">
        <w:rPr>
          <w:rFonts w:ascii="Times New Roman" w:hAnsi="Times New Roman" w:cs="Times New Roman"/>
          <w:i/>
          <w:iCs/>
        </w:rPr>
        <w:t xml:space="preserve"> Against the Arians 2:61</w:t>
      </w:r>
    </w:p>
    <w:p w14:paraId="00C3DFB4" w14:textId="637D54BC" w:rsidR="00264C71" w:rsidRDefault="007D5BDB" w:rsidP="002622E2">
      <w:pPr>
        <w:widowControl w:val="0"/>
        <w:tabs>
          <w:tab w:val="left" w:pos="360"/>
        </w:tabs>
        <w:autoSpaceDE w:val="0"/>
        <w:autoSpaceDN w:val="0"/>
        <w:adjustRightInd w:val="0"/>
        <w:ind w:left="360"/>
        <w:rPr>
          <w:rFonts w:ascii="Times New Roman" w:hAnsi="Times New Roman" w:cs="Times New Roman"/>
        </w:rPr>
      </w:pPr>
      <w:r w:rsidRPr="00994B4D">
        <w:rPr>
          <w:rFonts w:ascii="Times New Roman" w:hAnsi="Times New Roman" w:cs="Times New Roman"/>
        </w:rPr>
        <w:t>“For though he became like us that He was made man for us, and our brother by similitude of body, still He is therefore called and is the “First-born” of us, because, all human being</w:t>
      </w:r>
      <w:r w:rsidR="002622E2">
        <w:rPr>
          <w:rFonts w:ascii="Times New Roman" w:hAnsi="Times New Roman" w:cs="Times New Roman"/>
        </w:rPr>
        <w:t>s</w:t>
      </w:r>
      <w:r w:rsidRPr="00994B4D">
        <w:rPr>
          <w:rFonts w:ascii="Times New Roman" w:hAnsi="Times New Roman" w:cs="Times New Roman"/>
        </w:rPr>
        <w:t xml:space="preserve"> lost according to the transgression of Adam, but the flesh of the Logos before all others was saved and liberated, as being the </w:t>
      </w:r>
      <w:proofErr w:type="spellStart"/>
      <w:r w:rsidRPr="00994B4D">
        <w:rPr>
          <w:rFonts w:ascii="Times New Roman" w:hAnsi="Times New Roman" w:cs="Times New Roman"/>
        </w:rPr>
        <w:t>Logos’s</w:t>
      </w:r>
      <w:proofErr w:type="spellEnd"/>
      <w:r w:rsidRPr="00994B4D">
        <w:rPr>
          <w:rFonts w:ascii="Times New Roman" w:hAnsi="Times New Roman" w:cs="Times New Roman"/>
        </w:rPr>
        <w:t xml:space="preserve"> body; and henceforth we, becoming incorporate with It, are saved after Its pattern.” </w:t>
      </w:r>
    </w:p>
    <w:p w14:paraId="0EADAC4C" w14:textId="77777777" w:rsidR="00994B4D" w:rsidRPr="00994B4D" w:rsidRDefault="00994B4D" w:rsidP="00994B4D">
      <w:pPr>
        <w:widowControl w:val="0"/>
        <w:tabs>
          <w:tab w:val="left" w:pos="0"/>
        </w:tabs>
        <w:autoSpaceDE w:val="0"/>
        <w:autoSpaceDN w:val="0"/>
        <w:adjustRightInd w:val="0"/>
        <w:rPr>
          <w:rFonts w:ascii="Times New Roman" w:hAnsi="Times New Roman" w:cs="Times New Roman"/>
        </w:rPr>
      </w:pPr>
    </w:p>
    <w:p w14:paraId="42C59C37" w14:textId="2952A677" w:rsidR="002622E2" w:rsidRDefault="00264C71" w:rsidP="00994B4D">
      <w:pPr>
        <w:widowControl w:val="0"/>
        <w:tabs>
          <w:tab w:val="left" w:pos="0"/>
        </w:tabs>
        <w:autoSpaceDE w:val="0"/>
        <w:autoSpaceDN w:val="0"/>
        <w:adjustRightInd w:val="0"/>
        <w:rPr>
          <w:rFonts w:ascii="Times New Roman" w:hAnsi="Times New Roman" w:cs="Times New Roman"/>
          <w:i/>
          <w:iCs/>
        </w:rPr>
      </w:pPr>
      <w:r w:rsidRPr="00994B4D">
        <w:rPr>
          <w:rFonts w:ascii="Times New Roman" w:hAnsi="Times New Roman" w:cs="Times New Roman"/>
        </w:rPr>
        <w:t>St</w:t>
      </w:r>
      <w:r w:rsidR="002622E2">
        <w:rPr>
          <w:rFonts w:ascii="Times New Roman" w:hAnsi="Times New Roman" w:cs="Times New Roman"/>
        </w:rPr>
        <w:t>.</w:t>
      </w:r>
      <w:r w:rsidRPr="00994B4D">
        <w:rPr>
          <w:rFonts w:ascii="Times New Roman" w:hAnsi="Times New Roman" w:cs="Times New Roman"/>
        </w:rPr>
        <w:t xml:space="preserve"> Cyril of Alexandria, </w:t>
      </w:r>
      <w:r w:rsidR="002622E2">
        <w:rPr>
          <w:rFonts w:ascii="Times New Roman" w:hAnsi="Times New Roman" w:cs="Times New Roman"/>
          <w:i/>
          <w:iCs/>
        </w:rPr>
        <w:t>On the Unity of Christ</w:t>
      </w:r>
    </w:p>
    <w:p w14:paraId="0FEFBCA1" w14:textId="62C8DD39" w:rsidR="007003FC" w:rsidRPr="002622E2" w:rsidRDefault="002622E2" w:rsidP="00994B4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iCs/>
        </w:rPr>
        <w:t xml:space="preserve">(English </w:t>
      </w:r>
      <w:r w:rsidR="00264C71" w:rsidRPr="002622E2">
        <w:rPr>
          <w:rFonts w:ascii="Times New Roman" w:hAnsi="Times New Roman" w:cs="Times New Roman"/>
          <w:iCs/>
        </w:rPr>
        <w:t xml:space="preserve">trans. J. A. </w:t>
      </w:r>
      <w:proofErr w:type="spellStart"/>
      <w:r w:rsidR="00264C71" w:rsidRPr="002622E2">
        <w:rPr>
          <w:rFonts w:ascii="Times New Roman" w:hAnsi="Times New Roman" w:cs="Times New Roman"/>
          <w:iCs/>
        </w:rPr>
        <w:t>McGuckin</w:t>
      </w:r>
      <w:proofErr w:type="spellEnd"/>
      <w:r w:rsidR="00264C71" w:rsidRPr="002622E2">
        <w:rPr>
          <w:rFonts w:ascii="Times New Roman" w:hAnsi="Times New Roman" w:cs="Times New Roman"/>
          <w:iCs/>
        </w:rPr>
        <w:t>, 1995</w:t>
      </w:r>
      <w:r>
        <w:rPr>
          <w:rFonts w:ascii="Times New Roman" w:hAnsi="Times New Roman" w:cs="Times New Roman"/>
          <w:iCs/>
        </w:rPr>
        <w:t xml:space="preserve">), </w:t>
      </w:r>
      <w:r w:rsidR="00264C71" w:rsidRPr="002622E2">
        <w:rPr>
          <w:rFonts w:ascii="Times New Roman" w:hAnsi="Times New Roman" w:cs="Times New Roman"/>
          <w:iCs/>
        </w:rPr>
        <w:t>pp 62-64</w:t>
      </w:r>
      <w:r w:rsidR="00264C71" w:rsidRPr="002622E2">
        <w:rPr>
          <w:rFonts w:ascii="Times New Roman" w:hAnsi="Times New Roman" w:cs="Times New Roman"/>
        </w:rPr>
        <w:t xml:space="preserve"> </w:t>
      </w:r>
      <w:r w:rsidR="00264C71" w:rsidRPr="002622E2">
        <w:rPr>
          <w:rFonts w:ascii="Times New Roman" w:hAnsi="Times New Roman" w:cs="Times New Roman"/>
          <w:iCs/>
        </w:rPr>
        <w:t xml:space="preserve"> </w:t>
      </w:r>
    </w:p>
    <w:p w14:paraId="2618465F" w14:textId="77777777" w:rsidR="002622E2" w:rsidRDefault="00264C71" w:rsidP="002622E2">
      <w:pPr>
        <w:tabs>
          <w:tab w:val="left" w:pos="360"/>
        </w:tabs>
        <w:ind w:left="360"/>
        <w:rPr>
          <w:rFonts w:ascii="Times New Roman" w:hAnsi="Times New Roman" w:cs="Times New Roman"/>
        </w:rPr>
      </w:pPr>
      <w:r w:rsidRPr="00994B4D">
        <w:rPr>
          <w:rFonts w:ascii="Times New Roman" w:hAnsi="Times New Roman" w:cs="Times New Roman"/>
        </w:rPr>
        <w:t>“He became man by appropriating a human body to himself</w:t>
      </w:r>
      <w:r w:rsidR="002622E2">
        <w:rPr>
          <w:rFonts w:ascii="Times New Roman" w:hAnsi="Times New Roman" w:cs="Times New Roman"/>
        </w:rPr>
        <w:t xml:space="preserve"> … t</w:t>
      </w:r>
      <w:r w:rsidRPr="00994B4D">
        <w:rPr>
          <w:rFonts w:ascii="Times New Roman" w:hAnsi="Times New Roman" w:cs="Times New Roman"/>
        </w:rPr>
        <w:t xml:space="preserve">his is how he transmits the grace of </w:t>
      </w:r>
      <w:proofErr w:type="spellStart"/>
      <w:r w:rsidRPr="00994B4D">
        <w:rPr>
          <w:rFonts w:ascii="Times New Roman" w:hAnsi="Times New Roman" w:cs="Times New Roman"/>
        </w:rPr>
        <w:t>Sonship</w:t>
      </w:r>
      <w:proofErr w:type="spellEnd"/>
      <w:r w:rsidRPr="00994B4D">
        <w:rPr>
          <w:rFonts w:ascii="Times New Roman" w:hAnsi="Times New Roman" w:cs="Times New Roman"/>
        </w:rPr>
        <w:t xml:space="preserve"> even to us that we too can become children of the Spirit, insofar as human nature had first achieved this possibility in him.</w:t>
      </w:r>
      <w:r w:rsidR="002622E2">
        <w:rPr>
          <w:rFonts w:ascii="Times New Roman" w:hAnsi="Times New Roman" w:cs="Times New Roman"/>
        </w:rPr>
        <w:t xml:space="preserve"> </w:t>
      </w:r>
    </w:p>
    <w:p w14:paraId="044EEC46" w14:textId="77777777" w:rsidR="002622E2" w:rsidRDefault="002622E2" w:rsidP="002622E2">
      <w:pPr>
        <w:tabs>
          <w:tab w:val="left" w:pos="360"/>
        </w:tabs>
        <w:ind w:left="360"/>
        <w:rPr>
          <w:rFonts w:ascii="Times New Roman" w:hAnsi="Times New Roman" w:cs="Times New Roman"/>
        </w:rPr>
      </w:pPr>
    </w:p>
    <w:p w14:paraId="5D279D40" w14:textId="77777777" w:rsidR="002622E2" w:rsidRDefault="002622E2" w:rsidP="002622E2">
      <w:pPr>
        <w:tabs>
          <w:tab w:val="left" w:pos="360"/>
        </w:tabs>
        <w:ind w:left="360"/>
        <w:rPr>
          <w:rFonts w:ascii="Times New Roman" w:hAnsi="Times New Roman" w:cs="Times New Roman"/>
        </w:rPr>
      </w:pPr>
      <w:r>
        <w:rPr>
          <w:rFonts w:ascii="Times New Roman" w:hAnsi="Times New Roman" w:cs="Times New Roman"/>
        </w:rPr>
        <w:t>“</w:t>
      </w:r>
      <w:r w:rsidR="00264C71" w:rsidRPr="00994B4D">
        <w:rPr>
          <w:rFonts w:ascii="Times New Roman" w:hAnsi="Times New Roman" w:cs="Times New Roman"/>
        </w:rPr>
        <w:t>It seems to me that the divine Paul was meditating on such thoughts when he so rightly wrote: “For just as we have borne the image of that which is earthly so shall we bear the image of the heavenly, for the first man was from the earth and earthly, but the second is from heaven.”</w:t>
      </w:r>
      <w:r>
        <w:rPr>
          <w:rFonts w:ascii="Times New Roman" w:hAnsi="Times New Roman" w:cs="Times New Roman"/>
        </w:rPr>
        <w:t xml:space="preserve"> </w:t>
      </w:r>
      <w:r w:rsidR="00264C71" w:rsidRPr="00994B4D">
        <w:rPr>
          <w:rFonts w:ascii="Times New Roman" w:hAnsi="Times New Roman" w:cs="Times New Roman"/>
        </w:rPr>
        <w:t xml:space="preserve"> All those who belong to the earthly one bear the character of the earth, but all those who belong to the Heavenly One bear a heavenly character (cf. 1 </w:t>
      </w:r>
      <w:proofErr w:type="spellStart"/>
      <w:r w:rsidR="00264C71" w:rsidRPr="00994B4D">
        <w:rPr>
          <w:rFonts w:ascii="Times New Roman" w:hAnsi="Times New Roman" w:cs="Times New Roman"/>
        </w:rPr>
        <w:t>Cor</w:t>
      </w:r>
      <w:proofErr w:type="spellEnd"/>
      <w:r w:rsidR="00264C71" w:rsidRPr="00994B4D">
        <w:rPr>
          <w:rFonts w:ascii="Times New Roman" w:hAnsi="Times New Roman" w:cs="Times New Roman"/>
        </w:rPr>
        <w:t xml:space="preserve"> 15:47-49). </w:t>
      </w:r>
      <w:r>
        <w:rPr>
          <w:rFonts w:ascii="Times New Roman" w:hAnsi="Times New Roman" w:cs="Times New Roman"/>
        </w:rPr>
        <w:t xml:space="preserve"> </w:t>
      </w:r>
    </w:p>
    <w:p w14:paraId="4F2E3CF0" w14:textId="77777777" w:rsidR="002622E2" w:rsidRDefault="002622E2" w:rsidP="002622E2">
      <w:pPr>
        <w:tabs>
          <w:tab w:val="left" w:pos="360"/>
        </w:tabs>
        <w:ind w:left="360"/>
        <w:rPr>
          <w:rFonts w:ascii="Times New Roman" w:hAnsi="Times New Roman" w:cs="Times New Roman"/>
        </w:rPr>
      </w:pPr>
    </w:p>
    <w:p w14:paraId="07FFF0C1" w14:textId="2C627210" w:rsidR="00CF0F75" w:rsidRDefault="002622E2" w:rsidP="002622E2">
      <w:pPr>
        <w:tabs>
          <w:tab w:val="left" w:pos="360"/>
        </w:tabs>
        <w:ind w:left="360"/>
        <w:rPr>
          <w:rFonts w:ascii="Times New Roman" w:hAnsi="Times New Roman" w:cs="Times New Roman"/>
          <w:i/>
          <w:iCs/>
        </w:rPr>
      </w:pPr>
      <w:r>
        <w:rPr>
          <w:rFonts w:ascii="Times New Roman" w:hAnsi="Times New Roman" w:cs="Times New Roman"/>
        </w:rPr>
        <w:t>“</w:t>
      </w:r>
      <w:r w:rsidR="00264C71" w:rsidRPr="00994B4D">
        <w:rPr>
          <w:rFonts w:ascii="Times New Roman" w:hAnsi="Times New Roman" w:cs="Times New Roman"/>
        </w:rPr>
        <w:t xml:space="preserve">We are earthly beings insofar as the curse of corruption has passed from the earthly Adam even to us and through our corruption the law of sin entered in the members of our flesh.  </w:t>
      </w:r>
      <w:r>
        <w:rPr>
          <w:rFonts w:ascii="Times New Roman" w:hAnsi="Times New Roman" w:cs="Times New Roman"/>
        </w:rPr>
        <w:t xml:space="preserve"> </w:t>
      </w:r>
      <w:r w:rsidR="00264C71" w:rsidRPr="00994B4D">
        <w:rPr>
          <w:rFonts w:ascii="Times New Roman" w:hAnsi="Times New Roman" w:cs="Times New Roman"/>
        </w:rPr>
        <w:t>Yet we become heavenly beings, receiving this gift in Christ.  He is from God, from on high and naturally God, yet he came down to our condition in a strange and most unusual manner, and was born of the Spirit, according to the flesh, so that we too might abide in holiness and incorruptibility like him.  Clearly grace came upon us fr</w:t>
      </w:r>
      <w:r w:rsidR="00297D16" w:rsidRPr="00994B4D">
        <w:rPr>
          <w:rFonts w:ascii="Times New Roman" w:hAnsi="Times New Roman" w:cs="Times New Roman"/>
        </w:rPr>
        <w:t>om him, as from a new rootstock</w:t>
      </w:r>
      <w:r>
        <w:rPr>
          <w:rFonts w:ascii="Times New Roman" w:hAnsi="Times New Roman" w:cs="Times New Roman"/>
        </w:rPr>
        <w:t xml:space="preserve"> a new beginning.”</w:t>
      </w:r>
    </w:p>
    <w:p w14:paraId="03F0466C" w14:textId="65CC36AB" w:rsidR="002622E2" w:rsidRDefault="002622E2">
      <w:pPr>
        <w:rPr>
          <w:rFonts w:ascii="Times New Roman" w:hAnsi="Times New Roman" w:cs="Times New Roman"/>
          <w:i/>
          <w:iCs/>
        </w:rPr>
      </w:pPr>
      <w:r>
        <w:rPr>
          <w:rFonts w:ascii="Times New Roman" w:hAnsi="Times New Roman" w:cs="Times New Roman"/>
          <w:i/>
          <w:iCs/>
        </w:rPr>
        <w:br w:type="page"/>
      </w:r>
    </w:p>
    <w:p w14:paraId="37B796FB" w14:textId="77777777" w:rsidR="00994B4D" w:rsidRDefault="00994B4D" w:rsidP="00994B4D">
      <w:pPr>
        <w:widowControl w:val="0"/>
        <w:pBdr>
          <w:top w:val="single" w:sz="4" w:space="1" w:color="auto"/>
        </w:pBdr>
        <w:tabs>
          <w:tab w:val="left" w:pos="0"/>
        </w:tabs>
        <w:autoSpaceDE w:val="0"/>
        <w:autoSpaceDN w:val="0"/>
        <w:adjustRightInd w:val="0"/>
        <w:rPr>
          <w:rFonts w:ascii="Times New Roman" w:hAnsi="Times New Roman" w:cs="Times New Roman"/>
        </w:rPr>
      </w:pPr>
    </w:p>
    <w:p w14:paraId="4EDBC42C" w14:textId="77777777" w:rsidR="002622E2" w:rsidRPr="002622E2" w:rsidRDefault="00264C71" w:rsidP="00994B4D">
      <w:pPr>
        <w:widowControl w:val="0"/>
        <w:tabs>
          <w:tab w:val="left" w:pos="0"/>
        </w:tabs>
        <w:autoSpaceDE w:val="0"/>
        <w:autoSpaceDN w:val="0"/>
        <w:adjustRightInd w:val="0"/>
        <w:rPr>
          <w:rFonts w:ascii="Times New Roman" w:hAnsi="Times New Roman" w:cs="Times New Roman"/>
          <w:b/>
        </w:rPr>
      </w:pPr>
      <w:r w:rsidRPr="002622E2">
        <w:rPr>
          <w:rFonts w:ascii="Times New Roman" w:hAnsi="Times New Roman" w:cs="Times New Roman"/>
          <w:b/>
        </w:rPr>
        <w:t>Dialogue with Philemon</w:t>
      </w:r>
      <w:r w:rsidR="002622E2" w:rsidRPr="002622E2">
        <w:rPr>
          <w:rFonts w:ascii="Times New Roman" w:hAnsi="Times New Roman" w:cs="Times New Roman"/>
          <w:b/>
        </w:rPr>
        <w:t>:</w:t>
      </w:r>
    </w:p>
    <w:p w14:paraId="33B47ADC" w14:textId="3DF516C7" w:rsidR="007003FC" w:rsidRPr="00994B4D" w:rsidRDefault="002622E2" w:rsidP="00994B4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b/>
        </w:rPr>
        <w:t>On Christ the Mediator</w:t>
      </w:r>
      <w:r w:rsidR="00264C71" w:rsidRPr="00994B4D">
        <w:rPr>
          <w:rFonts w:ascii="Times New Roman" w:hAnsi="Times New Roman" w:cs="Times New Roman"/>
        </w:rPr>
        <w:t xml:space="preserve"> </w:t>
      </w:r>
    </w:p>
    <w:p w14:paraId="1F1CDCDD" w14:textId="77777777" w:rsidR="00CF0F75" w:rsidRDefault="00CF0F75" w:rsidP="00994B4D">
      <w:pPr>
        <w:widowControl w:val="0"/>
        <w:tabs>
          <w:tab w:val="left" w:pos="0"/>
        </w:tabs>
        <w:autoSpaceDE w:val="0"/>
        <w:autoSpaceDN w:val="0"/>
        <w:adjustRightInd w:val="0"/>
        <w:rPr>
          <w:rFonts w:ascii="Times New Roman" w:hAnsi="Times New Roman" w:cs="Times New Roman"/>
        </w:rPr>
      </w:pPr>
    </w:p>
    <w:p w14:paraId="40CE79A7" w14:textId="7E2AD38E" w:rsidR="00264C71" w:rsidRPr="00994B4D" w:rsidRDefault="00264C71" w:rsidP="00CF0F75">
      <w:pPr>
        <w:widowControl w:val="0"/>
        <w:tabs>
          <w:tab w:val="left" w:pos="360"/>
        </w:tabs>
        <w:autoSpaceDE w:val="0"/>
        <w:autoSpaceDN w:val="0"/>
        <w:adjustRightInd w:val="0"/>
        <w:ind w:left="360"/>
        <w:rPr>
          <w:rFonts w:ascii="Times New Roman" w:hAnsi="Times New Roman" w:cs="Times New Roman"/>
        </w:rPr>
      </w:pPr>
      <w:r w:rsidRPr="00785357">
        <w:rPr>
          <w:rFonts w:ascii="Times New Roman" w:hAnsi="Times New Roman" w:cs="Times New Roman"/>
          <w:b/>
        </w:rPr>
        <w:t>George:</w:t>
      </w:r>
      <w:r w:rsidRPr="00994B4D">
        <w:rPr>
          <w:rFonts w:ascii="Times New Roman" w:hAnsi="Times New Roman" w:cs="Times New Roman"/>
        </w:rPr>
        <w:t xml:space="preserve"> How do you understand the work of Christ our Lord as the Mediator between us, and God the Father?</w:t>
      </w:r>
    </w:p>
    <w:p w14:paraId="3151D2D1" w14:textId="77777777" w:rsidR="00CF0F75" w:rsidRDefault="00CF0F75" w:rsidP="00CF0F75">
      <w:pPr>
        <w:widowControl w:val="0"/>
        <w:tabs>
          <w:tab w:val="left" w:pos="360"/>
        </w:tabs>
        <w:autoSpaceDE w:val="0"/>
        <w:autoSpaceDN w:val="0"/>
        <w:adjustRightInd w:val="0"/>
        <w:ind w:left="360"/>
        <w:rPr>
          <w:rFonts w:ascii="Times New Roman" w:hAnsi="Times New Roman" w:cs="Times New Roman"/>
        </w:rPr>
      </w:pPr>
    </w:p>
    <w:p w14:paraId="400A035C" w14:textId="36CFBED0" w:rsidR="00E32CC8" w:rsidRPr="00994B4D" w:rsidRDefault="00CF0F75" w:rsidP="00CF0F75">
      <w:pPr>
        <w:widowControl w:val="0"/>
        <w:tabs>
          <w:tab w:val="left" w:pos="360"/>
        </w:tabs>
        <w:autoSpaceDE w:val="0"/>
        <w:autoSpaceDN w:val="0"/>
        <w:adjustRightInd w:val="0"/>
        <w:ind w:left="360"/>
        <w:rPr>
          <w:rFonts w:ascii="Times New Roman" w:hAnsi="Times New Roman" w:cs="Times New Roman"/>
        </w:rPr>
      </w:pPr>
      <w:r w:rsidRPr="00785357">
        <w:rPr>
          <w:rFonts w:ascii="Times New Roman" w:hAnsi="Times New Roman" w:cs="Times New Roman"/>
          <w:b/>
        </w:rPr>
        <w:t>Philemon:</w:t>
      </w:r>
      <w:r>
        <w:rPr>
          <w:rFonts w:ascii="Times New Roman" w:hAnsi="Times New Roman" w:cs="Times New Roman"/>
        </w:rPr>
        <w:t xml:space="preserve"> Through</w:t>
      </w:r>
      <w:r w:rsidR="00264C71" w:rsidRPr="00994B4D">
        <w:rPr>
          <w:rFonts w:ascii="Times New Roman" w:hAnsi="Times New Roman" w:cs="Times New Roman"/>
        </w:rPr>
        <w:t xml:space="preserve">out my life, I have noticed that many of our brothers and sisters like to treat Christ our </w:t>
      </w:r>
      <w:r w:rsidR="00297D16" w:rsidRPr="00994B4D">
        <w:rPr>
          <w:rFonts w:ascii="Times New Roman" w:hAnsi="Times New Roman" w:cs="Times New Roman"/>
        </w:rPr>
        <w:t>Beloved as</w:t>
      </w:r>
      <w:r w:rsidR="00264C71" w:rsidRPr="00994B4D">
        <w:rPr>
          <w:rFonts w:ascii="Times New Roman" w:hAnsi="Times New Roman" w:cs="Times New Roman"/>
        </w:rPr>
        <w:t xml:space="preserve"> </w:t>
      </w:r>
      <w:r w:rsidR="00785357">
        <w:rPr>
          <w:rFonts w:ascii="Times New Roman" w:hAnsi="Times New Roman" w:cs="Times New Roman"/>
        </w:rPr>
        <w:t xml:space="preserve">an </w:t>
      </w:r>
      <w:r w:rsidR="00264C71" w:rsidRPr="00994B4D">
        <w:rPr>
          <w:rFonts w:ascii="Times New Roman" w:hAnsi="Times New Roman" w:cs="Times New Roman"/>
        </w:rPr>
        <w:t>“outsider</w:t>
      </w:r>
      <w:r w:rsidR="00785357">
        <w:rPr>
          <w:rFonts w:ascii="Times New Roman" w:hAnsi="Times New Roman" w:cs="Times New Roman"/>
        </w:rPr>
        <w:t>,</w:t>
      </w:r>
      <w:r w:rsidR="00264C71" w:rsidRPr="00994B4D">
        <w:rPr>
          <w:rFonts w:ascii="Times New Roman" w:hAnsi="Times New Roman" w:cs="Times New Roman"/>
        </w:rPr>
        <w:t xml:space="preserve">” I </w:t>
      </w:r>
      <w:r w:rsidR="00297D16" w:rsidRPr="00994B4D">
        <w:rPr>
          <w:rFonts w:ascii="Times New Roman" w:hAnsi="Times New Roman" w:cs="Times New Roman"/>
        </w:rPr>
        <w:t>mean someone</w:t>
      </w:r>
      <w:r w:rsidR="00264C71" w:rsidRPr="00994B4D">
        <w:rPr>
          <w:rFonts w:ascii="Times New Roman" w:hAnsi="Times New Roman" w:cs="Times New Roman"/>
        </w:rPr>
        <w:t xml:space="preserve"> who lives in heaven and from time to time he looks down at us when we are in trouble. </w:t>
      </w:r>
      <w:r w:rsidR="00785357">
        <w:rPr>
          <w:rFonts w:ascii="Times New Roman" w:hAnsi="Times New Roman" w:cs="Times New Roman"/>
        </w:rPr>
        <w:t xml:space="preserve"> </w:t>
      </w:r>
      <w:r w:rsidR="00264C71" w:rsidRPr="00994B4D">
        <w:rPr>
          <w:rFonts w:ascii="Times New Roman" w:hAnsi="Times New Roman" w:cs="Times New Roman"/>
        </w:rPr>
        <w:t>The NT declares the opposite: Jesus is the vine and we are the branches, he is the head of the body and</w:t>
      </w:r>
      <w:r w:rsidR="00E32CC8" w:rsidRPr="00994B4D">
        <w:rPr>
          <w:rFonts w:ascii="Times New Roman" w:hAnsi="Times New Roman" w:cs="Times New Roman"/>
        </w:rPr>
        <w:t xml:space="preserve"> we are the members of his body, and St. Paul says, </w:t>
      </w:r>
      <w:r w:rsidR="00E32CC8" w:rsidRPr="00785357">
        <w:rPr>
          <w:rFonts w:ascii="Times New Roman" w:hAnsi="Times New Roman" w:cs="Times New Roman"/>
          <w:i/>
        </w:rPr>
        <w:t xml:space="preserve">“For no one ever hated his own flesh, but nourishes and cherishes it, just as the Lord </w:t>
      </w:r>
      <w:r w:rsidR="00E32CC8" w:rsidRPr="00785357">
        <w:rPr>
          <w:rFonts w:ascii="Times New Roman" w:hAnsi="Times New Roman" w:cs="Times New Roman"/>
          <w:i/>
          <w:iCs/>
        </w:rPr>
        <w:t>does</w:t>
      </w:r>
      <w:r w:rsidR="00E32CC8" w:rsidRPr="00785357">
        <w:rPr>
          <w:rFonts w:ascii="Times New Roman" w:hAnsi="Times New Roman" w:cs="Times New Roman"/>
          <w:i/>
        </w:rPr>
        <w:t xml:space="preserve"> the church” </w:t>
      </w:r>
      <w:r w:rsidR="00E32CC8" w:rsidRPr="00994B4D">
        <w:rPr>
          <w:rFonts w:ascii="Times New Roman" w:hAnsi="Times New Roman" w:cs="Times New Roman"/>
        </w:rPr>
        <w:t>(Eph</w:t>
      </w:r>
      <w:r w:rsidR="00785357">
        <w:rPr>
          <w:rFonts w:ascii="Times New Roman" w:hAnsi="Times New Roman" w:cs="Times New Roman"/>
        </w:rPr>
        <w:t>.</w:t>
      </w:r>
      <w:r w:rsidR="00E32CC8" w:rsidRPr="00994B4D">
        <w:rPr>
          <w:rFonts w:ascii="Times New Roman" w:hAnsi="Times New Roman" w:cs="Times New Roman"/>
        </w:rPr>
        <w:t xml:space="preserve"> 5:9).</w:t>
      </w:r>
      <w:r w:rsidR="00785357">
        <w:rPr>
          <w:rFonts w:ascii="Times New Roman" w:hAnsi="Times New Roman" w:cs="Times New Roman"/>
        </w:rPr>
        <w:t xml:space="preserve"> </w:t>
      </w:r>
      <w:r w:rsidR="00E32CC8" w:rsidRPr="00994B4D">
        <w:rPr>
          <w:rFonts w:ascii="Times New Roman" w:hAnsi="Times New Roman" w:cs="Times New Roman"/>
        </w:rPr>
        <w:t xml:space="preserve"> I think that it is our sins that plant in us this sense of alienation. </w:t>
      </w:r>
      <w:r w:rsidR="00785357">
        <w:rPr>
          <w:rFonts w:ascii="Times New Roman" w:hAnsi="Times New Roman" w:cs="Times New Roman"/>
        </w:rPr>
        <w:t xml:space="preserve"> </w:t>
      </w:r>
      <w:r w:rsidR="00E32CC8" w:rsidRPr="00994B4D">
        <w:rPr>
          <w:rFonts w:ascii="Times New Roman" w:hAnsi="Times New Roman" w:cs="Times New Roman"/>
        </w:rPr>
        <w:t>We forget that Jesus our Beloved is the very life of our flesh and spirit.</w:t>
      </w:r>
      <w:r w:rsidR="00785357">
        <w:rPr>
          <w:rFonts w:ascii="Times New Roman" w:hAnsi="Times New Roman" w:cs="Times New Roman"/>
        </w:rPr>
        <w:t xml:space="preserve"> </w:t>
      </w:r>
      <w:r w:rsidR="00E32CC8" w:rsidRPr="00994B4D">
        <w:rPr>
          <w:rFonts w:ascii="Times New Roman" w:hAnsi="Times New Roman" w:cs="Times New Roman"/>
        </w:rPr>
        <w:t xml:space="preserve"> Jesus is my new being. </w:t>
      </w:r>
      <w:r w:rsidR="00785357">
        <w:rPr>
          <w:rFonts w:ascii="Times New Roman" w:hAnsi="Times New Roman" w:cs="Times New Roman"/>
        </w:rPr>
        <w:t xml:space="preserve"> </w:t>
      </w:r>
      <w:r w:rsidR="00E32CC8" w:rsidRPr="00994B4D">
        <w:rPr>
          <w:rFonts w:ascii="Times New Roman" w:hAnsi="Times New Roman" w:cs="Times New Roman"/>
        </w:rPr>
        <w:t xml:space="preserve">This new being has no life in itself. </w:t>
      </w:r>
      <w:r w:rsidR="00785357">
        <w:rPr>
          <w:rFonts w:ascii="Times New Roman" w:hAnsi="Times New Roman" w:cs="Times New Roman"/>
        </w:rPr>
        <w:t xml:space="preserve"> </w:t>
      </w:r>
      <w:r w:rsidR="00E32CC8" w:rsidRPr="00994B4D">
        <w:rPr>
          <w:rFonts w:ascii="Times New Roman" w:hAnsi="Times New Roman" w:cs="Times New Roman"/>
        </w:rPr>
        <w:t xml:space="preserve">Its life is the shared life that the Lord gives to us from the time of our faith to eternity. </w:t>
      </w:r>
      <w:r w:rsidR="00785357">
        <w:rPr>
          <w:rFonts w:ascii="Times New Roman" w:hAnsi="Times New Roman" w:cs="Times New Roman"/>
        </w:rPr>
        <w:t xml:space="preserve"> </w:t>
      </w:r>
      <w:r w:rsidR="00E32CC8" w:rsidRPr="00994B4D">
        <w:rPr>
          <w:rFonts w:ascii="Times New Roman" w:hAnsi="Times New Roman" w:cs="Times New Roman"/>
        </w:rPr>
        <w:t xml:space="preserve"> Jesus is here (Philemon was holding his hand and was pointing to his feet). </w:t>
      </w:r>
      <w:r w:rsidR="00785357">
        <w:rPr>
          <w:rFonts w:ascii="Times New Roman" w:hAnsi="Times New Roman" w:cs="Times New Roman"/>
        </w:rPr>
        <w:t xml:space="preserve"> There is no space for any</w:t>
      </w:r>
      <w:r w:rsidR="00E32CC8" w:rsidRPr="00994B4D">
        <w:rPr>
          <w:rFonts w:ascii="Times New Roman" w:hAnsi="Times New Roman" w:cs="Times New Roman"/>
        </w:rPr>
        <w:t xml:space="preserve">one else, not even to me to exist except in Jesus. </w:t>
      </w:r>
      <w:r w:rsidR="00785357">
        <w:rPr>
          <w:rFonts w:ascii="Times New Roman" w:hAnsi="Times New Roman" w:cs="Times New Roman"/>
        </w:rPr>
        <w:t xml:space="preserve"> </w:t>
      </w:r>
      <w:r w:rsidR="00E32CC8" w:rsidRPr="00994B4D">
        <w:rPr>
          <w:rFonts w:ascii="Times New Roman" w:hAnsi="Times New Roman" w:cs="Times New Roman"/>
        </w:rPr>
        <w:t>If I have anything that does not belong to Jesus, it will perish.</w:t>
      </w:r>
    </w:p>
    <w:p w14:paraId="0E3840DB" w14:textId="77777777" w:rsidR="00CF0F75" w:rsidRDefault="00CF0F75" w:rsidP="00CF0F75">
      <w:pPr>
        <w:widowControl w:val="0"/>
        <w:tabs>
          <w:tab w:val="left" w:pos="360"/>
        </w:tabs>
        <w:autoSpaceDE w:val="0"/>
        <w:autoSpaceDN w:val="0"/>
        <w:adjustRightInd w:val="0"/>
        <w:ind w:left="360"/>
        <w:rPr>
          <w:rFonts w:ascii="Times New Roman" w:hAnsi="Times New Roman" w:cs="Times New Roman"/>
        </w:rPr>
      </w:pPr>
    </w:p>
    <w:p w14:paraId="24DBC2E8" w14:textId="77777777" w:rsidR="00785357" w:rsidRDefault="00E32CC8" w:rsidP="00CF0F75">
      <w:pPr>
        <w:widowControl w:val="0"/>
        <w:tabs>
          <w:tab w:val="left" w:pos="360"/>
        </w:tabs>
        <w:autoSpaceDE w:val="0"/>
        <w:autoSpaceDN w:val="0"/>
        <w:adjustRightInd w:val="0"/>
        <w:ind w:left="360"/>
        <w:rPr>
          <w:rFonts w:ascii="Times New Roman" w:hAnsi="Times New Roman" w:cs="Times New Roman"/>
        </w:rPr>
      </w:pPr>
      <w:r w:rsidRPr="00785357">
        <w:rPr>
          <w:rFonts w:ascii="Times New Roman" w:hAnsi="Times New Roman" w:cs="Times New Roman"/>
          <w:b/>
        </w:rPr>
        <w:t>George:</w:t>
      </w:r>
      <w:r w:rsidRPr="00994B4D">
        <w:rPr>
          <w:rFonts w:ascii="Times New Roman" w:hAnsi="Times New Roman" w:cs="Times New Roman"/>
        </w:rPr>
        <w:t xml:space="preserve"> So, what happens if you sin?</w:t>
      </w:r>
      <w:r w:rsidR="00785357">
        <w:rPr>
          <w:rFonts w:ascii="Times New Roman" w:hAnsi="Times New Roman" w:cs="Times New Roman"/>
        </w:rPr>
        <w:t xml:space="preserve"> (Philemon</w:t>
      </w:r>
      <w:r w:rsidRPr="00994B4D">
        <w:rPr>
          <w:rFonts w:ascii="Times New Roman" w:hAnsi="Times New Roman" w:cs="Times New Roman"/>
        </w:rPr>
        <w:t xml:space="preserve"> laughed</w:t>
      </w:r>
      <w:r w:rsidR="00785357">
        <w:rPr>
          <w:rFonts w:ascii="Times New Roman" w:hAnsi="Times New Roman" w:cs="Times New Roman"/>
        </w:rPr>
        <w:t>.)</w:t>
      </w:r>
    </w:p>
    <w:p w14:paraId="37CCC16F" w14:textId="1DD0FFB2" w:rsidR="00E32CC8" w:rsidRPr="00994B4D" w:rsidRDefault="00E32CC8" w:rsidP="00CF0F75">
      <w:pPr>
        <w:widowControl w:val="0"/>
        <w:tabs>
          <w:tab w:val="left" w:pos="360"/>
        </w:tabs>
        <w:autoSpaceDE w:val="0"/>
        <w:autoSpaceDN w:val="0"/>
        <w:adjustRightInd w:val="0"/>
        <w:ind w:left="360"/>
        <w:rPr>
          <w:rFonts w:ascii="Times New Roman" w:hAnsi="Times New Roman" w:cs="Times New Roman"/>
        </w:rPr>
      </w:pPr>
      <w:r w:rsidRPr="00994B4D">
        <w:rPr>
          <w:rFonts w:ascii="Times New Roman" w:hAnsi="Times New Roman" w:cs="Times New Roman"/>
        </w:rPr>
        <w:t xml:space="preserve"> </w:t>
      </w:r>
    </w:p>
    <w:p w14:paraId="7F8E46D8" w14:textId="7CC97029" w:rsidR="007E1AA9" w:rsidRPr="00994B4D" w:rsidRDefault="00E32CC8" w:rsidP="00CF0F75">
      <w:pPr>
        <w:widowControl w:val="0"/>
        <w:tabs>
          <w:tab w:val="left" w:pos="360"/>
        </w:tabs>
        <w:autoSpaceDE w:val="0"/>
        <w:autoSpaceDN w:val="0"/>
        <w:adjustRightInd w:val="0"/>
        <w:ind w:left="360"/>
        <w:rPr>
          <w:rFonts w:ascii="Times New Roman" w:hAnsi="Times New Roman" w:cs="Times New Roman"/>
        </w:rPr>
      </w:pPr>
      <w:r w:rsidRPr="00785357">
        <w:rPr>
          <w:rFonts w:ascii="Times New Roman" w:hAnsi="Times New Roman" w:cs="Times New Roman"/>
          <w:b/>
        </w:rPr>
        <w:t>Philemon:</w:t>
      </w:r>
      <w:r w:rsidRPr="00994B4D">
        <w:rPr>
          <w:rFonts w:ascii="Times New Roman" w:hAnsi="Times New Roman" w:cs="Times New Roman"/>
        </w:rPr>
        <w:t xml:space="preserve"> There are people who like you think that if you sin you are no longer in the Lord or that the Lord has departed from them. </w:t>
      </w:r>
      <w:r w:rsidR="00785357">
        <w:rPr>
          <w:rFonts w:ascii="Times New Roman" w:hAnsi="Times New Roman" w:cs="Times New Roman"/>
        </w:rPr>
        <w:t xml:space="preserve"> </w:t>
      </w:r>
      <w:r w:rsidRPr="00994B4D">
        <w:rPr>
          <w:rFonts w:ascii="Times New Roman" w:hAnsi="Times New Roman" w:cs="Times New Roman"/>
        </w:rPr>
        <w:t xml:space="preserve">The NT does </w:t>
      </w:r>
      <w:r w:rsidR="00FD4351" w:rsidRPr="00994B4D">
        <w:rPr>
          <w:rFonts w:ascii="Times New Roman" w:hAnsi="Times New Roman" w:cs="Times New Roman"/>
        </w:rPr>
        <w:t>not give</w:t>
      </w:r>
      <w:r w:rsidRPr="00994B4D">
        <w:rPr>
          <w:rFonts w:ascii="Times New Roman" w:hAnsi="Times New Roman" w:cs="Times New Roman"/>
        </w:rPr>
        <w:t xml:space="preserve"> us</w:t>
      </w:r>
      <w:r w:rsidR="00785357">
        <w:rPr>
          <w:rFonts w:ascii="Times New Roman" w:hAnsi="Times New Roman" w:cs="Times New Roman"/>
        </w:rPr>
        <w:t xml:space="preserve"> a</w:t>
      </w:r>
      <w:r w:rsidRPr="00994B4D">
        <w:rPr>
          <w:rFonts w:ascii="Times New Roman" w:hAnsi="Times New Roman" w:cs="Times New Roman"/>
        </w:rPr>
        <w:t xml:space="preserve"> single image</w:t>
      </w:r>
      <w:r w:rsidR="00785357">
        <w:rPr>
          <w:rFonts w:ascii="Times New Roman" w:hAnsi="Times New Roman" w:cs="Times New Roman"/>
        </w:rPr>
        <w:t xml:space="preserve"> – not one –</w:t>
      </w:r>
      <w:r w:rsidRPr="00994B4D">
        <w:rPr>
          <w:rFonts w:ascii="Times New Roman" w:hAnsi="Times New Roman" w:cs="Times New Roman"/>
        </w:rPr>
        <w:t xml:space="preserve"> of Jesus running </w:t>
      </w:r>
      <w:r w:rsidR="00785357">
        <w:rPr>
          <w:rFonts w:ascii="Times New Roman" w:hAnsi="Times New Roman" w:cs="Times New Roman"/>
        </w:rPr>
        <w:t>a</w:t>
      </w:r>
      <w:r w:rsidRPr="00994B4D">
        <w:rPr>
          <w:rFonts w:ascii="Times New Roman" w:hAnsi="Times New Roman" w:cs="Times New Roman"/>
        </w:rPr>
        <w:t>way f</w:t>
      </w:r>
      <w:r w:rsidR="00785357">
        <w:rPr>
          <w:rFonts w:ascii="Times New Roman" w:hAnsi="Times New Roman" w:cs="Times New Roman"/>
        </w:rPr>
        <w:t>rom</w:t>
      </w:r>
      <w:r w:rsidRPr="00994B4D">
        <w:rPr>
          <w:rFonts w:ascii="Times New Roman" w:hAnsi="Times New Roman" w:cs="Times New Roman"/>
        </w:rPr>
        <w:t xml:space="preserve"> sinners. </w:t>
      </w:r>
      <w:r w:rsidR="00785357">
        <w:rPr>
          <w:rFonts w:ascii="Times New Roman" w:hAnsi="Times New Roman" w:cs="Times New Roman"/>
        </w:rPr>
        <w:t xml:space="preserve"> </w:t>
      </w:r>
      <w:r w:rsidRPr="00994B4D">
        <w:rPr>
          <w:rFonts w:ascii="Times New Roman" w:hAnsi="Times New Roman" w:cs="Times New Roman"/>
        </w:rPr>
        <w:t xml:space="preserve">I just told you that Jesus is the head of his body and no head ever </w:t>
      </w:r>
      <w:r w:rsidR="00F53C53" w:rsidRPr="00994B4D">
        <w:rPr>
          <w:rFonts w:ascii="Times New Roman" w:hAnsi="Times New Roman" w:cs="Times New Roman"/>
        </w:rPr>
        <w:t>existed without its body.</w:t>
      </w:r>
      <w:r w:rsidR="00785357">
        <w:rPr>
          <w:rFonts w:ascii="Times New Roman" w:hAnsi="Times New Roman" w:cs="Times New Roman"/>
        </w:rPr>
        <w:t xml:space="preserve">  </w:t>
      </w:r>
      <w:r w:rsidR="00FD4351" w:rsidRPr="00994B4D">
        <w:rPr>
          <w:rFonts w:ascii="Times New Roman" w:hAnsi="Times New Roman" w:cs="Times New Roman"/>
        </w:rPr>
        <w:t xml:space="preserve">When we sin, we turn the whole of our being to the self. </w:t>
      </w:r>
      <w:r w:rsidR="00785357">
        <w:rPr>
          <w:rFonts w:ascii="Times New Roman" w:hAnsi="Times New Roman" w:cs="Times New Roman"/>
        </w:rPr>
        <w:t xml:space="preserve"> </w:t>
      </w:r>
      <w:r w:rsidR="00FD4351" w:rsidRPr="00994B4D">
        <w:rPr>
          <w:rFonts w:ascii="Times New Roman" w:hAnsi="Times New Roman" w:cs="Times New Roman"/>
        </w:rPr>
        <w:t xml:space="preserve">We become locked into what </w:t>
      </w:r>
      <w:r w:rsidR="007E1AA9" w:rsidRPr="00994B4D">
        <w:rPr>
          <w:rFonts w:ascii="Times New Roman" w:hAnsi="Times New Roman" w:cs="Times New Roman"/>
        </w:rPr>
        <w:t>lust</w:t>
      </w:r>
      <w:r w:rsidR="00FD4351" w:rsidRPr="00994B4D">
        <w:rPr>
          <w:rFonts w:ascii="Times New Roman" w:hAnsi="Times New Roman" w:cs="Times New Roman"/>
        </w:rPr>
        <w:t xml:space="preserve"> and the ima</w:t>
      </w:r>
      <w:r w:rsidR="007E1AA9" w:rsidRPr="00994B4D">
        <w:rPr>
          <w:rFonts w:ascii="Times New Roman" w:hAnsi="Times New Roman" w:cs="Times New Roman"/>
        </w:rPr>
        <w:t>gination</w:t>
      </w:r>
      <w:r w:rsidR="00FD4351" w:rsidRPr="00994B4D">
        <w:rPr>
          <w:rFonts w:ascii="Times New Roman" w:hAnsi="Times New Roman" w:cs="Times New Roman"/>
        </w:rPr>
        <w:t xml:space="preserve"> </w:t>
      </w:r>
      <w:r w:rsidR="007E1AA9" w:rsidRPr="00994B4D">
        <w:rPr>
          <w:rFonts w:ascii="Times New Roman" w:hAnsi="Times New Roman" w:cs="Times New Roman"/>
        </w:rPr>
        <w:t xml:space="preserve">can create. </w:t>
      </w:r>
      <w:r w:rsidR="00785357">
        <w:rPr>
          <w:rFonts w:ascii="Times New Roman" w:hAnsi="Times New Roman" w:cs="Times New Roman"/>
        </w:rPr>
        <w:t xml:space="preserve"> </w:t>
      </w:r>
      <w:r w:rsidR="007E1AA9" w:rsidRPr="00994B4D">
        <w:rPr>
          <w:rFonts w:ascii="Times New Roman" w:hAnsi="Times New Roman" w:cs="Times New Roman"/>
        </w:rPr>
        <w:t>But don</w:t>
      </w:r>
      <w:r w:rsidR="00785357">
        <w:rPr>
          <w:rFonts w:ascii="Times New Roman" w:hAnsi="Times New Roman" w:cs="Times New Roman"/>
        </w:rPr>
        <w:t>’t ever thi</w:t>
      </w:r>
      <w:r w:rsidR="007E1AA9" w:rsidRPr="00994B4D">
        <w:rPr>
          <w:rFonts w:ascii="Times New Roman" w:hAnsi="Times New Roman" w:cs="Times New Roman"/>
        </w:rPr>
        <w:t xml:space="preserve">nk that your new being has been damaged or came under the power of death. </w:t>
      </w:r>
      <w:r w:rsidR="00785357">
        <w:rPr>
          <w:rFonts w:ascii="Times New Roman" w:hAnsi="Times New Roman" w:cs="Times New Roman"/>
        </w:rPr>
        <w:t xml:space="preserve"> </w:t>
      </w:r>
      <w:r w:rsidR="007E1AA9" w:rsidRPr="00994B4D">
        <w:rPr>
          <w:rFonts w:ascii="Times New Roman" w:hAnsi="Times New Roman" w:cs="Times New Roman"/>
        </w:rPr>
        <w:t xml:space="preserve">Jesus our Savior lifted the curse of death forever. </w:t>
      </w:r>
      <w:r w:rsidR="00785357">
        <w:rPr>
          <w:rFonts w:ascii="Times New Roman" w:hAnsi="Times New Roman" w:cs="Times New Roman"/>
        </w:rPr>
        <w:t xml:space="preserve"> </w:t>
      </w:r>
      <w:r w:rsidR="007E1AA9" w:rsidRPr="00994B4D">
        <w:rPr>
          <w:rFonts w:ascii="Times New Roman" w:hAnsi="Times New Roman" w:cs="Times New Roman"/>
        </w:rPr>
        <w:t xml:space="preserve">It can’t come back or be imposed on us by the Father. </w:t>
      </w:r>
      <w:r w:rsidR="00785357">
        <w:rPr>
          <w:rFonts w:ascii="Times New Roman" w:hAnsi="Times New Roman" w:cs="Times New Roman"/>
        </w:rPr>
        <w:t xml:space="preserve"> </w:t>
      </w:r>
      <w:r w:rsidR="007E1AA9" w:rsidRPr="00994B4D">
        <w:rPr>
          <w:rFonts w:ascii="Times New Roman" w:hAnsi="Times New Roman" w:cs="Times New Roman"/>
        </w:rPr>
        <w:t xml:space="preserve">God is </w:t>
      </w:r>
      <w:r w:rsidR="00785357">
        <w:rPr>
          <w:rFonts w:ascii="Times New Roman" w:hAnsi="Times New Roman" w:cs="Times New Roman"/>
        </w:rPr>
        <w:t xml:space="preserve">not inconsistent </w:t>
      </w:r>
      <w:r w:rsidR="007E1AA9" w:rsidRPr="00994B4D">
        <w:rPr>
          <w:rFonts w:ascii="Times New Roman" w:hAnsi="Times New Roman" w:cs="Times New Roman"/>
        </w:rPr>
        <w:t>like us</w:t>
      </w:r>
      <w:r w:rsidR="00785357">
        <w:rPr>
          <w:rFonts w:ascii="Times New Roman" w:hAnsi="Times New Roman" w:cs="Times New Roman"/>
        </w:rPr>
        <w:t xml:space="preserve">: </w:t>
      </w:r>
      <w:proofErr w:type="gramStart"/>
      <w:r w:rsidR="00785357">
        <w:rPr>
          <w:rFonts w:ascii="Times New Roman" w:hAnsi="Times New Roman" w:cs="Times New Roman"/>
        </w:rPr>
        <w:t xml:space="preserve">when </w:t>
      </w:r>
      <w:r w:rsidR="007E1AA9" w:rsidRPr="00994B4D">
        <w:rPr>
          <w:rFonts w:ascii="Times New Roman" w:hAnsi="Times New Roman" w:cs="Times New Roman"/>
        </w:rPr>
        <w:t xml:space="preserve"> He</w:t>
      </w:r>
      <w:proofErr w:type="gramEnd"/>
      <w:r w:rsidR="007E1AA9" w:rsidRPr="00994B4D">
        <w:rPr>
          <w:rFonts w:ascii="Times New Roman" w:hAnsi="Times New Roman" w:cs="Times New Roman"/>
        </w:rPr>
        <w:t xml:space="preserve"> sees a change in us</w:t>
      </w:r>
      <w:r w:rsidR="00785357">
        <w:rPr>
          <w:rFonts w:ascii="Times New Roman" w:hAnsi="Times New Roman" w:cs="Times New Roman"/>
        </w:rPr>
        <w:t>, He doesn’t</w:t>
      </w:r>
      <w:r w:rsidR="007E1AA9" w:rsidRPr="00994B4D">
        <w:rPr>
          <w:rFonts w:ascii="Times New Roman" w:hAnsi="Times New Roman" w:cs="Times New Roman"/>
        </w:rPr>
        <w:t xml:space="preserve"> change His love</w:t>
      </w:r>
      <w:r w:rsidR="00785357">
        <w:rPr>
          <w:rFonts w:ascii="Times New Roman" w:hAnsi="Times New Roman" w:cs="Times New Roman"/>
        </w:rPr>
        <w:t>.  Perish the thought</w:t>
      </w:r>
      <w:r w:rsidR="007E1AA9" w:rsidRPr="00994B4D">
        <w:rPr>
          <w:rFonts w:ascii="Times New Roman" w:hAnsi="Times New Roman" w:cs="Times New Roman"/>
        </w:rPr>
        <w:t>.</w:t>
      </w:r>
    </w:p>
    <w:p w14:paraId="2B116F2C" w14:textId="77777777" w:rsidR="00CF0F75" w:rsidRDefault="00CF0F75" w:rsidP="00CF0F75">
      <w:pPr>
        <w:widowControl w:val="0"/>
        <w:tabs>
          <w:tab w:val="left" w:pos="360"/>
        </w:tabs>
        <w:autoSpaceDE w:val="0"/>
        <w:autoSpaceDN w:val="0"/>
        <w:adjustRightInd w:val="0"/>
        <w:ind w:left="360"/>
        <w:rPr>
          <w:rFonts w:ascii="Times New Roman" w:hAnsi="Times New Roman" w:cs="Times New Roman"/>
        </w:rPr>
      </w:pPr>
    </w:p>
    <w:p w14:paraId="17A74913" w14:textId="50DFC2B6" w:rsidR="007E1AA9" w:rsidRPr="00994B4D" w:rsidRDefault="007E1AA9" w:rsidP="00CF0F75">
      <w:pPr>
        <w:widowControl w:val="0"/>
        <w:tabs>
          <w:tab w:val="left" w:pos="360"/>
        </w:tabs>
        <w:autoSpaceDE w:val="0"/>
        <w:autoSpaceDN w:val="0"/>
        <w:adjustRightInd w:val="0"/>
        <w:ind w:left="360"/>
        <w:rPr>
          <w:rFonts w:ascii="Times New Roman" w:hAnsi="Times New Roman" w:cs="Times New Roman"/>
        </w:rPr>
      </w:pPr>
      <w:r w:rsidRPr="00785357">
        <w:rPr>
          <w:rFonts w:ascii="Times New Roman" w:hAnsi="Times New Roman" w:cs="Times New Roman"/>
          <w:b/>
        </w:rPr>
        <w:t>George:</w:t>
      </w:r>
      <w:r w:rsidRPr="00994B4D">
        <w:rPr>
          <w:rFonts w:ascii="Times New Roman" w:hAnsi="Times New Roman" w:cs="Times New Roman"/>
        </w:rPr>
        <w:t xml:space="preserve"> How do you understand that at his baptism our Lord received the Holy Spirit?</w:t>
      </w:r>
    </w:p>
    <w:p w14:paraId="56E2BD41" w14:textId="77777777" w:rsidR="00CF0F75" w:rsidRDefault="00CF0F75" w:rsidP="00CF0F75">
      <w:pPr>
        <w:widowControl w:val="0"/>
        <w:tabs>
          <w:tab w:val="left" w:pos="360"/>
        </w:tabs>
        <w:autoSpaceDE w:val="0"/>
        <w:autoSpaceDN w:val="0"/>
        <w:adjustRightInd w:val="0"/>
        <w:ind w:left="360"/>
        <w:rPr>
          <w:rFonts w:ascii="Times New Roman" w:hAnsi="Times New Roman" w:cs="Times New Roman"/>
        </w:rPr>
      </w:pPr>
    </w:p>
    <w:p w14:paraId="1AABD903" w14:textId="70E196D5" w:rsidR="00297D16" w:rsidRPr="00994B4D" w:rsidRDefault="007E1AA9" w:rsidP="00CF0F75">
      <w:pPr>
        <w:widowControl w:val="0"/>
        <w:tabs>
          <w:tab w:val="left" w:pos="360"/>
        </w:tabs>
        <w:autoSpaceDE w:val="0"/>
        <w:autoSpaceDN w:val="0"/>
        <w:adjustRightInd w:val="0"/>
        <w:ind w:left="360"/>
        <w:rPr>
          <w:rFonts w:ascii="Times New Roman" w:hAnsi="Times New Roman" w:cs="Times New Roman"/>
        </w:rPr>
      </w:pPr>
      <w:r w:rsidRPr="00785357">
        <w:rPr>
          <w:rFonts w:ascii="Times New Roman" w:hAnsi="Times New Roman" w:cs="Times New Roman"/>
          <w:b/>
        </w:rPr>
        <w:t>Philemon:</w:t>
      </w:r>
      <w:r w:rsidRPr="00994B4D">
        <w:rPr>
          <w:rFonts w:ascii="Times New Roman" w:hAnsi="Times New Roman" w:cs="Times New Roman"/>
        </w:rPr>
        <w:t xml:space="preserve"> Jesus my Beloved knows how fickle </w:t>
      </w:r>
      <w:proofErr w:type="gramStart"/>
      <w:r w:rsidRPr="00994B4D">
        <w:rPr>
          <w:rFonts w:ascii="Times New Roman" w:hAnsi="Times New Roman" w:cs="Times New Roman"/>
        </w:rPr>
        <w:t>is our nature</w:t>
      </w:r>
      <w:proofErr w:type="gramEnd"/>
      <w:r w:rsidRPr="00994B4D">
        <w:rPr>
          <w:rFonts w:ascii="Times New Roman" w:hAnsi="Times New Roman" w:cs="Times New Roman"/>
        </w:rPr>
        <w:t xml:space="preserve">. </w:t>
      </w:r>
      <w:r w:rsidR="00785357">
        <w:rPr>
          <w:rFonts w:ascii="Times New Roman" w:hAnsi="Times New Roman" w:cs="Times New Roman"/>
        </w:rPr>
        <w:t xml:space="preserve"> </w:t>
      </w:r>
      <w:r w:rsidRPr="00994B4D">
        <w:rPr>
          <w:rFonts w:ascii="Times New Roman" w:hAnsi="Times New Roman" w:cs="Times New Roman"/>
        </w:rPr>
        <w:t xml:space="preserve">He took this nature and sanctified it in his Person. </w:t>
      </w:r>
      <w:r w:rsidR="00785357">
        <w:rPr>
          <w:rFonts w:ascii="Times New Roman" w:hAnsi="Times New Roman" w:cs="Times New Roman"/>
        </w:rPr>
        <w:t xml:space="preserve"> </w:t>
      </w:r>
      <w:r w:rsidRPr="00994B4D">
        <w:rPr>
          <w:rFonts w:ascii="Times New Roman" w:hAnsi="Times New Roman" w:cs="Times New Roman"/>
        </w:rPr>
        <w:t xml:space="preserve">So for the first time the Holy Spirit sees a Holy Human who has been appointed by the Father as the head of a new creation. </w:t>
      </w:r>
      <w:r w:rsidR="00785357">
        <w:rPr>
          <w:rFonts w:ascii="Times New Roman" w:hAnsi="Times New Roman" w:cs="Times New Roman"/>
        </w:rPr>
        <w:t xml:space="preserve"> </w:t>
      </w:r>
      <w:r w:rsidRPr="00994B4D">
        <w:rPr>
          <w:rFonts w:ascii="Times New Roman" w:hAnsi="Times New Roman" w:cs="Times New Roman"/>
        </w:rPr>
        <w:t xml:space="preserve">The Spirit comes and </w:t>
      </w:r>
      <w:r w:rsidR="00297D16" w:rsidRPr="00994B4D">
        <w:rPr>
          <w:rFonts w:ascii="Times New Roman" w:hAnsi="Times New Roman" w:cs="Times New Roman"/>
        </w:rPr>
        <w:t>rests</w:t>
      </w:r>
      <w:r w:rsidRPr="00994B4D">
        <w:rPr>
          <w:rFonts w:ascii="Times New Roman" w:hAnsi="Times New Roman" w:cs="Times New Roman"/>
        </w:rPr>
        <w:t xml:space="preserve"> on Jesus with pleasure. </w:t>
      </w:r>
      <w:r w:rsidR="00785357">
        <w:rPr>
          <w:rFonts w:ascii="Times New Roman" w:hAnsi="Times New Roman" w:cs="Times New Roman"/>
        </w:rPr>
        <w:t xml:space="preserve"> </w:t>
      </w:r>
      <w:r w:rsidRPr="00994B4D">
        <w:rPr>
          <w:rFonts w:ascii="Times New Roman" w:hAnsi="Times New Roman" w:cs="Times New Roman"/>
        </w:rPr>
        <w:t>If the Father said this is my beloved Son in whom I have pleasure, then the Holy Spirit who cam</w:t>
      </w:r>
      <w:r w:rsidR="00785357">
        <w:rPr>
          <w:rFonts w:ascii="Times New Roman" w:hAnsi="Times New Roman" w:cs="Times New Roman"/>
        </w:rPr>
        <w:t>e</w:t>
      </w:r>
      <w:r w:rsidRPr="00994B4D">
        <w:rPr>
          <w:rFonts w:ascii="Times New Roman" w:hAnsi="Times New Roman" w:cs="Times New Roman"/>
        </w:rPr>
        <w:t xml:space="preserve"> as a dove and rested on Jesus had also the same pleasure.</w:t>
      </w:r>
      <w:r w:rsidR="00785357">
        <w:rPr>
          <w:rFonts w:ascii="Times New Roman" w:hAnsi="Times New Roman" w:cs="Times New Roman"/>
        </w:rPr>
        <w:t xml:space="preserve"> </w:t>
      </w:r>
      <w:r w:rsidRPr="00994B4D">
        <w:rPr>
          <w:rFonts w:ascii="Times New Roman" w:hAnsi="Times New Roman" w:cs="Times New Roman"/>
        </w:rPr>
        <w:t xml:space="preserve"> Since then, we receive the Holy Spirit from our Mediator</w:t>
      </w:r>
      <w:r w:rsidR="00297D16" w:rsidRPr="00994B4D">
        <w:rPr>
          <w:rFonts w:ascii="Times New Roman" w:hAnsi="Times New Roman" w:cs="Times New Roman"/>
        </w:rPr>
        <w:t xml:space="preserve"> as he himself said, that the Father will send the Holy Spirit in his name (</w:t>
      </w:r>
      <w:proofErr w:type="spellStart"/>
      <w:r w:rsidR="00297D16" w:rsidRPr="00994B4D">
        <w:rPr>
          <w:rFonts w:ascii="Times New Roman" w:hAnsi="Times New Roman" w:cs="Times New Roman"/>
        </w:rPr>
        <w:t>Jn</w:t>
      </w:r>
      <w:proofErr w:type="spellEnd"/>
      <w:r w:rsidR="00297D16" w:rsidRPr="00994B4D">
        <w:rPr>
          <w:rFonts w:ascii="Times New Roman" w:hAnsi="Times New Roman" w:cs="Times New Roman"/>
        </w:rPr>
        <w:t xml:space="preserve"> 14:26)</w:t>
      </w:r>
      <w:r w:rsidR="00785357">
        <w:rPr>
          <w:rFonts w:ascii="Times New Roman" w:hAnsi="Times New Roman" w:cs="Times New Roman"/>
        </w:rPr>
        <w:t>. F</w:t>
      </w:r>
      <w:r w:rsidR="00297D16" w:rsidRPr="00994B4D">
        <w:rPr>
          <w:rFonts w:ascii="Times New Roman" w:hAnsi="Times New Roman" w:cs="Times New Roman"/>
        </w:rPr>
        <w:t>ear not</w:t>
      </w:r>
      <w:r w:rsidR="00785357">
        <w:rPr>
          <w:rFonts w:ascii="Times New Roman" w:hAnsi="Times New Roman" w:cs="Times New Roman"/>
        </w:rPr>
        <w:t>,</w:t>
      </w:r>
      <w:r w:rsidR="00297D16" w:rsidRPr="00994B4D">
        <w:rPr>
          <w:rFonts w:ascii="Times New Roman" w:hAnsi="Times New Roman" w:cs="Times New Roman"/>
        </w:rPr>
        <w:t xml:space="preserve"> because of the Mediator the Holy Spirit rests on Jesus to rest on us.”</w:t>
      </w:r>
    </w:p>
    <w:p w14:paraId="333DA7E5" w14:textId="6879CA2D" w:rsidR="007E1AA9" w:rsidRPr="00994B4D" w:rsidRDefault="00297D16" w:rsidP="00CF0F75">
      <w:pPr>
        <w:widowControl w:val="0"/>
        <w:tabs>
          <w:tab w:val="left" w:pos="360"/>
        </w:tabs>
        <w:autoSpaceDE w:val="0"/>
        <w:autoSpaceDN w:val="0"/>
        <w:adjustRightInd w:val="0"/>
        <w:ind w:left="360"/>
        <w:rPr>
          <w:rFonts w:ascii="Times New Roman" w:hAnsi="Times New Roman" w:cs="Times New Roman"/>
        </w:rPr>
      </w:pPr>
      <w:r w:rsidRPr="00994B4D">
        <w:rPr>
          <w:rFonts w:ascii="Times New Roman" w:hAnsi="Times New Roman" w:cs="Times New Roman"/>
        </w:rPr>
        <w:t xml:space="preserve">Dialogue </w:t>
      </w:r>
      <w:r w:rsidR="00785357">
        <w:rPr>
          <w:rFonts w:ascii="Times New Roman" w:hAnsi="Times New Roman" w:cs="Times New Roman"/>
        </w:rPr>
        <w:t xml:space="preserve">/ </w:t>
      </w:r>
      <w:r w:rsidRPr="00994B4D">
        <w:rPr>
          <w:rFonts w:ascii="Times New Roman" w:hAnsi="Times New Roman" w:cs="Times New Roman"/>
        </w:rPr>
        <w:t>Jan 1958</w:t>
      </w:r>
      <w:r w:rsidR="007E1AA9" w:rsidRPr="00994B4D">
        <w:rPr>
          <w:rFonts w:ascii="Times New Roman" w:hAnsi="Times New Roman" w:cs="Times New Roman"/>
        </w:rPr>
        <w:t xml:space="preserve"> </w:t>
      </w:r>
    </w:p>
    <w:p w14:paraId="2E685B51" w14:textId="1927FDF1" w:rsidR="00D87C53" w:rsidRPr="00994B4D" w:rsidRDefault="00D87C53" w:rsidP="00994B4D">
      <w:pPr>
        <w:widowControl w:val="0"/>
        <w:pBdr>
          <w:bottom w:val="single" w:sz="4" w:space="1" w:color="auto"/>
        </w:pBdr>
        <w:tabs>
          <w:tab w:val="left" w:pos="0"/>
        </w:tabs>
        <w:autoSpaceDE w:val="0"/>
        <w:autoSpaceDN w:val="0"/>
        <w:adjustRightInd w:val="0"/>
        <w:rPr>
          <w:rFonts w:ascii="Times New Roman" w:hAnsi="Times New Roman" w:cs="Times New Roman"/>
        </w:rPr>
      </w:pPr>
    </w:p>
    <w:p w14:paraId="74840931" w14:textId="7B59EC37" w:rsidR="00987F96" w:rsidRDefault="00987F96">
      <w:pPr>
        <w:rPr>
          <w:rFonts w:ascii="Times New Roman" w:hAnsi="Times New Roman" w:cs="Times New Roman"/>
        </w:rPr>
      </w:pPr>
      <w:r>
        <w:rPr>
          <w:rFonts w:ascii="Times New Roman" w:hAnsi="Times New Roman" w:cs="Times New Roman"/>
        </w:rPr>
        <w:br w:type="page"/>
      </w:r>
    </w:p>
    <w:p w14:paraId="4727BE70" w14:textId="77777777" w:rsidR="00987F96" w:rsidRPr="00091693" w:rsidRDefault="00987F96" w:rsidP="00987F96">
      <w:pPr>
        <w:rPr>
          <w:rFonts w:ascii="Times New Roman" w:hAnsi="Times New Roman" w:cs="Times New Roman"/>
          <w:b/>
          <w:i/>
        </w:rPr>
      </w:pPr>
      <w:r>
        <w:rPr>
          <w:rFonts w:ascii="Times New Roman" w:hAnsi="Times New Roman" w:cs="Times New Roman"/>
          <w:b/>
          <w:i/>
        </w:rPr>
        <w:lastRenderedPageBreak/>
        <w:t>Pope’s Notes</w:t>
      </w:r>
    </w:p>
    <w:p w14:paraId="5AC1B8B6" w14:textId="77777777" w:rsidR="00987F96" w:rsidRDefault="00987F96" w:rsidP="00987F96">
      <w:pPr>
        <w:rPr>
          <w:rFonts w:ascii="Times New Roman" w:hAnsi="Times New Roman" w:cs="Times New Roman"/>
        </w:rPr>
      </w:pPr>
    </w:p>
    <w:p w14:paraId="54D7F8C8" w14:textId="77777777" w:rsidR="00987F96" w:rsidRDefault="00987F96" w:rsidP="00987F96">
      <w:pPr>
        <w:rPr>
          <w:rFonts w:ascii="Times New Roman" w:hAnsi="Times New Roman" w:cs="Times New Roman"/>
        </w:rPr>
      </w:pPr>
    </w:p>
    <w:p w14:paraId="7C6FE240" w14:textId="77777777" w:rsidR="00987F96" w:rsidRDefault="00987F96" w:rsidP="00987F96">
      <w:pPr>
        <w:rPr>
          <w:rFonts w:ascii="Times New Roman" w:hAnsi="Times New Roman" w:cs="Times New Roman"/>
        </w:rPr>
      </w:pPr>
    </w:p>
    <w:p w14:paraId="6B47AA08" w14:textId="77777777" w:rsidR="00987F96" w:rsidRDefault="00987F96" w:rsidP="00987F96">
      <w:pPr>
        <w:rPr>
          <w:rFonts w:ascii="Times New Roman" w:hAnsi="Times New Roman" w:cs="Times New Roman"/>
        </w:rPr>
      </w:pPr>
    </w:p>
    <w:p w14:paraId="3752ED9E" w14:textId="77777777" w:rsidR="00987F96" w:rsidRDefault="00987F96" w:rsidP="00987F96">
      <w:pPr>
        <w:rPr>
          <w:rFonts w:ascii="Times New Roman" w:hAnsi="Times New Roman" w:cs="Times New Roman"/>
        </w:rPr>
      </w:pPr>
    </w:p>
    <w:p w14:paraId="037291DB" w14:textId="77777777" w:rsidR="00987F96" w:rsidRDefault="00987F96" w:rsidP="00987F96">
      <w:pPr>
        <w:rPr>
          <w:rFonts w:ascii="Times New Roman" w:hAnsi="Times New Roman" w:cs="Times New Roman"/>
        </w:rPr>
      </w:pPr>
    </w:p>
    <w:p w14:paraId="5D522EA9" w14:textId="77777777" w:rsidR="00987F96" w:rsidRDefault="00987F96" w:rsidP="00987F96">
      <w:pPr>
        <w:rPr>
          <w:rFonts w:ascii="Times New Roman" w:hAnsi="Times New Roman" w:cs="Times New Roman"/>
        </w:rPr>
      </w:pPr>
    </w:p>
    <w:p w14:paraId="34D4FAC3" w14:textId="77777777" w:rsidR="00987F96" w:rsidRDefault="00987F96" w:rsidP="00987F96">
      <w:pPr>
        <w:rPr>
          <w:rFonts w:ascii="Times New Roman" w:hAnsi="Times New Roman" w:cs="Times New Roman"/>
        </w:rPr>
      </w:pPr>
    </w:p>
    <w:p w14:paraId="69A4DDDC" w14:textId="77777777" w:rsidR="00987F96" w:rsidRDefault="00987F96" w:rsidP="00987F96">
      <w:pPr>
        <w:rPr>
          <w:rFonts w:ascii="Times New Roman" w:hAnsi="Times New Roman" w:cs="Times New Roman"/>
        </w:rPr>
      </w:pPr>
    </w:p>
    <w:p w14:paraId="74E024A6" w14:textId="77777777" w:rsidR="00987F96" w:rsidRDefault="00987F96" w:rsidP="00987F96">
      <w:pPr>
        <w:rPr>
          <w:rFonts w:ascii="Times New Roman" w:hAnsi="Times New Roman" w:cs="Times New Roman"/>
        </w:rPr>
      </w:pPr>
    </w:p>
    <w:p w14:paraId="55EAEB71" w14:textId="77777777" w:rsidR="00987F96" w:rsidRDefault="00987F96" w:rsidP="00987F96">
      <w:pPr>
        <w:rPr>
          <w:rFonts w:ascii="Times New Roman" w:hAnsi="Times New Roman" w:cs="Times New Roman"/>
        </w:rPr>
      </w:pPr>
    </w:p>
    <w:p w14:paraId="3057208C" w14:textId="77777777" w:rsidR="00987F96" w:rsidRDefault="00987F96" w:rsidP="00987F96">
      <w:pPr>
        <w:rPr>
          <w:rFonts w:ascii="Times New Roman" w:hAnsi="Times New Roman" w:cs="Times New Roman"/>
        </w:rPr>
      </w:pPr>
    </w:p>
    <w:p w14:paraId="1988742D" w14:textId="77777777" w:rsidR="00987F96" w:rsidRDefault="00987F96" w:rsidP="00987F96">
      <w:pPr>
        <w:rPr>
          <w:rFonts w:ascii="Times New Roman" w:hAnsi="Times New Roman" w:cs="Times New Roman"/>
        </w:rPr>
      </w:pPr>
    </w:p>
    <w:p w14:paraId="22DDA99B" w14:textId="77777777" w:rsidR="00987F96" w:rsidRDefault="00987F96" w:rsidP="00987F96">
      <w:pPr>
        <w:rPr>
          <w:rFonts w:ascii="Times New Roman" w:hAnsi="Times New Roman" w:cs="Times New Roman"/>
        </w:rPr>
      </w:pPr>
    </w:p>
    <w:p w14:paraId="2CC06F2F" w14:textId="77777777" w:rsidR="00987F96" w:rsidRDefault="00987F96" w:rsidP="00987F96">
      <w:pPr>
        <w:rPr>
          <w:rFonts w:ascii="Times New Roman" w:hAnsi="Times New Roman" w:cs="Times New Roman"/>
        </w:rPr>
      </w:pPr>
    </w:p>
    <w:p w14:paraId="6D7629AD" w14:textId="77777777" w:rsidR="00987F96" w:rsidRDefault="00987F96" w:rsidP="00987F96">
      <w:pPr>
        <w:rPr>
          <w:rFonts w:ascii="Times New Roman" w:hAnsi="Times New Roman" w:cs="Times New Roman"/>
        </w:rPr>
      </w:pPr>
    </w:p>
    <w:p w14:paraId="6929B640" w14:textId="77777777" w:rsidR="00987F96" w:rsidRDefault="00987F96" w:rsidP="00987F96">
      <w:pPr>
        <w:rPr>
          <w:rFonts w:ascii="Times New Roman" w:hAnsi="Times New Roman" w:cs="Times New Roman"/>
        </w:rPr>
      </w:pPr>
    </w:p>
    <w:p w14:paraId="00419E61" w14:textId="77777777" w:rsidR="00987F96" w:rsidRDefault="00987F96" w:rsidP="00987F96">
      <w:pPr>
        <w:rPr>
          <w:rFonts w:ascii="Times New Roman" w:hAnsi="Times New Roman" w:cs="Times New Roman"/>
        </w:rPr>
      </w:pPr>
    </w:p>
    <w:p w14:paraId="70659CA4" w14:textId="77777777" w:rsidR="00987F96" w:rsidRDefault="00987F96" w:rsidP="00987F96">
      <w:pPr>
        <w:rPr>
          <w:rFonts w:ascii="Times New Roman" w:hAnsi="Times New Roman" w:cs="Times New Roman"/>
        </w:rPr>
      </w:pPr>
    </w:p>
    <w:p w14:paraId="053742A2" w14:textId="77777777" w:rsidR="00987F96" w:rsidRDefault="00987F96" w:rsidP="00987F96">
      <w:pPr>
        <w:rPr>
          <w:rFonts w:ascii="Times New Roman" w:hAnsi="Times New Roman" w:cs="Times New Roman"/>
        </w:rPr>
      </w:pPr>
    </w:p>
    <w:p w14:paraId="3403F6BA" w14:textId="77777777" w:rsidR="00987F96" w:rsidRDefault="00987F96" w:rsidP="00987F96">
      <w:pPr>
        <w:rPr>
          <w:rFonts w:ascii="Times New Roman" w:hAnsi="Times New Roman" w:cs="Times New Roman"/>
        </w:rPr>
      </w:pPr>
    </w:p>
    <w:p w14:paraId="171D080D" w14:textId="77777777" w:rsidR="00987F96" w:rsidRDefault="00987F96" w:rsidP="00987F96">
      <w:pPr>
        <w:rPr>
          <w:rFonts w:ascii="Times New Roman" w:hAnsi="Times New Roman" w:cs="Times New Roman"/>
        </w:rPr>
      </w:pPr>
    </w:p>
    <w:p w14:paraId="4FCAA354" w14:textId="77777777" w:rsidR="00987F96" w:rsidRDefault="00987F96" w:rsidP="00987F96">
      <w:pPr>
        <w:rPr>
          <w:rFonts w:ascii="Times New Roman" w:hAnsi="Times New Roman" w:cs="Times New Roman"/>
        </w:rPr>
      </w:pPr>
    </w:p>
    <w:p w14:paraId="2BE8A7BB" w14:textId="77777777" w:rsidR="00987F96" w:rsidRDefault="00987F96" w:rsidP="00987F96">
      <w:pPr>
        <w:rPr>
          <w:rFonts w:ascii="Times New Roman" w:hAnsi="Times New Roman" w:cs="Times New Roman"/>
        </w:rPr>
      </w:pPr>
    </w:p>
    <w:p w14:paraId="17777F16" w14:textId="77777777" w:rsidR="00987F96" w:rsidRDefault="00987F96" w:rsidP="00987F96">
      <w:pPr>
        <w:rPr>
          <w:rFonts w:ascii="Times New Roman" w:hAnsi="Times New Roman" w:cs="Times New Roman"/>
        </w:rPr>
      </w:pPr>
    </w:p>
    <w:p w14:paraId="5E5333C6" w14:textId="77777777" w:rsidR="00987F96" w:rsidRDefault="00987F96" w:rsidP="00987F96">
      <w:pPr>
        <w:rPr>
          <w:rFonts w:ascii="Times New Roman" w:hAnsi="Times New Roman" w:cs="Times New Roman"/>
        </w:rPr>
      </w:pPr>
    </w:p>
    <w:p w14:paraId="38F62964" w14:textId="77777777" w:rsidR="00987F96" w:rsidRDefault="00987F96" w:rsidP="00987F96">
      <w:pPr>
        <w:rPr>
          <w:rFonts w:ascii="Times New Roman" w:hAnsi="Times New Roman" w:cs="Times New Roman"/>
        </w:rPr>
      </w:pPr>
    </w:p>
    <w:p w14:paraId="569EC1D6" w14:textId="77777777" w:rsidR="00987F96" w:rsidRDefault="00987F96" w:rsidP="00987F96">
      <w:pPr>
        <w:rPr>
          <w:rFonts w:ascii="Times New Roman" w:hAnsi="Times New Roman" w:cs="Times New Roman"/>
        </w:rPr>
      </w:pPr>
    </w:p>
    <w:p w14:paraId="237F06C9" w14:textId="77777777" w:rsidR="00987F96" w:rsidRDefault="00987F96" w:rsidP="00987F96">
      <w:pPr>
        <w:rPr>
          <w:rFonts w:ascii="Times New Roman" w:hAnsi="Times New Roman" w:cs="Times New Roman"/>
        </w:rPr>
      </w:pPr>
    </w:p>
    <w:p w14:paraId="5B3410E7" w14:textId="77777777" w:rsidR="00987F96" w:rsidRDefault="00987F96" w:rsidP="00987F96">
      <w:pPr>
        <w:rPr>
          <w:rFonts w:ascii="Times New Roman" w:hAnsi="Times New Roman" w:cs="Times New Roman"/>
        </w:rPr>
      </w:pPr>
    </w:p>
    <w:p w14:paraId="77795D7C" w14:textId="77777777" w:rsidR="00987F96" w:rsidRDefault="00987F96" w:rsidP="00987F96">
      <w:pPr>
        <w:rPr>
          <w:rFonts w:ascii="Times New Roman" w:hAnsi="Times New Roman" w:cs="Times New Roman"/>
        </w:rPr>
      </w:pPr>
    </w:p>
    <w:p w14:paraId="060449A6" w14:textId="77777777" w:rsidR="00987F96" w:rsidRDefault="00987F96" w:rsidP="00987F96">
      <w:pPr>
        <w:rPr>
          <w:rFonts w:ascii="Times New Roman" w:hAnsi="Times New Roman" w:cs="Times New Roman"/>
        </w:rPr>
      </w:pPr>
    </w:p>
    <w:p w14:paraId="6D8A127C" w14:textId="77777777" w:rsidR="00987F96" w:rsidRDefault="00987F96" w:rsidP="00987F96">
      <w:pPr>
        <w:rPr>
          <w:rFonts w:ascii="Times New Roman" w:hAnsi="Times New Roman" w:cs="Times New Roman"/>
        </w:rPr>
      </w:pPr>
    </w:p>
    <w:p w14:paraId="64F40D31" w14:textId="77777777" w:rsidR="00987F96" w:rsidRDefault="00987F96" w:rsidP="00987F96">
      <w:pPr>
        <w:rPr>
          <w:rFonts w:ascii="Times New Roman" w:hAnsi="Times New Roman" w:cs="Times New Roman"/>
        </w:rPr>
      </w:pPr>
    </w:p>
    <w:p w14:paraId="01AAEB18" w14:textId="77777777" w:rsidR="00987F96" w:rsidRDefault="00987F96" w:rsidP="00987F96">
      <w:pPr>
        <w:rPr>
          <w:rFonts w:ascii="Times New Roman" w:hAnsi="Times New Roman" w:cs="Times New Roman"/>
        </w:rPr>
      </w:pPr>
    </w:p>
    <w:p w14:paraId="1509A67A" w14:textId="77777777" w:rsidR="00987F96" w:rsidRDefault="00987F96" w:rsidP="00987F96">
      <w:pPr>
        <w:rPr>
          <w:rFonts w:ascii="Times New Roman" w:hAnsi="Times New Roman" w:cs="Times New Roman"/>
        </w:rPr>
      </w:pPr>
    </w:p>
    <w:p w14:paraId="2E4456FD" w14:textId="77777777" w:rsidR="00987F96" w:rsidRDefault="00987F96" w:rsidP="00987F96">
      <w:pPr>
        <w:rPr>
          <w:rFonts w:ascii="Times New Roman" w:hAnsi="Times New Roman" w:cs="Times New Roman"/>
        </w:rPr>
      </w:pPr>
    </w:p>
    <w:p w14:paraId="0EC9E907" w14:textId="77777777" w:rsidR="00987F96" w:rsidRPr="004D6D5E" w:rsidRDefault="00987F96" w:rsidP="00987F96">
      <w:pPr>
        <w:rPr>
          <w:bCs/>
          <w:lang w:val="en-GB"/>
        </w:rPr>
      </w:pPr>
    </w:p>
    <w:p w14:paraId="72FD5F19" w14:textId="77777777" w:rsidR="00987F96" w:rsidRPr="00742476" w:rsidRDefault="00987F96" w:rsidP="00987F96">
      <w:pPr>
        <w:pBdr>
          <w:bottom w:val="single" w:sz="4" w:space="1" w:color="auto"/>
        </w:pBdr>
        <w:rPr>
          <w:rFonts w:ascii="Arial" w:hAnsi="Arial" w:cs="Arial"/>
        </w:rPr>
      </w:pPr>
      <w:r w:rsidRPr="00742476">
        <w:rPr>
          <w:rFonts w:ascii="Arial" w:hAnsi="Arial" w:cs="Arial"/>
          <w:b/>
        </w:rPr>
        <w:t>Class Contacts</w:t>
      </w:r>
    </w:p>
    <w:p w14:paraId="7D362CB4" w14:textId="77777777" w:rsidR="00987F96" w:rsidRPr="00742476" w:rsidRDefault="00987F96" w:rsidP="00987F96">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225DE184" w14:textId="77777777" w:rsidR="00987F96" w:rsidRPr="00742476" w:rsidRDefault="00987F96" w:rsidP="00987F96">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12281 Blue Springs Lane</w:t>
      </w:r>
    </w:p>
    <w:p w14:paraId="06A13CA1" w14:textId="77777777" w:rsidR="00987F96" w:rsidRDefault="00987F96" w:rsidP="00987F96">
      <w:pPr>
        <w:rPr>
          <w:rFonts w:ascii="Arial" w:hAnsi="Arial" w:cs="Arial"/>
        </w:rPr>
      </w:pPr>
      <w:r w:rsidRPr="00742476">
        <w:rPr>
          <w:rFonts w:ascii="Arial" w:hAnsi="Arial" w:cs="Arial"/>
        </w:rPr>
        <w:t>Carmel, IN 46032</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Fishers, IN 46037</w:t>
      </w:r>
    </w:p>
    <w:p w14:paraId="729F9E63" w14:textId="77777777" w:rsidR="00987F96" w:rsidRPr="00742476" w:rsidRDefault="00987F96" w:rsidP="00987F96">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708C3B1E" w14:textId="77777777" w:rsidR="00987F96" w:rsidRPr="00095F0E" w:rsidRDefault="00987F96" w:rsidP="00987F96">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ersonName">
        <w:r w:rsidRPr="00742476">
          <w:rPr>
            <w:rFonts w:ascii="Arial" w:hAnsi="Arial" w:cs="Arial"/>
          </w:rPr>
          <w:t>rlwcom@aol.com</w:t>
        </w:r>
      </w:smartTag>
    </w:p>
    <w:sectPr w:rsidR="00987F96" w:rsidRPr="00095F0E" w:rsidSect="00994B4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F9A57" w14:textId="77777777" w:rsidR="00944FD8" w:rsidRDefault="00944FD8" w:rsidP="00CA32FF">
      <w:r>
        <w:separator/>
      </w:r>
    </w:p>
  </w:endnote>
  <w:endnote w:type="continuationSeparator" w:id="0">
    <w:p w14:paraId="65923450" w14:textId="77777777" w:rsidR="00944FD8" w:rsidRDefault="00944FD8" w:rsidP="00CA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7EE00" w14:textId="77777777" w:rsidR="007E1AA9" w:rsidRDefault="007E1AA9" w:rsidP="00CA3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E802C" w14:textId="77777777" w:rsidR="007E1AA9" w:rsidRDefault="007E1AA9" w:rsidP="00CA32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1A31" w14:textId="7F8BE198" w:rsidR="007E1AA9" w:rsidRDefault="00994B4D" w:rsidP="00CF0F75">
    <w:pPr>
      <w:pStyle w:val="Footer"/>
      <w:jc w:val="center"/>
      <w:rPr>
        <w:rFonts w:ascii="Times New Roman" w:hAnsi="Times New Roman" w:cs="Times New Roman"/>
        <w:i/>
        <w:iCs/>
      </w:rPr>
    </w:pPr>
    <w:r w:rsidRPr="00994B4D">
      <w:rPr>
        <w:rFonts w:ascii="Times New Roman" w:hAnsi="Times New Roman" w:cs="Times New Roman"/>
        <w:i/>
        <w:iCs/>
      </w:rPr>
      <w:t>East 91</w:t>
    </w:r>
    <w:r w:rsidRPr="00994B4D">
      <w:rPr>
        <w:rFonts w:ascii="Times New Roman" w:hAnsi="Times New Roman" w:cs="Times New Roman"/>
        <w:i/>
        <w:iCs/>
        <w:vertAlign w:val="superscript"/>
      </w:rPr>
      <w:t>st</w:t>
    </w:r>
    <w:r w:rsidRPr="00994B4D">
      <w:rPr>
        <w:rFonts w:ascii="Times New Roman" w:hAnsi="Times New Roman" w:cs="Times New Roman"/>
        <w:i/>
        <w:iCs/>
      </w:rPr>
      <w:t xml:space="preserve"> Street Christian Church / Indianapolis / 317-849-1261 / </w:t>
    </w:r>
    <w:hyperlink r:id="rId1" w:history="1">
      <w:r w:rsidRPr="00994B4D">
        <w:rPr>
          <w:rStyle w:val="Hyperlink"/>
          <w:rFonts w:ascii="Times New Roman" w:hAnsi="Times New Roman" w:cs="Times New Roman"/>
          <w:i/>
          <w:iCs/>
          <w:color w:val="auto"/>
          <w:u w:val="none"/>
        </w:rPr>
        <w:t>www.east91st.org</w:t>
      </w:r>
    </w:hyperlink>
  </w:p>
  <w:p w14:paraId="533BDFB9" w14:textId="77777777" w:rsidR="00994B4D" w:rsidRPr="00994B4D" w:rsidRDefault="00994B4D" w:rsidP="00994B4D">
    <w:pPr>
      <w:pStyle w:val="Footer"/>
      <w:rPr>
        <w:rFonts w:ascii="Times New Roman" w:hAnsi="Times New Roman" w:cs="Times New Roman"/>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15F39" w14:textId="77777777" w:rsidR="00944FD8" w:rsidRDefault="00944FD8" w:rsidP="00CA32FF">
      <w:r>
        <w:separator/>
      </w:r>
    </w:p>
  </w:footnote>
  <w:footnote w:type="continuationSeparator" w:id="0">
    <w:p w14:paraId="0A2F6075" w14:textId="77777777" w:rsidR="00944FD8" w:rsidRDefault="00944FD8" w:rsidP="00CA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59EF0" w14:textId="28086D4E" w:rsidR="00994B4D" w:rsidRDefault="00994B4D" w:rsidP="00994B4D">
    <w:pPr>
      <w:pStyle w:val="Header"/>
      <w:tabs>
        <w:tab w:val="left" w:pos="420"/>
        <w:tab w:val="right" w:pos="8640"/>
      </w:tabs>
      <w:jc w:val="right"/>
    </w:pPr>
    <w:r w:rsidRPr="00B01967">
      <w:rPr>
        <w:rFonts w:ascii="Arial" w:hAnsi="Arial" w:cs="Arial"/>
        <w:i/>
        <w:iCs/>
      </w:rPr>
      <w:t xml:space="preserve">Wednesday @ E 91 </w:t>
    </w:r>
    <w:r>
      <w:rPr>
        <w:rFonts w:ascii="Arial" w:hAnsi="Arial" w:cs="Arial"/>
        <w:i/>
        <w:iCs/>
      </w:rPr>
      <w:t>/ Dr. George Bebawi / November 5, 2014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1A2114">
      <w:rPr>
        <w:rStyle w:val="PageNumber"/>
        <w:rFonts w:ascii="Arial" w:hAnsi="Arial" w:cs="Arial"/>
        <w:i/>
        <w:noProof/>
      </w:rPr>
      <w:t>5</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1A2114">
      <w:rPr>
        <w:rStyle w:val="PageNumber"/>
        <w:rFonts w:ascii="Arial" w:hAnsi="Arial" w:cs="Arial"/>
        <w:i/>
        <w:noProof/>
      </w:rPr>
      <w:t>8</w:t>
    </w:r>
    <w:r w:rsidRPr="00B01967">
      <w:rPr>
        <w:rStyle w:val="PageNumber"/>
        <w:rFonts w:ascii="Arial" w:hAnsi="Arial" w:cs="Arial"/>
        <w:i/>
      </w:rPr>
      <w:fldChar w:fldCharType="end"/>
    </w:r>
  </w:p>
  <w:p w14:paraId="5D2F26E1" w14:textId="77777777" w:rsidR="00994B4D" w:rsidRDefault="00994B4D" w:rsidP="00994B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ADC"/>
    <w:multiLevelType w:val="hybridMultilevel"/>
    <w:tmpl w:val="FFCCC584"/>
    <w:lvl w:ilvl="0" w:tplc="5DFC26E2">
      <w:start w:val="1"/>
      <w:numFmt w:val="upperLetter"/>
      <w:lvlText w:val="%1."/>
      <w:lvlJc w:val="left"/>
      <w:pPr>
        <w:ind w:left="890" w:hanging="4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5F5D4507"/>
    <w:multiLevelType w:val="hybridMultilevel"/>
    <w:tmpl w:val="1102BBCC"/>
    <w:lvl w:ilvl="0" w:tplc="7480DDBC">
      <w:start w:val="1"/>
      <w:numFmt w:val="decimal"/>
      <w:lvlText w:val="%1."/>
      <w:lvlJc w:val="left"/>
      <w:pPr>
        <w:ind w:left="430" w:hanging="40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61053B59"/>
    <w:multiLevelType w:val="hybridMultilevel"/>
    <w:tmpl w:val="8DAC984E"/>
    <w:lvl w:ilvl="0" w:tplc="7FE012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077DA"/>
    <w:multiLevelType w:val="hybridMultilevel"/>
    <w:tmpl w:val="6C80D0EA"/>
    <w:lvl w:ilvl="0" w:tplc="CA08137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54E4F"/>
    <w:multiLevelType w:val="hybridMultilevel"/>
    <w:tmpl w:val="6A92C410"/>
    <w:lvl w:ilvl="0" w:tplc="11D8DCC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53"/>
    <w:rsid w:val="00030157"/>
    <w:rsid w:val="000518C2"/>
    <w:rsid w:val="00091C43"/>
    <w:rsid w:val="00134465"/>
    <w:rsid w:val="00144C52"/>
    <w:rsid w:val="001A2114"/>
    <w:rsid w:val="001F5ADB"/>
    <w:rsid w:val="002333F7"/>
    <w:rsid w:val="002622E2"/>
    <w:rsid w:val="00264C71"/>
    <w:rsid w:val="00297D16"/>
    <w:rsid w:val="002C31B2"/>
    <w:rsid w:val="003E522E"/>
    <w:rsid w:val="0044619E"/>
    <w:rsid w:val="004E1419"/>
    <w:rsid w:val="00531D3A"/>
    <w:rsid w:val="00580D86"/>
    <w:rsid w:val="005E0819"/>
    <w:rsid w:val="00624172"/>
    <w:rsid w:val="006359A6"/>
    <w:rsid w:val="006F5783"/>
    <w:rsid w:val="007003FC"/>
    <w:rsid w:val="00785357"/>
    <w:rsid w:val="007A630D"/>
    <w:rsid w:val="007C4CAD"/>
    <w:rsid w:val="007D5BDB"/>
    <w:rsid w:val="007E1AA9"/>
    <w:rsid w:val="007E362C"/>
    <w:rsid w:val="00801746"/>
    <w:rsid w:val="00835FA1"/>
    <w:rsid w:val="00884FA6"/>
    <w:rsid w:val="008A14A5"/>
    <w:rsid w:val="008E3222"/>
    <w:rsid w:val="00944FD8"/>
    <w:rsid w:val="0095522A"/>
    <w:rsid w:val="00987F96"/>
    <w:rsid w:val="00994B4D"/>
    <w:rsid w:val="009F2DAD"/>
    <w:rsid w:val="00A12F9F"/>
    <w:rsid w:val="00A1504D"/>
    <w:rsid w:val="00A90945"/>
    <w:rsid w:val="00AC230C"/>
    <w:rsid w:val="00AC2A57"/>
    <w:rsid w:val="00B15A65"/>
    <w:rsid w:val="00B26841"/>
    <w:rsid w:val="00BC0AE8"/>
    <w:rsid w:val="00C03651"/>
    <w:rsid w:val="00C3687D"/>
    <w:rsid w:val="00C428F7"/>
    <w:rsid w:val="00CA32FF"/>
    <w:rsid w:val="00CB0A6F"/>
    <w:rsid w:val="00CE4815"/>
    <w:rsid w:val="00CF0F75"/>
    <w:rsid w:val="00D2776B"/>
    <w:rsid w:val="00D87C53"/>
    <w:rsid w:val="00E10F13"/>
    <w:rsid w:val="00E27755"/>
    <w:rsid w:val="00E32CC8"/>
    <w:rsid w:val="00EB1D3D"/>
    <w:rsid w:val="00F52E37"/>
    <w:rsid w:val="00F53C53"/>
    <w:rsid w:val="00F857A6"/>
    <w:rsid w:val="00FD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0056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D3D"/>
    <w:pPr>
      <w:ind w:left="720"/>
      <w:contextualSpacing/>
    </w:pPr>
  </w:style>
  <w:style w:type="paragraph" w:styleId="Footer">
    <w:name w:val="footer"/>
    <w:basedOn w:val="Normal"/>
    <w:link w:val="FooterChar"/>
    <w:uiPriority w:val="99"/>
    <w:unhideWhenUsed/>
    <w:rsid w:val="00CA32FF"/>
    <w:pPr>
      <w:tabs>
        <w:tab w:val="center" w:pos="4320"/>
        <w:tab w:val="right" w:pos="8640"/>
      </w:tabs>
    </w:pPr>
  </w:style>
  <w:style w:type="character" w:customStyle="1" w:styleId="FooterChar">
    <w:name w:val="Footer Char"/>
    <w:basedOn w:val="DefaultParagraphFont"/>
    <w:link w:val="Footer"/>
    <w:uiPriority w:val="99"/>
    <w:rsid w:val="00CA32FF"/>
  </w:style>
  <w:style w:type="character" w:styleId="PageNumber">
    <w:name w:val="page number"/>
    <w:basedOn w:val="DefaultParagraphFont"/>
    <w:uiPriority w:val="99"/>
    <w:semiHidden/>
    <w:unhideWhenUsed/>
    <w:rsid w:val="00CA32FF"/>
  </w:style>
  <w:style w:type="paragraph" w:styleId="Header">
    <w:name w:val="header"/>
    <w:basedOn w:val="Normal"/>
    <w:link w:val="HeaderChar"/>
    <w:uiPriority w:val="99"/>
    <w:unhideWhenUsed/>
    <w:rsid w:val="00994B4D"/>
    <w:pPr>
      <w:tabs>
        <w:tab w:val="center" w:pos="4680"/>
        <w:tab w:val="right" w:pos="9360"/>
      </w:tabs>
    </w:pPr>
  </w:style>
  <w:style w:type="character" w:customStyle="1" w:styleId="HeaderChar">
    <w:name w:val="Header Char"/>
    <w:basedOn w:val="DefaultParagraphFont"/>
    <w:link w:val="Header"/>
    <w:uiPriority w:val="99"/>
    <w:rsid w:val="00994B4D"/>
  </w:style>
  <w:style w:type="character" w:styleId="Hyperlink">
    <w:name w:val="Hyperlink"/>
    <w:basedOn w:val="DefaultParagraphFont"/>
    <w:uiPriority w:val="99"/>
    <w:unhideWhenUsed/>
    <w:rsid w:val="00994B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D3D"/>
    <w:pPr>
      <w:ind w:left="720"/>
      <w:contextualSpacing/>
    </w:pPr>
  </w:style>
  <w:style w:type="paragraph" w:styleId="Footer">
    <w:name w:val="footer"/>
    <w:basedOn w:val="Normal"/>
    <w:link w:val="FooterChar"/>
    <w:uiPriority w:val="99"/>
    <w:unhideWhenUsed/>
    <w:rsid w:val="00CA32FF"/>
    <w:pPr>
      <w:tabs>
        <w:tab w:val="center" w:pos="4320"/>
        <w:tab w:val="right" w:pos="8640"/>
      </w:tabs>
    </w:pPr>
  </w:style>
  <w:style w:type="character" w:customStyle="1" w:styleId="FooterChar">
    <w:name w:val="Footer Char"/>
    <w:basedOn w:val="DefaultParagraphFont"/>
    <w:link w:val="Footer"/>
    <w:uiPriority w:val="99"/>
    <w:rsid w:val="00CA32FF"/>
  </w:style>
  <w:style w:type="character" w:styleId="PageNumber">
    <w:name w:val="page number"/>
    <w:basedOn w:val="DefaultParagraphFont"/>
    <w:uiPriority w:val="99"/>
    <w:semiHidden/>
    <w:unhideWhenUsed/>
    <w:rsid w:val="00CA32FF"/>
  </w:style>
  <w:style w:type="paragraph" w:styleId="Header">
    <w:name w:val="header"/>
    <w:basedOn w:val="Normal"/>
    <w:link w:val="HeaderChar"/>
    <w:uiPriority w:val="99"/>
    <w:unhideWhenUsed/>
    <w:rsid w:val="00994B4D"/>
    <w:pPr>
      <w:tabs>
        <w:tab w:val="center" w:pos="4680"/>
        <w:tab w:val="right" w:pos="9360"/>
      </w:tabs>
    </w:pPr>
  </w:style>
  <w:style w:type="character" w:customStyle="1" w:styleId="HeaderChar">
    <w:name w:val="Header Char"/>
    <w:basedOn w:val="DefaultParagraphFont"/>
    <w:link w:val="Header"/>
    <w:uiPriority w:val="99"/>
    <w:rsid w:val="00994B4D"/>
  </w:style>
  <w:style w:type="character" w:styleId="Hyperlink">
    <w:name w:val="Hyperlink"/>
    <w:basedOn w:val="DefaultParagraphFont"/>
    <w:uiPriority w:val="99"/>
    <w:unhideWhenUsed/>
    <w:rsid w:val="00994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12</cp:revision>
  <dcterms:created xsi:type="dcterms:W3CDTF">2014-11-02T04:10:00Z</dcterms:created>
  <dcterms:modified xsi:type="dcterms:W3CDTF">2014-11-04T15:20:00Z</dcterms:modified>
</cp:coreProperties>
</file>