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881E4" w14:textId="77777777" w:rsidR="001568E0" w:rsidRPr="00E53F94" w:rsidRDefault="001568E0" w:rsidP="001568E0">
      <w:pPr>
        <w:widowControl w:val="0"/>
        <w:autoSpaceDE w:val="0"/>
        <w:autoSpaceDN w:val="0"/>
        <w:adjustRightInd w:val="0"/>
        <w:jc w:val="center"/>
        <w:rPr>
          <w:rFonts w:ascii="Times New Roman" w:hAnsi="Times New Roman" w:cs="Times New Roman"/>
          <w:b/>
          <w:sz w:val="36"/>
          <w:szCs w:val="36"/>
        </w:rPr>
      </w:pPr>
      <w:r w:rsidRPr="00E53F94">
        <w:rPr>
          <w:rFonts w:ascii="Times New Roman" w:hAnsi="Times New Roman" w:cs="Times New Roman"/>
          <w:b/>
          <w:bCs/>
          <w:sz w:val="36"/>
          <w:szCs w:val="36"/>
        </w:rPr>
        <w:t>The Gospel of Luke</w:t>
      </w:r>
    </w:p>
    <w:p w14:paraId="248BF646" w14:textId="6FFAB2D9" w:rsidR="001568E0" w:rsidRPr="00E53F94" w:rsidRDefault="001568E0" w:rsidP="001568E0">
      <w:pPr>
        <w:jc w:val="center"/>
        <w:rPr>
          <w:rFonts w:ascii="Times New Roman" w:hAnsi="Times New Roman" w:cs="Times New Roman"/>
          <w:b/>
          <w:bCs/>
          <w:sz w:val="36"/>
          <w:szCs w:val="36"/>
        </w:rPr>
      </w:pPr>
      <w:r>
        <w:rPr>
          <w:rFonts w:ascii="Times New Roman" w:hAnsi="Times New Roman" w:cs="Times New Roman"/>
          <w:b/>
          <w:bCs/>
          <w:sz w:val="36"/>
          <w:szCs w:val="36"/>
        </w:rPr>
        <w:t>Witness to the Gentiles - #3</w:t>
      </w:r>
      <w:r>
        <w:rPr>
          <w:rFonts w:ascii="Times New Roman" w:hAnsi="Times New Roman" w:cs="Times New Roman"/>
          <w:b/>
          <w:bCs/>
          <w:sz w:val="36"/>
          <w:szCs w:val="36"/>
        </w:rPr>
        <w:t>2</w:t>
      </w:r>
    </w:p>
    <w:p w14:paraId="55CB60B5" w14:textId="21CB09CE" w:rsidR="001568E0" w:rsidRDefault="001568E0" w:rsidP="001568E0">
      <w:pPr>
        <w:jc w:val="center"/>
        <w:rPr>
          <w:rFonts w:ascii="Times New Roman" w:hAnsi="Times New Roman" w:cs="Times New Roman"/>
          <w:b/>
          <w:sz w:val="32"/>
          <w:szCs w:val="32"/>
        </w:rPr>
      </w:pPr>
      <w:r>
        <w:rPr>
          <w:rFonts w:ascii="Times New Roman" w:hAnsi="Times New Roman" w:cs="Times New Roman"/>
          <w:b/>
          <w:sz w:val="32"/>
          <w:szCs w:val="32"/>
        </w:rPr>
        <w:t>Light of the Lampstand, Woes</w:t>
      </w:r>
      <w:r w:rsidR="00A96E2E">
        <w:rPr>
          <w:rFonts w:ascii="Times New Roman" w:hAnsi="Times New Roman" w:cs="Times New Roman"/>
          <w:b/>
          <w:sz w:val="32"/>
          <w:szCs w:val="32"/>
        </w:rPr>
        <w:t xml:space="preserve"> of</w:t>
      </w:r>
      <w:r>
        <w:rPr>
          <w:rFonts w:ascii="Times New Roman" w:hAnsi="Times New Roman" w:cs="Times New Roman"/>
          <w:b/>
          <w:sz w:val="32"/>
          <w:szCs w:val="32"/>
        </w:rPr>
        <w:t xml:space="preserve"> Pharisees and Lawyers</w:t>
      </w:r>
    </w:p>
    <w:p w14:paraId="0016ED98" w14:textId="77777777" w:rsidR="001568E0" w:rsidRDefault="001568E0" w:rsidP="001568E0">
      <w:pPr>
        <w:jc w:val="center"/>
        <w:rPr>
          <w:rFonts w:ascii="Times New Roman" w:hAnsi="Times New Roman" w:cs="Times New Roman"/>
          <w:b/>
          <w:sz w:val="32"/>
          <w:szCs w:val="32"/>
        </w:rPr>
      </w:pPr>
      <w:r w:rsidRPr="00760159">
        <w:rPr>
          <w:rFonts w:ascii="Times New Roman" w:hAnsi="Times New Roman" w:cs="Times New Roman"/>
          <w:b/>
          <w:sz w:val="32"/>
          <w:szCs w:val="32"/>
        </w:rPr>
        <w:t>Luke 11:</w:t>
      </w:r>
      <w:r>
        <w:rPr>
          <w:rFonts w:ascii="Times New Roman" w:hAnsi="Times New Roman" w:cs="Times New Roman"/>
          <w:b/>
          <w:sz w:val="32"/>
          <w:szCs w:val="32"/>
        </w:rPr>
        <w:t>33-36, 37-54</w:t>
      </w:r>
    </w:p>
    <w:p w14:paraId="0B3FDAF0" w14:textId="77777777" w:rsidR="001568E0" w:rsidRDefault="001568E0" w:rsidP="00E93443">
      <w:pPr>
        <w:widowControl w:val="0"/>
        <w:autoSpaceDE w:val="0"/>
        <w:autoSpaceDN w:val="0"/>
        <w:adjustRightInd w:val="0"/>
        <w:rPr>
          <w:rFonts w:ascii="Times New Roman" w:hAnsi="Times New Roman" w:cs="Times New Roman"/>
          <w:bCs/>
          <w:iCs/>
        </w:rPr>
      </w:pPr>
    </w:p>
    <w:p w14:paraId="29B9D208" w14:textId="77777777" w:rsidR="001568E0" w:rsidRDefault="001568E0" w:rsidP="001568E0">
      <w:pPr>
        <w:widowControl w:val="0"/>
        <w:autoSpaceDE w:val="0"/>
        <w:autoSpaceDN w:val="0"/>
        <w:adjustRightInd w:val="0"/>
        <w:ind w:right="360"/>
        <w:rPr>
          <w:rFonts w:ascii="Times New Roman" w:hAnsi="Times New Roman" w:cs="Times New Roman"/>
          <w:b/>
          <w:bCs/>
          <w:iCs/>
        </w:rPr>
      </w:pPr>
      <w:r w:rsidRPr="001568E0">
        <w:rPr>
          <w:rFonts w:ascii="Times New Roman" w:hAnsi="Times New Roman" w:cs="Times New Roman"/>
          <w:b/>
          <w:bCs/>
          <w:iCs/>
        </w:rPr>
        <w:t>Luke 11:33-36</w:t>
      </w:r>
      <w:r w:rsidRPr="001568E0">
        <w:rPr>
          <w:rFonts w:ascii="Times New Roman" w:hAnsi="Times New Roman" w:cs="Times New Roman"/>
          <w:b/>
          <w:bCs/>
          <w:iCs/>
        </w:rPr>
        <w:t xml:space="preserve"> – </w:t>
      </w:r>
      <w:r w:rsidR="007615B3" w:rsidRPr="001568E0">
        <w:rPr>
          <w:rFonts w:ascii="Times New Roman" w:hAnsi="Times New Roman" w:cs="Times New Roman"/>
          <w:b/>
          <w:bCs/>
          <w:iCs/>
        </w:rPr>
        <w:t>The Clear Undivided Vision</w:t>
      </w:r>
      <w:r w:rsidRPr="001568E0">
        <w:rPr>
          <w:rFonts w:ascii="Times New Roman" w:hAnsi="Times New Roman" w:cs="Times New Roman"/>
          <w:b/>
          <w:bCs/>
          <w:iCs/>
        </w:rPr>
        <w:t xml:space="preserve"> </w:t>
      </w:r>
    </w:p>
    <w:p w14:paraId="60530758" w14:textId="77777777" w:rsidR="001568E0" w:rsidRDefault="001568E0" w:rsidP="00A96E2E">
      <w:pPr>
        <w:widowControl w:val="0"/>
        <w:autoSpaceDE w:val="0"/>
        <w:autoSpaceDN w:val="0"/>
        <w:adjustRightInd w:val="0"/>
        <w:ind w:left="360" w:right="360" w:firstLine="360"/>
        <w:rPr>
          <w:rFonts w:ascii="Times New Roman" w:hAnsi="Times New Roman" w:cs="Times New Roman"/>
          <w:i/>
        </w:rPr>
      </w:pPr>
      <w:r>
        <w:rPr>
          <w:b/>
          <w:i/>
        </w:rPr>
        <w:t>33</w:t>
      </w:r>
      <w:r w:rsidR="00E93443" w:rsidRPr="001568E0">
        <w:rPr>
          <w:rFonts w:ascii="Times New Roman" w:hAnsi="Times New Roman" w:cs="Times New Roman"/>
          <w:i/>
        </w:rPr>
        <w:t xml:space="preserve"> </w:t>
      </w:r>
      <w:r w:rsidR="007615B3" w:rsidRPr="001568E0">
        <w:rPr>
          <w:rFonts w:ascii="Times New Roman" w:hAnsi="Times New Roman" w:cs="Times New Roman"/>
          <w:i/>
        </w:rPr>
        <w:t xml:space="preserve">No man, </w:t>
      </w:r>
      <w:r>
        <w:rPr>
          <w:rFonts w:ascii="Times New Roman" w:hAnsi="Times New Roman" w:cs="Times New Roman"/>
          <w:i/>
        </w:rPr>
        <w:t>when he has lighted a lamp, put</w:t>
      </w:r>
      <w:r w:rsidR="007615B3" w:rsidRPr="001568E0">
        <w:rPr>
          <w:rFonts w:ascii="Times New Roman" w:hAnsi="Times New Roman" w:cs="Times New Roman"/>
          <w:i/>
        </w:rPr>
        <w:t xml:space="preserve">s </w:t>
      </w:r>
      <w:r>
        <w:rPr>
          <w:rFonts w:ascii="Times New Roman" w:hAnsi="Times New Roman" w:cs="Times New Roman"/>
          <w:i/>
        </w:rPr>
        <w:t xml:space="preserve">it away in </w:t>
      </w:r>
      <w:r w:rsidR="003110DF" w:rsidRPr="001568E0">
        <w:rPr>
          <w:rFonts w:ascii="Times New Roman" w:hAnsi="Times New Roman" w:cs="Times New Roman"/>
          <w:i/>
        </w:rPr>
        <w:t xml:space="preserve">a cellar, neither under the bushel, but on the stand, that they which enter in may see the light. </w:t>
      </w:r>
      <w:r>
        <w:rPr>
          <w:rFonts w:ascii="Times New Roman" w:hAnsi="Times New Roman" w:cs="Times New Roman"/>
          <w:i/>
        </w:rPr>
        <w:t xml:space="preserve"> </w:t>
      </w:r>
      <w:hyperlink r:id="rId9" w:history="1">
        <w:r w:rsidR="003110DF" w:rsidRPr="001568E0">
          <w:rPr>
            <w:rFonts w:ascii="Times New Roman" w:hAnsi="Times New Roman" w:cs="Times New Roman"/>
            <w:b/>
            <w:bCs/>
            <w:i/>
          </w:rPr>
          <w:t>34</w:t>
        </w:r>
      </w:hyperlink>
      <w:r w:rsidR="007615B3" w:rsidRPr="001568E0">
        <w:rPr>
          <w:rFonts w:ascii="Times New Roman" w:hAnsi="Times New Roman" w:cs="Times New Roman"/>
          <w:bCs/>
          <w:i/>
        </w:rPr>
        <w:t xml:space="preserve"> </w:t>
      </w:r>
      <w:r w:rsidR="007615B3" w:rsidRPr="001568E0">
        <w:rPr>
          <w:rFonts w:ascii="Times New Roman" w:hAnsi="Times New Roman" w:cs="Times New Roman"/>
          <w:i/>
        </w:rPr>
        <w:t>The lamp of thy body is your eye: when your</w:t>
      </w:r>
      <w:r w:rsidR="003110DF" w:rsidRPr="001568E0">
        <w:rPr>
          <w:rFonts w:ascii="Times New Roman" w:hAnsi="Times New Roman" w:cs="Times New Roman"/>
          <w:i/>
        </w:rPr>
        <w:t xml:space="preserve"> eye is single</w:t>
      </w:r>
      <w:r w:rsidR="007615B3" w:rsidRPr="001568E0">
        <w:rPr>
          <w:rFonts w:ascii="Times New Roman" w:hAnsi="Times New Roman" w:cs="Times New Roman"/>
          <w:i/>
        </w:rPr>
        <w:t xml:space="preserve"> (clear sighted), </w:t>
      </w:r>
      <w:r w:rsidR="003110DF" w:rsidRPr="001568E0">
        <w:rPr>
          <w:rFonts w:ascii="Times New Roman" w:hAnsi="Times New Roman" w:cs="Times New Roman"/>
          <w:i/>
        </w:rPr>
        <w:t>y</w:t>
      </w:r>
      <w:r w:rsidR="007615B3" w:rsidRPr="001568E0">
        <w:rPr>
          <w:rFonts w:ascii="Times New Roman" w:hAnsi="Times New Roman" w:cs="Times New Roman"/>
          <w:i/>
        </w:rPr>
        <w:t>our</w:t>
      </w:r>
      <w:r w:rsidR="003110DF" w:rsidRPr="001568E0">
        <w:rPr>
          <w:rFonts w:ascii="Times New Roman" w:hAnsi="Times New Roman" w:cs="Times New Roman"/>
          <w:i/>
        </w:rPr>
        <w:t xml:space="preserve"> whole body also is full of light; but when it is evil, thy body also is full of darkness.</w:t>
      </w:r>
    </w:p>
    <w:p w14:paraId="2A34480F" w14:textId="0543ED92" w:rsidR="003110DF" w:rsidRPr="001568E0" w:rsidRDefault="001568E0" w:rsidP="001568E0">
      <w:pPr>
        <w:widowControl w:val="0"/>
        <w:autoSpaceDE w:val="0"/>
        <w:autoSpaceDN w:val="0"/>
        <w:adjustRightInd w:val="0"/>
        <w:ind w:left="360" w:right="360"/>
        <w:rPr>
          <w:rFonts w:ascii="Times New Roman" w:hAnsi="Times New Roman" w:cs="Times New Roman"/>
          <w:b/>
          <w:bCs/>
          <w:i/>
          <w:iCs/>
        </w:rPr>
      </w:pPr>
      <w:r>
        <w:rPr>
          <w:rFonts w:ascii="Times New Roman" w:hAnsi="Times New Roman" w:cs="Times New Roman"/>
          <w:i/>
        </w:rPr>
        <w:t xml:space="preserve"> </w:t>
      </w:r>
      <w:r w:rsidR="00A96E2E">
        <w:rPr>
          <w:rFonts w:ascii="Times New Roman" w:hAnsi="Times New Roman" w:cs="Times New Roman"/>
          <w:i/>
        </w:rPr>
        <w:tab/>
      </w:r>
      <w:bookmarkStart w:id="0" w:name="_GoBack"/>
      <w:bookmarkEnd w:id="0"/>
      <w:r>
        <w:rPr>
          <w:rFonts w:ascii="Times New Roman" w:hAnsi="Times New Roman" w:cs="Times New Roman"/>
          <w:b/>
          <w:i/>
        </w:rPr>
        <w:t xml:space="preserve">35 </w:t>
      </w:r>
      <w:r w:rsidR="003110DF" w:rsidRPr="001568E0">
        <w:rPr>
          <w:rFonts w:ascii="Times New Roman" w:hAnsi="Times New Roman" w:cs="Times New Roman"/>
          <w:i/>
        </w:rPr>
        <w:t>Look therefore w</w:t>
      </w:r>
      <w:r w:rsidR="007615B3" w:rsidRPr="001568E0">
        <w:rPr>
          <w:rFonts w:ascii="Times New Roman" w:hAnsi="Times New Roman" w:cs="Times New Roman"/>
          <w:i/>
        </w:rPr>
        <w:t>hether the light that is in you</w:t>
      </w:r>
      <w:r w:rsidR="003110DF" w:rsidRPr="001568E0">
        <w:rPr>
          <w:rFonts w:ascii="Times New Roman" w:hAnsi="Times New Roman" w:cs="Times New Roman"/>
          <w:i/>
        </w:rPr>
        <w:t xml:space="preserve"> be not darkness. </w:t>
      </w:r>
      <w:r>
        <w:rPr>
          <w:rFonts w:ascii="Times New Roman" w:hAnsi="Times New Roman" w:cs="Times New Roman"/>
          <w:i/>
        </w:rPr>
        <w:t xml:space="preserve"> </w:t>
      </w:r>
      <w:r>
        <w:rPr>
          <w:rFonts w:ascii="Times New Roman" w:hAnsi="Times New Roman" w:cs="Times New Roman"/>
          <w:b/>
          <w:i/>
        </w:rPr>
        <w:t>36</w:t>
      </w:r>
      <w:r w:rsidR="007615B3" w:rsidRPr="001568E0">
        <w:rPr>
          <w:rFonts w:ascii="Times New Roman" w:hAnsi="Times New Roman" w:cs="Times New Roman"/>
          <w:bCs/>
          <w:i/>
        </w:rPr>
        <w:t xml:space="preserve"> </w:t>
      </w:r>
      <w:r w:rsidR="007615B3" w:rsidRPr="001568E0">
        <w:rPr>
          <w:rFonts w:ascii="Times New Roman" w:hAnsi="Times New Roman" w:cs="Times New Roman"/>
          <w:i/>
        </w:rPr>
        <w:t>If therefore your</w:t>
      </w:r>
      <w:r w:rsidR="003110DF" w:rsidRPr="001568E0">
        <w:rPr>
          <w:rFonts w:ascii="Times New Roman" w:hAnsi="Times New Roman" w:cs="Times New Roman"/>
          <w:i/>
        </w:rPr>
        <w:t xml:space="preserve"> whole body be full of light, having no part dark, it shall be wholly full of light, as when the l</w:t>
      </w:r>
      <w:r w:rsidR="007615B3" w:rsidRPr="001568E0">
        <w:rPr>
          <w:rFonts w:ascii="Times New Roman" w:hAnsi="Times New Roman" w:cs="Times New Roman"/>
          <w:i/>
        </w:rPr>
        <w:t>amp with its bright shining shines on you with its</w:t>
      </w:r>
      <w:r w:rsidR="003110DF" w:rsidRPr="001568E0">
        <w:rPr>
          <w:rFonts w:ascii="Times New Roman" w:hAnsi="Times New Roman" w:cs="Times New Roman"/>
          <w:i/>
        </w:rPr>
        <w:t xml:space="preserve"> light.</w:t>
      </w:r>
    </w:p>
    <w:p w14:paraId="5C1B56B1" w14:textId="77777777" w:rsidR="001568E0" w:rsidRDefault="001568E0" w:rsidP="00E93443">
      <w:pPr>
        <w:widowControl w:val="0"/>
        <w:autoSpaceDE w:val="0"/>
        <w:autoSpaceDN w:val="0"/>
        <w:adjustRightInd w:val="0"/>
        <w:rPr>
          <w:rFonts w:ascii="Times New Roman" w:hAnsi="Times New Roman" w:cs="Times New Roman"/>
          <w:bCs/>
          <w:iCs/>
        </w:rPr>
      </w:pPr>
    </w:p>
    <w:p w14:paraId="1DFDADE8" w14:textId="7ECD6C1F" w:rsidR="007615B3" w:rsidRPr="001568E0" w:rsidRDefault="001568E0" w:rsidP="00E93443">
      <w:pPr>
        <w:widowControl w:val="0"/>
        <w:autoSpaceDE w:val="0"/>
        <w:autoSpaceDN w:val="0"/>
        <w:adjustRightInd w:val="0"/>
        <w:rPr>
          <w:rFonts w:ascii="Times New Roman" w:hAnsi="Times New Roman" w:cs="Times New Roman"/>
          <w:b/>
          <w:bCs/>
          <w:iCs/>
        </w:rPr>
      </w:pPr>
      <w:r>
        <w:rPr>
          <w:rFonts w:ascii="Times New Roman" w:hAnsi="Times New Roman" w:cs="Times New Roman"/>
          <w:b/>
          <w:bCs/>
          <w:iCs/>
        </w:rPr>
        <w:t>Notes and studies</w:t>
      </w:r>
    </w:p>
    <w:p w14:paraId="28056417" w14:textId="68491C60" w:rsidR="007615B3" w:rsidRDefault="007615B3" w:rsidP="001568E0">
      <w:pPr>
        <w:pStyle w:val="ListParagraph"/>
        <w:widowControl w:val="0"/>
        <w:numPr>
          <w:ilvl w:val="0"/>
          <w:numId w:val="1"/>
        </w:numPr>
        <w:autoSpaceDE w:val="0"/>
        <w:autoSpaceDN w:val="0"/>
        <w:adjustRightInd w:val="0"/>
        <w:ind w:left="360"/>
        <w:rPr>
          <w:rFonts w:ascii="Times New Roman" w:hAnsi="Times New Roman" w:cs="Times New Roman"/>
          <w:bCs/>
          <w:iCs/>
        </w:rPr>
      </w:pPr>
      <w:r w:rsidRPr="00333EA5">
        <w:rPr>
          <w:rFonts w:ascii="Times New Roman" w:hAnsi="Times New Roman" w:cs="Times New Roman"/>
          <w:bCs/>
          <w:iCs/>
        </w:rPr>
        <w:t xml:space="preserve">Luke 11:33 to the end of the chapter is about how we see and how we perceive. </w:t>
      </w:r>
      <w:r w:rsidR="001568E0">
        <w:rPr>
          <w:rFonts w:ascii="Times New Roman" w:hAnsi="Times New Roman" w:cs="Times New Roman"/>
          <w:bCs/>
          <w:iCs/>
        </w:rPr>
        <w:t xml:space="preserve"> </w:t>
      </w:r>
      <w:r w:rsidRPr="00333EA5">
        <w:rPr>
          <w:rFonts w:ascii="Times New Roman" w:hAnsi="Times New Roman" w:cs="Times New Roman"/>
          <w:bCs/>
          <w:iCs/>
        </w:rPr>
        <w:t xml:space="preserve">A </w:t>
      </w:r>
      <w:r w:rsidR="001568E0">
        <w:rPr>
          <w:rFonts w:ascii="Times New Roman" w:hAnsi="Times New Roman" w:cs="Times New Roman"/>
          <w:bCs/>
          <w:iCs/>
        </w:rPr>
        <w:t>p</w:t>
      </w:r>
      <w:r w:rsidRPr="00333EA5">
        <w:rPr>
          <w:rFonts w:ascii="Times New Roman" w:hAnsi="Times New Roman" w:cs="Times New Roman"/>
          <w:bCs/>
          <w:iCs/>
        </w:rPr>
        <w:t>erson whose eyes are good can see well, but this vision is undivided vision, not distracted and the work</w:t>
      </w:r>
      <w:r w:rsidR="001568E0">
        <w:rPr>
          <w:rFonts w:ascii="Times New Roman" w:hAnsi="Times New Roman" w:cs="Times New Roman"/>
          <w:bCs/>
          <w:iCs/>
        </w:rPr>
        <w:t>.  “Simple”</w:t>
      </w:r>
      <w:r w:rsidRPr="00333EA5">
        <w:rPr>
          <w:rFonts w:ascii="Times New Roman" w:hAnsi="Times New Roman" w:cs="Times New Roman"/>
          <w:bCs/>
          <w:iCs/>
        </w:rPr>
        <w:t xml:space="preserve"> or </w:t>
      </w:r>
      <w:r w:rsidR="001568E0">
        <w:rPr>
          <w:rFonts w:ascii="Times New Roman" w:hAnsi="Times New Roman" w:cs="Times New Roman"/>
          <w:bCs/>
          <w:iCs/>
        </w:rPr>
        <w:t>“</w:t>
      </w:r>
      <w:r w:rsidRPr="00333EA5">
        <w:rPr>
          <w:rFonts w:ascii="Times New Roman" w:hAnsi="Times New Roman" w:cs="Times New Roman"/>
          <w:bCs/>
          <w:iCs/>
        </w:rPr>
        <w:t>single” is a good word for seeing one thing at a time undistracted.</w:t>
      </w:r>
    </w:p>
    <w:p w14:paraId="252DBFAB" w14:textId="77777777" w:rsidR="001568E0" w:rsidRPr="001568E0" w:rsidRDefault="001568E0" w:rsidP="001568E0">
      <w:pPr>
        <w:widowControl w:val="0"/>
        <w:autoSpaceDE w:val="0"/>
        <w:autoSpaceDN w:val="0"/>
        <w:adjustRightInd w:val="0"/>
        <w:rPr>
          <w:rFonts w:ascii="Times New Roman" w:hAnsi="Times New Roman" w:cs="Times New Roman"/>
          <w:bCs/>
          <w:iCs/>
        </w:rPr>
      </w:pPr>
    </w:p>
    <w:p w14:paraId="797A6846" w14:textId="1AB3A9D1" w:rsidR="001568E0" w:rsidRDefault="00862636" w:rsidP="001568E0">
      <w:pPr>
        <w:pStyle w:val="ListParagraph"/>
        <w:widowControl w:val="0"/>
        <w:numPr>
          <w:ilvl w:val="0"/>
          <w:numId w:val="1"/>
        </w:numPr>
        <w:autoSpaceDE w:val="0"/>
        <w:autoSpaceDN w:val="0"/>
        <w:adjustRightInd w:val="0"/>
        <w:ind w:left="360"/>
        <w:rPr>
          <w:rFonts w:ascii="Times New Roman" w:hAnsi="Times New Roman" w:cs="Times New Roman"/>
          <w:bCs/>
          <w:iCs/>
        </w:rPr>
      </w:pPr>
      <w:r w:rsidRPr="00333EA5">
        <w:rPr>
          <w:rFonts w:ascii="Times New Roman" w:hAnsi="Times New Roman" w:cs="Times New Roman"/>
          <w:bCs/>
          <w:iCs/>
        </w:rPr>
        <w:t>The Gree</w:t>
      </w:r>
      <w:r w:rsidR="001568E0">
        <w:rPr>
          <w:rFonts w:ascii="Times New Roman" w:hAnsi="Times New Roman" w:cs="Times New Roman"/>
          <w:bCs/>
          <w:iCs/>
        </w:rPr>
        <w:t xml:space="preserve">k word </w:t>
      </w:r>
      <w:proofErr w:type="spellStart"/>
      <w:r w:rsidR="00B5088F" w:rsidRPr="001568E0">
        <w:rPr>
          <w:rFonts w:ascii="Times New Roman" w:hAnsi="Times New Roman" w:cs="Times New Roman"/>
          <w:b/>
          <w:bCs/>
          <w:i/>
          <w:iCs/>
        </w:rPr>
        <w:t>kyrpte</w:t>
      </w:r>
      <w:proofErr w:type="spellEnd"/>
      <w:r w:rsidR="00B5088F" w:rsidRPr="00333EA5">
        <w:rPr>
          <w:rFonts w:ascii="Times New Roman" w:hAnsi="Times New Roman" w:cs="Times New Roman"/>
          <w:bCs/>
          <w:iCs/>
        </w:rPr>
        <w:t xml:space="preserve"> means “cellar or</w:t>
      </w:r>
      <w:r w:rsidRPr="00333EA5">
        <w:rPr>
          <w:rFonts w:ascii="Times New Roman" w:hAnsi="Times New Roman" w:cs="Times New Roman"/>
          <w:bCs/>
          <w:iCs/>
        </w:rPr>
        <w:t xml:space="preserve"> a hiding place” which is well known in Hellenistic building</w:t>
      </w:r>
      <w:r w:rsidR="001568E0">
        <w:rPr>
          <w:rFonts w:ascii="Times New Roman" w:hAnsi="Times New Roman" w:cs="Times New Roman"/>
          <w:bCs/>
          <w:iCs/>
        </w:rPr>
        <w:t>s</w:t>
      </w:r>
      <w:r w:rsidRPr="00333EA5">
        <w:rPr>
          <w:rFonts w:ascii="Times New Roman" w:hAnsi="Times New Roman" w:cs="Times New Roman"/>
          <w:bCs/>
          <w:iCs/>
        </w:rPr>
        <w:t xml:space="preserve"> more than in the Palestinian.</w:t>
      </w:r>
    </w:p>
    <w:p w14:paraId="71DD92C8" w14:textId="661E06DA" w:rsidR="00B5088F" w:rsidRPr="001568E0" w:rsidRDefault="00B5088F" w:rsidP="001568E0">
      <w:pPr>
        <w:widowControl w:val="0"/>
        <w:autoSpaceDE w:val="0"/>
        <w:autoSpaceDN w:val="0"/>
        <w:adjustRightInd w:val="0"/>
        <w:rPr>
          <w:rFonts w:ascii="Times New Roman" w:hAnsi="Times New Roman" w:cs="Times New Roman"/>
          <w:bCs/>
          <w:iCs/>
        </w:rPr>
      </w:pPr>
    </w:p>
    <w:p w14:paraId="5C54E6FC" w14:textId="79868659" w:rsidR="007615B3" w:rsidRDefault="00B5088F" w:rsidP="001568E0">
      <w:pPr>
        <w:pStyle w:val="ListParagraph"/>
        <w:widowControl w:val="0"/>
        <w:numPr>
          <w:ilvl w:val="0"/>
          <w:numId w:val="1"/>
        </w:numPr>
        <w:autoSpaceDE w:val="0"/>
        <w:autoSpaceDN w:val="0"/>
        <w:adjustRightInd w:val="0"/>
        <w:ind w:left="360"/>
        <w:rPr>
          <w:rFonts w:ascii="Times New Roman" w:hAnsi="Times New Roman" w:cs="Times New Roman"/>
          <w:bCs/>
          <w:iCs/>
        </w:rPr>
      </w:pPr>
      <w:r w:rsidRPr="00333EA5">
        <w:rPr>
          <w:rFonts w:ascii="Times New Roman" w:hAnsi="Times New Roman" w:cs="Times New Roman"/>
          <w:bCs/>
          <w:iCs/>
        </w:rPr>
        <w:t>Light reveals to us what we see but the eye must be able to see.</w:t>
      </w:r>
    </w:p>
    <w:p w14:paraId="28F9D44E" w14:textId="77777777" w:rsidR="001568E0" w:rsidRPr="001568E0" w:rsidRDefault="001568E0" w:rsidP="001568E0">
      <w:pPr>
        <w:widowControl w:val="0"/>
        <w:autoSpaceDE w:val="0"/>
        <w:autoSpaceDN w:val="0"/>
        <w:adjustRightInd w:val="0"/>
        <w:rPr>
          <w:rFonts w:ascii="Times New Roman" w:hAnsi="Times New Roman" w:cs="Times New Roman"/>
          <w:bCs/>
          <w:iCs/>
        </w:rPr>
      </w:pPr>
    </w:p>
    <w:p w14:paraId="402E33C7" w14:textId="17EC45F7" w:rsidR="00B5088F" w:rsidRPr="00333EA5" w:rsidRDefault="00B5088F" w:rsidP="001568E0">
      <w:pPr>
        <w:pStyle w:val="ListParagraph"/>
        <w:widowControl w:val="0"/>
        <w:numPr>
          <w:ilvl w:val="0"/>
          <w:numId w:val="1"/>
        </w:numPr>
        <w:autoSpaceDE w:val="0"/>
        <w:autoSpaceDN w:val="0"/>
        <w:adjustRightInd w:val="0"/>
        <w:ind w:left="360"/>
        <w:rPr>
          <w:rFonts w:ascii="Times New Roman" w:hAnsi="Times New Roman" w:cs="Times New Roman"/>
          <w:bCs/>
          <w:iCs/>
        </w:rPr>
      </w:pPr>
      <w:r w:rsidRPr="00333EA5">
        <w:rPr>
          <w:rFonts w:ascii="Times New Roman" w:hAnsi="Times New Roman" w:cs="Times New Roman"/>
          <w:bCs/>
          <w:iCs/>
        </w:rPr>
        <w:t xml:space="preserve">The body is whole, the Greek work </w:t>
      </w:r>
      <w:r w:rsidRPr="001568E0">
        <w:rPr>
          <w:rFonts w:ascii="Times New Roman" w:hAnsi="Times New Roman" w:cs="Times New Roman"/>
          <w:b/>
          <w:bCs/>
          <w:i/>
          <w:iCs/>
        </w:rPr>
        <w:t>soma</w:t>
      </w:r>
      <w:r w:rsidRPr="00333EA5">
        <w:rPr>
          <w:rFonts w:ascii="Times New Roman" w:hAnsi="Times New Roman" w:cs="Times New Roman"/>
          <w:bCs/>
          <w:iCs/>
        </w:rPr>
        <w:t xml:space="preserve"> here</w:t>
      </w:r>
      <w:r w:rsidR="001568E0">
        <w:rPr>
          <w:rFonts w:ascii="Times New Roman" w:hAnsi="Times New Roman" w:cs="Times New Roman"/>
          <w:bCs/>
          <w:iCs/>
        </w:rPr>
        <w:t>,</w:t>
      </w:r>
      <w:r w:rsidRPr="00333EA5">
        <w:rPr>
          <w:rFonts w:ascii="Times New Roman" w:hAnsi="Times New Roman" w:cs="Times New Roman"/>
          <w:bCs/>
          <w:iCs/>
        </w:rPr>
        <w:t xml:space="preserve"> as in Rom</w:t>
      </w:r>
      <w:r w:rsidR="001568E0">
        <w:rPr>
          <w:rFonts w:ascii="Times New Roman" w:hAnsi="Times New Roman" w:cs="Times New Roman"/>
          <w:bCs/>
          <w:iCs/>
        </w:rPr>
        <w:t>ans</w:t>
      </w:r>
      <w:r w:rsidRPr="00333EA5">
        <w:rPr>
          <w:rFonts w:ascii="Times New Roman" w:hAnsi="Times New Roman" w:cs="Times New Roman"/>
          <w:bCs/>
          <w:iCs/>
        </w:rPr>
        <w:t xml:space="preserve"> 12:1</w:t>
      </w:r>
      <w:r w:rsidR="001568E0">
        <w:rPr>
          <w:rFonts w:ascii="Times New Roman" w:hAnsi="Times New Roman" w:cs="Times New Roman"/>
          <w:bCs/>
          <w:iCs/>
        </w:rPr>
        <w:t>, means</w:t>
      </w:r>
      <w:r w:rsidRPr="00333EA5">
        <w:rPr>
          <w:rFonts w:ascii="Times New Roman" w:hAnsi="Times New Roman" w:cs="Times New Roman"/>
          <w:bCs/>
          <w:iCs/>
        </w:rPr>
        <w:t xml:space="preserve"> the human person </w:t>
      </w:r>
      <w:r w:rsidR="003B1296" w:rsidRPr="00333EA5">
        <w:rPr>
          <w:rFonts w:ascii="Times New Roman" w:hAnsi="Times New Roman" w:cs="Times New Roman"/>
          <w:bCs/>
          <w:iCs/>
        </w:rPr>
        <w:t xml:space="preserve">who </w:t>
      </w:r>
      <w:r w:rsidRPr="00333EA5">
        <w:rPr>
          <w:rFonts w:ascii="Times New Roman" w:hAnsi="Times New Roman" w:cs="Times New Roman"/>
          <w:bCs/>
          <w:iCs/>
        </w:rPr>
        <w:t xml:space="preserve">can move and work </w:t>
      </w:r>
      <w:r w:rsidR="003B1296" w:rsidRPr="00333EA5">
        <w:rPr>
          <w:rFonts w:ascii="Times New Roman" w:hAnsi="Times New Roman" w:cs="Times New Roman"/>
          <w:bCs/>
          <w:iCs/>
        </w:rPr>
        <w:t>because</w:t>
      </w:r>
      <w:r w:rsidRPr="00333EA5">
        <w:rPr>
          <w:rFonts w:ascii="Times New Roman" w:hAnsi="Times New Roman" w:cs="Times New Roman"/>
          <w:bCs/>
          <w:iCs/>
        </w:rPr>
        <w:t xml:space="preserve"> </w:t>
      </w:r>
      <w:r w:rsidR="003B1296" w:rsidRPr="00333EA5">
        <w:rPr>
          <w:rFonts w:ascii="Times New Roman" w:hAnsi="Times New Roman" w:cs="Times New Roman"/>
          <w:bCs/>
          <w:iCs/>
        </w:rPr>
        <w:t>his vision is undistracted.</w:t>
      </w:r>
    </w:p>
    <w:p w14:paraId="310C9597" w14:textId="77777777" w:rsidR="001568E0" w:rsidRDefault="001568E0" w:rsidP="001568E0">
      <w:pPr>
        <w:pStyle w:val="ListParagraph"/>
        <w:widowControl w:val="0"/>
        <w:tabs>
          <w:tab w:val="left" w:pos="0"/>
        </w:tabs>
        <w:autoSpaceDE w:val="0"/>
        <w:autoSpaceDN w:val="0"/>
        <w:adjustRightInd w:val="0"/>
        <w:ind w:left="0"/>
        <w:rPr>
          <w:rFonts w:ascii="Times New Roman" w:hAnsi="Times New Roman" w:cs="Times New Roman"/>
          <w:bCs/>
          <w:iCs/>
        </w:rPr>
      </w:pPr>
    </w:p>
    <w:p w14:paraId="225477C4" w14:textId="77777777" w:rsidR="00A96E2E" w:rsidRDefault="00A96E2E" w:rsidP="001568E0">
      <w:pPr>
        <w:pStyle w:val="ListParagraph"/>
        <w:widowControl w:val="0"/>
        <w:tabs>
          <w:tab w:val="left" w:pos="0"/>
        </w:tabs>
        <w:autoSpaceDE w:val="0"/>
        <w:autoSpaceDN w:val="0"/>
        <w:adjustRightInd w:val="0"/>
        <w:ind w:left="0"/>
        <w:rPr>
          <w:rFonts w:ascii="Times New Roman" w:hAnsi="Times New Roman" w:cs="Times New Roman"/>
          <w:bCs/>
          <w:iCs/>
        </w:rPr>
      </w:pPr>
    </w:p>
    <w:p w14:paraId="4AD38212" w14:textId="77777777" w:rsidR="001568E0" w:rsidRDefault="001568E0" w:rsidP="001568E0">
      <w:pPr>
        <w:pStyle w:val="ListParagraph"/>
        <w:widowControl w:val="0"/>
        <w:pBdr>
          <w:top w:val="single" w:sz="4" w:space="1" w:color="auto"/>
        </w:pBdr>
        <w:tabs>
          <w:tab w:val="left" w:pos="0"/>
        </w:tabs>
        <w:autoSpaceDE w:val="0"/>
        <w:autoSpaceDN w:val="0"/>
        <w:adjustRightInd w:val="0"/>
        <w:ind w:left="0"/>
        <w:rPr>
          <w:rFonts w:ascii="Times New Roman" w:hAnsi="Times New Roman" w:cs="Times New Roman"/>
          <w:bCs/>
          <w:iCs/>
        </w:rPr>
      </w:pPr>
    </w:p>
    <w:p w14:paraId="7A7C4A8C" w14:textId="77777777" w:rsidR="001568E0" w:rsidRPr="001568E0" w:rsidRDefault="001568E0" w:rsidP="001568E0">
      <w:pPr>
        <w:pStyle w:val="ListParagraph"/>
        <w:widowControl w:val="0"/>
        <w:tabs>
          <w:tab w:val="left" w:pos="0"/>
        </w:tabs>
        <w:autoSpaceDE w:val="0"/>
        <w:autoSpaceDN w:val="0"/>
        <w:adjustRightInd w:val="0"/>
        <w:ind w:left="0"/>
        <w:rPr>
          <w:rFonts w:ascii="Times New Roman" w:hAnsi="Times New Roman" w:cs="Times New Roman"/>
          <w:b/>
          <w:bCs/>
          <w:iCs/>
        </w:rPr>
      </w:pPr>
      <w:r w:rsidRPr="001568E0">
        <w:rPr>
          <w:rFonts w:ascii="Times New Roman" w:hAnsi="Times New Roman" w:cs="Times New Roman"/>
          <w:b/>
          <w:bCs/>
          <w:iCs/>
        </w:rPr>
        <w:t>A Letter from Philemon</w:t>
      </w:r>
    </w:p>
    <w:p w14:paraId="47853827" w14:textId="77777777" w:rsidR="003B1296" w:rsidRDefault="003B1296" w:rsidP="001568E0">
      <w:pPr>
        <w:pStyle w:val="ListParagraph"/>
        <w:widowControl w:val="0"/>
        <w:tabs>
          <w:tab w:val="left" w:pos="0"/>
        </w:tabs>
        <w:autoSpaceDE w:val="0"/>
        <w:autoSpaceDN w:val="0"/>
        <w:adjustRightInd w:val="0"/>
        <w:ind w:left="0"/>
        <w:rPr>
          <w:rFonts w:ascii="Times New Roman" w:hAnsi="Times New Roman" w:cs="Times New Roman"/>
          <w:bCs/>
          <w:iCs/>
        </w:rPr>
      </w:pPr>
      <w:r w:rsidRPr="001568E0">
        <w:rPr>
          <w:rFonts w:ascii="Times New Roman" w:hAnsi="Times New Roman" w:cs="Times New Roman"/>
          <w:b/>
          <w:bCs/>
          <w:iCs/>
        </w:rPr>
        <w:t>The divided inner vision</w:t>
      </w:r>
    </w:p>
    <w:p w14:paraId="2F31B991" w14:textId="77777777" w:rsidR="001568E0" w:rsidRPr="001568E0" w:rsidRDefault="001568E0" w:rsidP="001568E0">
      <w:pPr>
        <w:pStyle w:val="ListParagraph"/>
        <w:widowControl w:val="0"/>
        <w:tabs>
          <w:tab w:val="left" w:pos="360"/>
          <w:tab w:val="left" w:pos="720"/>
        </w:tabs>
        <w:autoSpaceDE w:val="0"/>
        <w:autoSpaceDN w:val="0"/>
        <w:adjustRightInd w:val="0"/>
        <w:ind w:left="360" w:right="360"/>
        <w:rPr>
          <w:rFonts w:ascii="Times New Roman" w:hAnsi="Times New Roman" w:cs="Times New Roman"/>
          <w:bCs/>
          <w:iCs/>
        </w:rPr>
      </w:pPr>
    </w:p>
    <w:p w14:paraId="00F5833F" w14:textId="61B530BB" w:rsidR="003B1296" w:rsidRPr="00333EA5" w:rsidRDefault="003B1296" w:rsidP="001568E0">
      <w:pPr>
        <w:pStyle w:val="ListParagraph"/>
        <w:widowControl w:val="0"/>
        <w:tabs>
          <w:tab w:val="left" w:pos="360"/>
          <w:tab w:val="left" w:pos="720"/>
        </w:tabs>
        <w:autoSpaceDE w:val="0"/>
        <w:autoSpaceDN w:val="0"/>
        <w:adjustRightInd w:val="0"/>
        <w:ind w:left="360" w:right="360"/>
        <w:rPr>
          <w:rFonts w:ascii="Times New Roman" w:hAnsi="Times New Roman" w:cs="Times New Roman"/>
          <w:bCs/>
          <w:iCs/>
        </w:rPr>
      </w:pPr>
      <w:r w:rsidRPr="00333EA5">
        <w:rPr>
          <w:rFonts w:ascii="Times New Roman" w:hAnsi="Times New Roman" w:cs="Times New Roman"/>
          <w:bCs/>
          <w:iCs/>
        </w:rPr>
        <w:t>Brother George,</w:t>
      </w:r>
    </w:p>
    <w:p w14:paraId="65B8C8D9" w14:textId="7F1B50D1" w:rsidR="003B1296" w:rsidRDefault="003B1296" w:rsidP="001568E0">
      <w:pPr>
        <w:pStyle w:val="ListParagraph"/>
        <w:widowControl w:val="0"/>
        <w:tabs>
          <w:tab w:val="left" w:pos="360"/>
        </w:tabs>
        <w:autoSpaceDE w:val="0"/>
        <w:autoSpaceDN w:val="0"/>
        <w:adjustRightInd w:val="0"/>
        <w:ind w:left="360" w:right="360"/>
        <w:rPr>
          <w:rFonts w:ascii="Times New Roman" w:hAnsi="Times New Roman" w:cs="Times New Roman"/>
          <w:bCs/>
          <w:iCs/>
        </w:rPr>
      </w:pPr>
      <w:r w:rsidRPr="00333EA5">
        <w:rPr>
          <w:rFonts w:ascii="Times New Roman" w:hAnsi="Times New Roman" w:cs="Times New Roman"/>
          <w:bCs/>
          <w:iCs/>
        </w:rPr>
        <w:t>May the Lord who granted us his eternal peace makes his dwelling in your heart eternal and that his peace may be always in you.</w:t>
      </w:r>
    </w:p>
    <w:p w14:paraId="55F86ECA" w14:textId="77777777" w:rsidR="001568E0" w:rsidRPr="00333EA5" w:rsidRDefault="001568E0" w:rsidP="001568E0">
      <w:pPr>
        <w:pStyle w:val="ListParagraph"/>
        <w:widowControl w:val="0"/>
        <w:tabs>
          <w:tab w:val="left" w:pos="360"/>
        </w:tabs>
        <w:autoSpaceDE w:val="0"/>
        <w:autoSpaceDN w:val="0"/>
        <w:adjustRightInd w:val="0"/>
        <w:ind w:left="360" w:right="360"/>
        <w:rPr>
          <w:rFonts w:ascii="Times New Roman" w:hAnsi="Times New Roman" w:cs="Times New Roman"/>
          <w:bCs/>
          <w:iCs/>
        </w:rPr>
      </w:pPr>
    </w:p>
    <w:p w14:paraId="7CFE192D" w14:textId="4EBA0C76" w:rsidR="00B12F09" w:rsidRDefault="003B1296" w:rsidP="001568E0">
      <w:pPr>
        <w:pStyle w:val="ListParagraph"/>
        <w:widowControl w:val="0"/>
        <w:tabs>
          <w:tab w:val="left" w:pos="360"/>
        </w:tabs>
        <w:autoSpaceDE w:val="0"/>
        <w:autoSpaceDN w:val="0"/>
        <w:adjustRightInd w:val="0"/>
        <w:ind w:left="360" w:right="360"/>
        <w:rPr>
          <w:rFonts w:ascii="Times New Roman" w:hAnsi="Times New Roman" w:cs="Times New Roman"/>
          <w:bCs/>
          <w:iCs/>
        </w:rPr>
      </w:pPr>
      <w:r w:rsidRPr="00333EA5">
        <w:rPr>
          <w:rFonts w:ascii="Times New Roman" w:hAnsi="Times New Roman" w:cs="Times New Roman"/>
          <w:bCs/>
          <w:iCs/>
        </w:rPr>
        <w:t xml:space="preserve">We are living in a fallen </w:t>
      </w:r>
      <w:r w:rsidR="001568E0">
        <w:rPr>
          <w:rFonts w:ascii="Times New Roman" w:hAnsi="Times New Roman" w:cs="Times New Roman"/>
          <w:bCs/>
          <w:iCs/>
        </w:rPr>
        <w:t>W</w:t>
      </w:r>
      <w:r w:rsidRPr="00333EA5">
        <w:rPr>
          <w:rFonts w:ascii="Times New Roman" w:hAnsi="Times New Roman" w:cs="Times New Roman"/>
          <w:bCs/>
          <w:iCs/>
        </w:rPr>
        <w:t xml:space="preserve">orld where the seeds of </w:t>
      </w:r>
      <w:r w:rsidR="00B12F09" w:rsidRPr="00333EA5">
        <w:rPr>
          <w:rFonts w:ascii="Times New Roman" w:hAnsi="Times New Roman" w:cs="Times New Roman"/>
          <w:bCs/>
          <w:iCs/>
        </w:rPr>
        <w:t>redemption have been</w:t>
      </w:r>
      <w:r w:rsidRPr="00333EA5">
        <w:rPr>
          <w:rFonts w:ascii="Times New Roman" w:hAnsi="Times New Roman" w:cs="Times New Roman"/>
          <w:bCs/>
          <w:iCs/>
        </w:rPr>
        <w:t xml:space="preserve"> </w:t>
      </w:r>
      <w:r w:rsidR="00B12F09" w:rsidRPr="00333EA5">
        <w:rPr>
          <w:rFonts w:ascii="Times New Roman" w:hAnsi="Times New Roman" w:cs="Times New Roman"/>
          <w:bCs/>
          <w:iCs/>
        </w:rPr>
        <w:t>given to us all</w:t>
      </w:r>
      <w:r w:rsidR="001568E0">
        <w:rPr>
          <w:rFonts w:ascii="Times New Roman" w:hAnsi="Times New Roman" w:cs="Times New Roman"/>
          <w:bCs/>
          <w:iCs/>
        </w:rPr>
        <w:t xml:space="preserve">.  That </w:t>
      </w:r>
      <w:r w:rsidR="00B12F09" w:rsidRPr="00333EA5">
        <w:rPr>
          <w:rFonts w:ascii="Times New Roman" w:hAnsi="Times New Roman" w:cs="Times New Roman"/>
          <w:bCs/>
          <w:iCs/>
        </w:rPr>
        <w:t>is the Gift of the Holy Spir</w:t>
      </w:r>
      <w:r w:rsidR="001568E0">
        <w:rPr>
          <w:rFonts w:ascii="Times New Roman" w:hAnsi="Times New Roman" w:cs="Times New Roman"/>
          <w:bCs/>
          <w:iCs/>
        </w:rPr>
        <w:t xml:space="preserve">it who works in us to reconcile </w:t>
      </w:r>
      <w:r w:rsidR="00B12F09" w:rsidRPr="00333EA5">
        <w:rPr>
          <w:rFonts w:ascii="Times New Roman" w:hAnsi="Times New Roman" w:cs="Times New Roman"/>
          <w:bCs/>
          <w:iCs/>
        </w:rPr>
        <w:t>all round us and rescue the captive of evil and lead them to the freedom of the children of God which we have and which we share with them.</w:t>
      </w:r>
    </w:p>
    <w:p w14:paraId="36BF27CE" w14:textId="77777777" w:rsidR="001568E0" w:rsidRPr="00333EA5" w:rsidRDefault="001568E0" w:rsidP="001568E0">
      <w:pPr>
        <w:pStyle w:val="ListParagraph"/>
        <w:widowControl w:val="0"/>
        <w:tabs>
          <w:tab w:val="left" w:pos="360"/>
        </w:tabs>
        <w:autoSpaceDE w:val="0"/>
        <w:autoSpaceDN w:val="0"/>
        <w:adjustRightInd w:val="0"/>
        <w:ind w:left="360" w:right="360"/>
        <w:rPr>
          <w:rFonts w:ascii="Times New Roman" w:hAnsi="Times New Roman" w:cs="Times New Roman"/>
          <w:bCs/>
          <w:iCs/>
        </w:rPr>
      </w:pPr>
    </w:p>
    <w:p w14:paraId="3B18D1AD" w14:textId="3F8D2DD9" w:rsidR="00AA1F2F" w:rsidRDefault="00B12F09" w:rsidP="001568E0">
      <w:pPr>
        <w:pStyle w:val="ListParagraph"/>
        <w:widowControl w:val="0"/>
        <w:tabs>
          <w:tab w:val="left" w:pos="360"/>
        </w:tabs>
        <w:autoSpaceDE w:val="0"/>
        <w:autoSpaceDN w:val="0"/>
        <w:adjustRightInd w:val="0"/>
        <w:ind w:left="360" w:right="360"/>
        <w:rPr>
          <w:rFonts w:ascii="Times New Roman" w:hAnsi="Times New Roman" w:cs="Times New Roman"/>
          <w:bCs/>
          <w:iCs/>
        </w:rPr>
      </w:pPr>
      <w:r w:rsidRPr="00333EA5">
        <w:rPr>
          <w:rFonts w:ascii="Times New Roman" w:hAnsi="Times New Roman" w:cs="Times New Roman"/>
          <w:bCs/>
          <w:iCs/>
        </w:rPr>
        <w:t xml:space="preserve">The divided World can invade our hearts even here in the Monastery. </w:t>
      </w:r>
      <w:r w:rsidR="001568E0">
        <w:rPr>
          <w:rFonts w:ascii="Times New Roman" w:hAnsi="Times New Roman" w:cs="Times New Roman"/>
          <w:bCs/>
          <w:iCs/>
        </w:rPr>
        <w:t xml:space="preserve"> </w:t>
      </w:r>
      <w:r w:rsidRPr="00333EA5">
        <w:rPr>
          <w:rFonts w:ascii="Times New Roman" w:hAnsi="Times New Roman" w:cs="Times New Roman"/>
          <w:bCs/>
          <w:iCs/>
        </w:rPr>
        <w:t xml:space="preserve">The World </w:t>
      </w:r>
      <w:r w:rsidRPr="00333EA5">
        <w:rPr>
          <w:rFonts w:ascii="Times New Roman" w:hAnsi="Times New Roman" w:cs="Times New Roman"/>
          <w:bCs/>
          <w:iCs/>
        </w:rPr>
        <w:lastRenderedPageBreak/>
        <w:t xml:space="preserve">runs its systems on power, wars, subjections, and other forms of relationships that </w:t>
      </w:r>
      <w:r w:rsidR="00E93443" w:rsidRPr="00333EA5">
        <w:rPr>
          <w:rFonts w:ascii="Times New Roman" w:hAnsi="Times New Roman" w:cs="Times New Roman"/>
          <w:bCs/>
          <w:iCs/>
        </w:rPr>
        <w:t>do</w:t>
      </w:r>
      <w:r w:rsidRPr="00333EA5">
        <w:rPr>
          <w:rFonts w:ascii="Times New Roman" w:hAnsi="Times New Roman" w:cs="Times New Roman"/>
          <w:bCs/>
          <w:iCs/>
        </w:rPr>
        <w:t xml:space="preserve"> not deal with free humans but only with slaves.</w:t>
      </w:r>
      <w:r w:rsidR="00AA1F2F" w:rsidRPr="00333EA5">
        <w:rPr>
          <w:rFonts w:ascii="Times New Roman" w:hAnsi="Times New Roman" w:cs="Times New Roman"/>
          <w:bCs/>
          <w:iCs/>
        </w:rPr>
        <w:t xml:space="preserve"> </w:t>
      </w:r>
      <w:r w:rsidR="001568E0">
        <w:rPr>
          <w:rFonts w:ascii="Times New Roman" w:hAnsi="Times New Roman" w:cs="Times New Roman"/>
          <w:bCs/>
          <w:iCs/>
        </w:rPr>
        <w:t xml:space="preserve"> </w:t>
      </w:r>
      <w:r w:rsidR="00AA1F2F" w:rsidRPr="00333EA5">
        <w:rPr>
          <w:rFonts w:ascii="Times New Roman" w:hAnsi="Times New Roman" w:cs="Times New Roman"/>
          <w:bCs/>
          <w:iCs/>
        </w:rPr>
        <w:t>When we subscribe to the style and the demands of the World we move from one object and subject to the next without any “discernment</w:t>
      </w:r>
      <w:r w:rsidR="001568E0">
        <w:rPr>
          <w:rFonts w:ascii="Times New Roman" w:hAnsi="Times New Roman" w:cs="Times New Roman"/>
          <w:bCs/>
          <w:iCs/>
        </w:rPr>
        <w:t>,</w:t>
      </w:r>
      <w:r w:rsidR="00AA1F2F" w:rsidRPr="00333EA5">
        <w:rPr>
          <w:rFonts w:ascii="Times New Roman" w:hAnsi="Times New Roman" w:cs="Times New Roman"/>
          <w:bCs/>
          <w:iCs/>
        </w:rPr>
        <w:t>” we become distracted by what others want from us and what we want for ourselves and the Lord who is the “origin” of our being and the cause of our remaining in this life.</w:t>
      </w:r>
    </w:p>
    <w:p w14:paraId="2624A1DE" w14:textId="77777777" w:rsidR="001568E0" w:rsidRDefault="001568E0" w:rsidP="001568E0">
      <w:pPr>
        <w:pStyle w:val="ListParagraph"/>
        <w:widowControl w:val="0"/>
        <w:tabs>
          <w:tab w:val="left" w:pos="360"/>
        </w:tabs>
        <w:autoSpaceDE w:val="0"/>
        <w:autoSpaceDN w:val="0"/>
        <w:adjustRightInd w:val="0"/>
        <w:ind w:left="360" w:right="360"/>
        <w:rPr>
          <w:rFonts w:ascii="Times New Roman" w:hAnsi="Times New Roman" w:cs="Times New Roman"/>
          <w:bCs/>
          <w:iCs/>
        </w:rPr>
      </w:pPr>
    </w:p>
    <w:p w14:paraId="4230BD47" w14:textId="2DD0A6DF" w:rsidR="002F0209" w:rsidRDefault="00AA1F2F" w:rsidP="001568E0">
      <w:pPr>
        <w:pStyle w:val="ListParagraph"/>
        <w:widowControl w:val="0"/>
        <w:tabs>
          <w:tab w:val="left" w:pos="360"/>
          <w:tab w:val="left" w:pos="720"/>
        </w:tabs>
        <w:autoSpaceDE w:val="0"/>
        <w:autoSpaceDN w:val="0"/>
        <w:adjustRightInd w:val="0"/>
        <w:ind w:left="360" w:right="360"/>
        <w:rPr>
          <w:rFonts w:ascii="Times New Roman" w:hAnsi="Times New Roman" w:cs="Times New Roman"/>
          <w:bCs/>
          <w:iCs/>
        </w:rPr>
      </w:pPr>
      <w:r w:rsidRPr="00333EA5">
        <w:rPr>
          <w:rFonts w:ascii="Times New Roman" w:hAnsi="Times New Roman" w:cs="Times New Roman"/>
          <w:bCs/>
          <w:iCs/>
        </w:rPr>
        <w:t xml:space="preserve">We must become like Mary who had one </w:t>
      </w:r>
      <w:r w:rsidR="001568E0">
        <w:rPr>
          <w:rFonts w:ascii="Times New Roman" w:hAnsi="Times New Roman" w:cs="Times New Roman"/>
          <w:bCs/>
          <w:iCs/>
        </w:rPr>
        <w:t>g</w:t>
      </w:r>
      <w:r w:rsidRPr="00333EA5">
        <w:rPr>
          <w:rFonts w:ascii="Times New Roman" w:hAnsi="Times New Roman" w:cs="Times New Roman"/>
          <w:bCs/>
          <w:iCs/>
        </w:rPr>
        <w:t xml:space="preserve">oal. While Martha was doing </w:t>
      </w:r>
      <w:proofErr w:type="gramStart"/>
      <w:r w:rsidRPr="00333EA5">
        <w:rPr>
          <w:rFonts w:ascii="Times New Roman" w:hAnsi="Times New Roman" w:cs="Times New Roman"/>
          <w:bCs/>
          <w:iCs/>
        </w:rPr>
        <w:t>good</w:t>
      </w:r>
      <w:proofErr w:type="gramEnd"/>
      <w:r w:rsidRPr="00333EA5">
        <w:rPr>
          <w:rFonts w:ascii="Times New Roman" w:hAnsi="Times New Roman" w:cs="Times New Roman"/>
          <w:bCs/>
          <w:iCs/>
        </w:rPr>
        <w:t xml:space="preserve"> in deed, she was not at</w:t>
      </w:r>
      <w:r w:rsidR="001568E0">
        <w:rPr>
          <w:rFonts w:ascii="Times New Roman" w:hAnsi="Times New Roman" w:cs="Times New Roman"/>
          <w:bCs/>
          <w:iCs/>
        </w:rPr>
        <w:t xml:space="preserve"> the “feet” of Jesus, being at</w:t>
      </w:r>
      <w:r w:rsidRPr="00333EA5">
        <w:rPr>
          <w:rFonts w:ascii="Times New Roman" w:hAnsi="Times New Roman" w:cs="Times New Roman"/>
          <w:bCs/>
          <w:iCs/>
        </w:rPr>
        <w:t xml:space="preserve"> the kitchen and the table putting the food and listing at the same time mixing two good </w:t>
      </w:r>
      <w:r w:rsidR="00E93443" w:rsidRPr="00333EA5">
        <w:rPr>
          <w:rFonts w:ascii="Times New Roman" w:hAnsi="Times New Roman" w:cs="Times New Roman"/>
          <w:bCs/>
          <w:iCs/>
        </w:rPr>
        <w:t>things, which</w:t>
      </w:r>
      <w:r w:rsidR="002F0209" w:rsidRPr="00333EA5">
        <w:rPr>
          <w:rFonts w:ascii="Times New Roman" w:hAnsi="Times New Roman" w:cs="Times New Roman"/>
          <w:bCs/>
          <w:iCs/>
        </w:rPr>
        <w:t xml:space="preserve"> did not give her time to think and meditate.</w:t>
      </w:r>
    </w:p>
    <w:p w14:paraId="6F8C60BC" w14:textId="77777777" w:rsidR="001568E0" w:rsidRPr="00333EA5" w:rsidRDefault="001568E0" w:rsidP="001568E0">
      <w:pPr>
        <w:pStyle w:val="ListParagraph"/>
        <w:widowControl w:val="0"/>
        <w:tabs>
          <w:tab w:val="left" w:pos="360"/>
          <w:tab w:val="left" w:pos="720"/>
        </w:tabs>
        <w:autoSpaceDE w:val="0"/>
        <w:autoSpaceDN w:val="0"/>
        <w:adjustRightInd w:val="0"/>
        <w:ind w:left="360" w:right="360"/>
        <w:rPr>
          <w:rFonts w:ascii="Times New Roman" w:hAnsi="Times New Roman" w:cs="Times New Roman"/>
          <w:bCs/>
          <w:iCs/>
        </w:rPr>
      </w:pPr>
    </w:p>
    <w:p w14:paraId="62DA280E" w14:textId="389E9014" w:rsidR="002F0209" w:rsidRDefault="002F0209" w:rsidP="001568E0">
      <w:pPr>
        <w:pStyle w:val="ListParagraph"/>
        <w:widowControl w:val="0"/>
        <w:tabs>
          <w:tab w:val="left" w:pos="360"/>
          <w:tab w:val="left" w:pos="720"/>
        </w:tabs>
        <w:autoSpaceDE w:val="0"/>
        <w:autoSpaceDN w:val="0"/>
        <w:adjustRightInd w:val="0"/>
        <w:ind w:left="360" w:right="360"/>
        <w:rPr>
          <w:rFonts w:ascii="Times New Roman" w:hAnsi="Times New Roman" w:cs="Times New Roman"/>
          <w:bCs/>
          <w:iCs/>
        </w:rPr>
      </w:pPr>
      <w:r w:rsidRPr="00333EA5">
        <w:rPr>
          <w:rFonts w:ascii="Times New Roman" w:hAnsi="Times New Roman" w:cs="Times New Roman"/>
          <w:bCs/>
          <w:iCs/>
        </w:rPr>
        <w:t>Have one master and serve him well rather having too many and serving all of them without attention and maybe with insincerity.</w:t>
      </w:r>
    </w:p>
    <w:p w14:paraId="776806F4" w14:textId="77777777" w:rsidR="001568E0" w:rsidRPr="00333EA5" w:rsidRDefault="001568E0" w:rsidP="001568E0">
      <w:pPr>
        <w:pStyle w:val="ListParagraph"/>
        <w:widowControl w:val="0"/>
        <w:tabs>
          <w:tab w:val="left" w:pos="360"/>
          <w:tab w:val="left" w:pos="720"/>
        </w:tabs>
        <w:autoSpaceDE w:val="0"/>
        <w:autoSpaceDN w:val="0"/>
        <w:adjustRightInd w:val="0"/>
        <w:ind w:left="360" w:right="360"/>
        <w:rPr>
          <w:rFonts w:ascii="Times New Roman" w:hAnsi="Times New Roman" w:cs="Times New Roman"/>
          <w:bCs/>
          <w:iCs/>
        </w:rPr>
      </w:pPr>
    </w:p>
    <w:p w14:paraId="663F8410" w14:textId="5AE92169" w:rsidR="002F0209" w:rsidRDefault="001568E0" w:rsidP="001568E0">
      <w:pPr>
        <w:pStyle w:val="ListParagraph"/>
        <w:widowControl w:val="0"/>
        <w:tabs>
          <w:tab w:val="left" w:pos="360"/>
          <w:tab w:val="left" w:pos="720"/>
        </w:tabs>
        <w:autoSpaceDE w:val="0"/>
        <w:autoSpaceDN w:val="0"/>
        <w:adjustRightInd w:val="0"/>
        <w:ind w:left="360" w:right="360"/>
        <w:rPr>
          <w:rFonts w:ascii="Times New Roman" w:hAnsi="Times New Roman" w:cs="Times New Roman"/>
          <w:bCs/>
          <w:iCs/>
        </w:rPr>
      </w:pPr>
      <w:r>
        <w:rPr>
          <w:rFonts w:ascii="Times New Roman" w:hAnsi="Times New Roman" w:cs="Times New Roman"/>
          <w:bCs/>
          <w:iCs/>
        </w:rPr>
        <w:t xml:space="preserve">May </w:t>
      </w:r>
      <w:r w:rsidR="002F0209" w:rsidRPr="00333EA5">
        <w:rPr>
          <w:rFonts w:ascii="Times New Roman" w:hAnsi="Times New Roman" w:cs="Times New Roman"/>
          <w:bCs/>
          <w:iCs/>
        </w:rPr>
        <w:t xml:space="preserve">the Lord give you clear </w:t>
      </w:r>
      <w:proofErr w:type="gramStart"/>
      <w:r w:rsidR="002F0209" w:rsidRPr="00333EA5">
        <w:rPr>
          <w:rFonts w:ascii="Times New Roman" w:hAnsi="Times New Roman" w:cs="Times New Roman"/>
          <w:bCs/>
          <w:iCs/>
        </w:rPr>
        <w:t>vision.</w:t>
      </w:r>
      <w:proofErr w:type="gramEnd"/>
    </w:p>
    <w:p w14:paraId="3CB394EF" w14:textId="77777777" w:rsidR="001568E0" w:rsidRPr="00333EA5" w:rsidRDefault="001568E0" w:rsidP="001568E0">
      <w:pPr>
        <w:pStyle w:val="ListParagraph"/>
        <w:widowControl w:val="0"/>
        <w:tabs>
          <w:tab w:val="left" w:pos="360"/>
          <w:tab w:val="left" w:pos="720"/>
        </w:tabs>
        <w:autoSpaceDE w:val="0"/>
        <w:autoSpaceDN w:val="0"/>
        <w:adjustRightInd w:val="0"/>
        <w:ind w:left="360" w:right="360"/>
        <w:rPr>
          <w:rFonts w:ascii="Times New Roman" w:hAnsi="Times New Roman" w:cs="Times New Roman"/>
          <w:bCs/>
          <w:iCs/>
        </w:rPr>
      </w:pPr>
    </w:p>
    <w:p w14:paraId="2DBA57FE" w14:textId="77777777" w:rsidR="002F0209" w:rsidRPr="00333EA5" w:rsidRDefault="002F0209" w:rsidP="001568E0">
      <w:pPr>
        <w:pStyle w:val="ListParagraph"/>
        <w:widowControl w:val="0"/>
        <w:tabs>
          <w:tab w:val="left" w:pos="360"/>
          <w:tab w:val="left" w:pos="720"/>
        </w:tabs>
        <w:autoSpaceDE w:val="0"/>
        <w:autoSpaceDN w:val="0"/>
        <w:adjustRightInd w:val="0"/>
        <w:ind w:left="360" w:right="360"/>
        <w:rPr>
          <w:rFonts w:ascii="Times New Roman" w:hAnsi="Times New Roman" w:cs="Times New Roman"/>
          <w:bCs/>
          <w:iCs/>
        </w:rPr>
      </w:pPr>
      <w:r w:rsidRPr="00333EA5">
        <w:rPr>
          <w:rFonts w:ascii="Times New Roman" w:hAnsi="Times New Roman" w:cs="Times New Roman"/>
          <w:bCs/>
          <w:iCs/>
        </w:rPr>
        <w:t>Philemon asks for your prayer</w:t>
      </w:r>
    </w:p>
    <w:p w14:paraId="6D2902F7" w14:textId="18627D21" w:rsidR="003B1296" w:rsidRDefault="002F0209" w:rsidP="001568E0">
      <w:pPr>
        <w:pStyle w:val="ListParagraph"/>
        <w:widowControl w:val="0"/>
        <w:tabs>
          <w:tab w:val="left" w:pos="360"/>
          <w:tab w:val="left" w:pos="720"/>
        </w:tabs>
        <w:autoSpaceDE w:val="0"/>
        <w:autoSpaceDN w:val="0"/>
        <w:adjustRightInd w:val="0"/>
        <w:ind w:left="360" w:right="360"/>
        <w:rPr>
          <w:rFonts w:ascii="Times New Roman" w:hAnsi="Times New Roman" w:cs="Times New Roman"/>
          <w:bCs/>
          <w:iCs/>
        </w:rPr>
      </w:pPr>
      <w:r w:rsidRPr="00333EA5">
        <w:rPr>
          <w:rFonts w:ascii="Times New Roman" w:hAnsi="Times New Roman" w:cs="Times New Roman"/>
          <w:bCs/>
          <w:iCs/>
        </w:rPr>
        <w:t>(</w:t>
      </w:r>
      <w:proofErr w:type="gramStart"/>
      <w:r w:rsidRPr="00333EA5">
        <w:rPr>
          <w:rFonts w:ascii="Times New Roman" w:hAnsi="Times New Roman" w:cs="Times New Roman"/>
          <w:bCs/>
          <w:iCs/>
        </w:rPr>
        <w:t>no</w:t>
      </w:r>
      <w:proofErr w:type="gramEnd"/>
      <w:r w:rsidRPr="00333EA5">
        <w:rPr>
          <w:rFonts w:ascii="Times New Roman" w:hAnsi="Times New Roman" w:cs="Times New Roman"/>
          <w:bCs/>
          <w:iCs/>
        </w:rPr>
        <w:t xml:space="preserve"> date Fe</w:t>
      </w:r>
      <w:r w:rsidR="001568E0">
        <w:rPr>
          <w:rFonts w:ascii="Times New Roman" w:hAnsi="Times New Roman" w:cs="Times New Roman"/>
          <w:bCs/>
          <w:iCs/>
        </w:rPr>
        <w:t>b</w:t>
      </w:r>
      <w:r w:rsidRPr="00333EA5">
        <w:rPr>
          <w:rFonts w:ascii="Times New Roman" w:hAnsi="Times New Roman" w:cs="Times New Roman"/>
          <w:bCs/>
          <w:iCs/>
        </w:rPr>
        <w:t xml:space="preserve"> 1960)  </w:t>
      </w:r>
      <w:r w:rsidR="00AA1F2F" w:rsidRPr="00333EA5">
        <w:rPr>
          <w:rFonts w:ascii="Times New Roman" w:hAnsi="Times New Roman" w:cs="Times New Roman"/>
          <w:bCs/>
          <w:iCs/>
        </w:rPr>
        <w:t xml:space="preserve">  </w:t>
      </w:r>
    </w:p>
    <w:p w14:paraId="1567253F" w14:textId="77777777" w:rsidR="001568E0" w:rsidRPr="001568E0" w:rsidRDefault="001568E0" w:rsidP="001568E0">
      <w:pPr>
        <w:pStyle w:val="ListParagraph"/>
        <w:widowControl w:val="0"/>
        <w:pBdr>
          <w:bottom w:val="single" w:sz="4" w:space="1" w:color="auto"/>
        </w:pBdr>
        <w:tabs>
          <w:tab w:val="left" w:pos="0"/>
        </w:tabs>
        <w:autoSpaceDE w:val="0"/>
        <w:autoSpaceDN w:val="0"/>
        <w:adjustRightInd w:val="0"/>
        <w:ind w:left="0"/>
        <w:rPr>
          <w:rFonts w:ascii="Times New Roman" w:hAnsi="Times New Roman" w:cs="Times New Roman"/>
          <w:bCs/>
          <w:iCs/>
        </w:rPr>
      </w:pPr>
    </w:p>
    <w:p w14:paraId="5963A834" w14:textId="77777777" w:rsidR="00B5088F" w:rsidRDefault="00B5088F" w:rsidP="00E93443">
      <w:pPr>
        <w:pStyle w:val="ListParagraph"/>
        <w:widowControl w:val="0"/>
        <w:autoSpaceDE w:val="0"/>
        <w:autoSpaceDN w:val="0"/>
        <w:adjustRightInd w:val="0"/>
        <w:rPr>
          <w:rFonts w:ascii="Times New Roman" w:hAnsi="Times New Roman" w:cs="Times New Roman"/>
          <w:bCs/>
          <w:iCs/>
        </w:rPr>
      </w:pPr>
    </w:p>
    <w:p w14:paraId="1D834CC8" w14:textId="77777777" w:rsidR="00A96E2E" w:rsidRPr="00333EA5" w:rsidRDefault="00A96E2E" w:rsidP="00E93443">
      <w:pPr>
        <w:pStyle w:val="ListParagraph"/>
        <w:widowControl w:val="0"/>
        <w:autoSpaceDE w:val="0"/>
        <w:autoSpaceDN w:val="0"/>
        <w:adjustRightInd w:val="0"/>
        <w:rPr>
          <w:rFonts w:ascii="Times New Roman" w:hAnsi="Times New Roman" w:cs="Times New Roman"/>
          <w:bCs/>
          <w:iCs/>
        </w:rPr>
      </w:pPr>
    </w:p>
    <w:p w14:paraId="051B3340" w14:textId="0710A46A" w:rsidR="003110DF" w:rsidRPr="001568E0" w:rsidRDefault="001568E0" w:rsidP="00E93443">
      <w:pPr>
        <w:widowControl w:val="0"/>
        <w:autoSpaceDE w:val="0"/>
        <w:autoSpaceDN w:val="0"/>
        <w:adjustRightInd w:val="0"/>
        <w:rPr>
          <w:rFonts w:ascii="Times New Roman" w:hAnsi="Times New Roman" w:cs="Times New Roman"/>
          <w:b/>
          <w:bCs/>
          <w:iCs/>
        </w:rPr>
      </w:pPr>
      <w:r>
        <w:rPr>
          <w:rFonts w:ascii="Times New Roman" w:hAnsi="Times New Roman" w:cs="Times New Roman"/>
          <w:b/>
          <w:bCs/>
          <w:iCs/>
        </w:rPr>
        <w:t>Luke 11:37-</w:t>
      </w:r>
      <w:r w:rsidRPr="001568E0">
        <w:rPr>
          <w:rFonts w:ascii="Times New Roman" w:hAnsi="Times New Roman" w:cs="Times New Roman"/>
          <w:b/>
          <w:bCs/>
          <w:iCs/>
        </w:rPr>
        <w:t>35</w:t>
      </w:r>
      <w:r w:rsidRPr="001568E0">
        <w:rPr>
          <w:rFonts w:ascii="Times New Roman" w:hAnsi="Times New Roman" w:cs="Times New Roman"/>
          <w:b/>
          <w:bCs/>
          <w:iCs/>
        </w:rPr>
        <w:t xml:space="preserve"> – </w:t>
      </w:r>
      <w:r w:rsidR="003110DF" w:rsidRPr="001568E0">
        <w:rPr>
          <w:rFonts w:ascii="Times New Roman" w:hAnsi="Times New Roman" w:cs="Times New Roman"/>
          <w:b/>
          <w:bCs/>
          <w:iCs/>
        </w:rPr>
        <w:t xml:space="preserve">Woe to Pharisees and </w:t>
      </w:r>
      <w:r w:rsidR="003E0D20" w:rsidRPr="001568E0">
        <w:rPr>
          <w:rFonts w:ascii="Times New Roman" w:hAnsi="Times New Roman" w:cs="Times New Roman"/>
          <w:b/>
          <w:bCs/>
          <w:iCs/>
        </w:rPr>
        <w:t>Lawyers</w:t>
      </w:r>
    </w:p>
    <w:p w14:paraId="66C0CCE9" w14:textId="77777777" w:rsidR="003110DF" w:rsidRPr="00F4099B" w:rsidRDefault="001972F8" w:rsidP="00E93443">
      <w:pPr>
        <w:widowControl w:val="0"/>
        <w:autoSpaceDE w:val="0"/>
        <w:autoSpaceDN w:val="0"/>
        <w:adjustRightInd w:val="0"/>
        <w:rPr>
          <w:rFonts w:ascii="Times New Roman" w:hAnsi="Times New Roman" w:cs="Times New Roman"/>
          <w:b/>
          <w:i/>
          <w:iCs/>
        </w:rPr>
      </w:pPr>
      <w:r w:rsidRPr="00F4099B">
        <w:rPr>
          <w:rFonts w:ascii="Times New Roman" w:hAnsi="Times New Roman" w:cs="Times New Roman"/>
          <w:b/>
          <w:i/>
          <w:iCs/>
        </w:rPr>
        <w:t>The Pharisees</w:t>
      </w:r>
    </w:p>
    <w:p w14:paraId="6379D227" w14:textId="61A20536" w:rsidR="001568E0" w:rsidRPr="00F4099B" w:rsidRDefault="004C3606" w:rsidP="001568E0">
      <w:pPr>
        <w:widowControl w:val="0"/>
        <w:autoSpaceDE w:val="0"/>
        <w:autoSpaceDN w:val="0"/>
        <w:adjustRightInd w:val="0"/>
        <w:ind w:left="360" w:right="360" w:firstLine="360"/>
        <w:rPr>
          <w:rFonts w:ascii="Times New Roman" w:hAnsi="Times New Roman" w:cs="Times New Roman"/>
          <w:i/>
        </w:rPr>
      </w:pPr>
      <w:hyperlink r:id="rId10" w:history="1">
        <w:r w:rsidR="003110DF" w:rsidRPr="00F4099B">
          <w:rPr>
            <w:rFonts w:ascii="Times New Roman" w:hAnsi="Times New Roman" w:cs="Times New Roman"/>
            <w:b/>
            <w:bCs/>
            <w:i/>
          </w:rPr>
          <w:t>37</w:t>
        </w:r>
      </w:hyperlink>
      <w:r w:rsidR="002F0209" w:rsidRPr="00F4099B">
        <w:rPr>
          <w:rFonts w:ascii="Times New Roman" w:hAnsi="Times New Roman" w:cs="Times New Roman"/>
          <w:bCs/>
          <w:i/>
        </w:rPr>
        <w:t xml:space="preserve"> When Jesus had said this</w:t>
      </w:r>
      <w:r w:rsidR="002F0209" w:rsidRPr="00F4099B">
        <w:rPr>
          <w:rFonts w:ascii="Times New Roman" w:hAnsi="Times New Roman" w:cs="Times New Roman"/>
          <w:i/>
        </w:rPr>
        <w:t>, a Pharisee invited</w:t>
      </w:r>
      <w:r w:rsidR="003110DF" w:rsidRPr="00F4099B">
        <w:rPr>
          <w:rFonts w:ascii="Times New Roman" w:hAnsi="Times New Roman" w:cs="Times New Roman"/>
          <w:i/>
        </w:rPr>
        <w:t xml:space="preserve"> him to dine with him and </w:t>
      </w:r>
      <w:r w:rsidR="002F0209" w:rsidRPr="00F4099B">
        <w:rPr>
          <w:rFonts w:ascii="Times New Roman" w:hAnsi="Times New Roman" w:cs="Times New Roman"/>
          <w:i/>
        </w:rPr>
        <w:t>he went in and sat down at table</w:t>
      </w:r>
      <w:r w:rsidR="003110DF" w:rsidRPr="00F4099B">
        <w:rPr>
          <w:rFonts w:ascii="Times New Roman" w:hAnsi="Times New Roman" w:cs="Times New Roman"/>
          <w:i/>
        </w:rPr>
        <w:t xml:space="preserve">. </w:t>
      </w:r>
      <w:r w:rsidR="001568E0" w:rsidRPr="00F4099B">
        <w:rPr>
          <w:rFonts w:ascii="Times New Roman" w:hAnsi="Times New Roman" w:cs="Times New Roman"/>
          <w:i/>
        </w:rPr>
        <w:t xml:space="preserve"> </w:t>
      </w:r>
      <w:hyperlink r:id="rId11" w:history="1">
        <w:r w:rsidR="003110DF" w:rsidRPr="00F4099B">
          <w:rPr>
            <w:rFonts w:ascii="Times New Roman" w:hAnsi="Times New Roman" w:cs="Times New Roman"/>
            <w:b/>
            <w:bCs/>
            <w:i/>
          </w:rPr>
          <w:t>38</w:t>
        </w:r>
      </w:hyperlink>
      <w:r w:rsidR="002F0209" w:rsidRPr="00F4099B">
        <w:rPr>
          <w:rFonts w:ascii="Times New Roman" w:hAnsi="Times New Roman" w:cs="Times New Roman"/>
          <w:bCs/>
          <w:i/>
        </w:rPr>
        <w:t xml:space="preserve"> </w:t>
      </w:r>
      <w:r w:rsidR="003110DF" w:rsidRPr="00F4099B">
        <w:rPr>
          <w:rFonts w:ascii="Times New Roman" w:hAnsi="Times New Roman" w:cs="Times New Roman"/>
          <w:i/>
        </w:rPr>
        <w:t xml:space="preserve">And when the Pharisee saw it, he </w:t>
      </w:r>
      <w:r w:rsidR="002F0209" w:rsidRPr="00F4099B">
        <w:rPr>
          <w:rFonts w:ascii="Times New Roman" w:hAnsi="Times New Roman" w:cs="Times New Roman"/>
          <w:i/>
        </w:rPr>
        <w:t>marveled that he had not first wash</w:t>
      </w:r>
      <w:r w:rsidR="00FA32FA" w:rsidRPr="00F4099B">
        <w:rPr>
          <w:rFonts w:ascii="Times New Roman" w:hAnsi="Times New Roman" w:cs="Times New Roman"/>
          <w:i/>
        </w:rPr>
        <w:t>ed</w:t>
      </w:r>
      <w:r w:rsidR="003110DF" w:rsidRPr="00F4099B">
        <w:rPr>
          <w:rFonts w:ascii="Times New Roman" w:hAnsi="Times New Roman" w:cs="Times New Roman"/>
          <w:i/>
        </w:rPr>
        <w:t xml:space="preserve"> before dinner. </w:t>
      </w:r>
    </w:p>
    <w:p w14:paraId="0C6A9B96" w14:textId="4E7442BF" w:rsidR="001568E0" w:rsidRPr="00F4099B" w:rsidRDefault="004C3606" w:rsidP="001568E0">
      <w:pPr>
        <w:widowControl w:val="0"/>
        <w:autoSpaceDE w:val="0"/>
        <w:autoSpaceDN w:val="0"/>
        <w:adjustRightInd w:val="0"/>
        <w:ind w:left="360" w:right="360" w:firstLine="360"/>
        <w:rPr>
          <w:rFonts w:ascii="Times New Roman" w:hAnsi="Times New Roman" w:cs="Times New Roman"/>
          <w:i/>
        </w:rPr>
      </w:pPr>
      <w:hyperlink r:id="rId12" w:history="1">
        <w:r w:rsidR="003110DF" w:rsidRPr="00F4099B">
          <w:rPr>
            <w:rFonts w:ascii="Times New Roman" w:hAnsi="Times New Roman" w:cs="Times New Roman"/>
            <w:b/>
            <w:bCs/>
            <w:i/>
          </w:rPr>
          <w:t>39</w:t>
        </w:r>
      </w:hyperlink>
      <w:r w:rsidR="002F0209" w:rsidRPr="00F4099B">
        <w:rPr>
          <w:rFonts w:ascii="Times New Roman" w:hAnsi="Times New Roman" w:cs="Times New Roman"/>
          <w:bCs/>
          <w:i/>
        </w:rPr>
        <w:t xml:space="preserve"> </w:t>
      </w:r>
      <w:r w:rsidR="002F0209" w:rsidRPr="00F4099B">
        <w:rPr>
          <w:rFonts w:ascii="Times New Roman" w:hAnsi="Times New Roman" w:cs="Times New Roman"/>
          <w:i/>
        </w:rPr>
        <w:t>But the Lord said unto him, “</w:t>
      </w:r>
      <w:r w:rsidR="00FA32FA" w:rsidRPr="00F4099B">
        <w:rPr>
          <w:rFonts w:ascii="Times New Roman" w:hAnsi="Times New Roman" w:cs="Times New Roman"/>
          <w:i/>
        </w:rPr>
        <w:t>Y</w:t>
      </w:r>
      <w:r w:rsidR="002F0209" w:rsidRPr="00F4099B">
        <w:rPr>
          <w:rFonts w:ascii="Times New Roman" w:hAnsi="Times New Roman" w:cs="Times New Roman"/>
          <w:i/>
        </w:rPr>
        <w:t>ou</w:t>
      </w:r>
      <w:r w:rsidR="003110DF" w:rsidRPr="00F4099B">
        <w:rPr>
          <w:rFonts w:ascii="Times New Roman" w:hAnsi="Times New Roman" w:cs="Times New Roman"/>
          <w:i/>
        </w:rPr>
        <w:t xml:space="preserve"> Pharisees cleanse the outside of the cup and of the platter; but your inward part is full of extortion and wickedness. </w:t>
      </w:r>
      <w:r w:rsidR="001568E0" w:rsidRPr="00F4099B">
        <w:rPr>
          <w:rFonts w:ascii="Times New Roman" w:hAnsi="Times New Roman" w:cs="Times New Roman"/>
          <w:i/>
        </w:rPr>
        <w:t xml:space="preserve"> </w:t>
      </w:r>
    </w:p>
    <w:p w14:paraId="3B88D346" w14:textId="4D0FEA63" w:rsidR="001568E0" w:rsidRPr="00F4099B" w:rsidRDefault="004C3606" w:rsidP="001568E0">
      <w:pPr>
        <w:widowControl w:val="0"/>
        <w:autoSpaceDE w:val="0"/>
        <w:autoSpaceDN w:val="0"/>
        <w:adjustRightInd w:val="0"/>
        <w:ind w:left="360" w:right="360"/>
        <w:rPr>
          <w:rFonts w:ascii="Times New Roman" w:hAnsi="Times New Roman" w:cs="Times New Roman"/>
          <w:i/>
        </w:rPr>
      </w:pPr>
      <w:hyperlink r:id="rId13" w:history="1">
        <w:r w:rsidR="003110DF" w:rsidRPr="00F4099B">
          <w:rPr>
            <w:rFonts w:ascii="Times New Roman" w:hAnsi="Times New Roman" w:cs="Times New Roman"/>
            <w:b/>
            <w:bCs/>
            <w:i/>
          </w:rPr>
          <w:t>40</w:t>
        </w:r>
      </w:hyperlink>
      <w:r w:rsidR="002F0209" w:rsidRPr="00F4099B">
        <w:rPr>
          <w:rFonts w:ascii="Times New Roman" w:hAnsi="Times New Roman" w:cs="Times New Roman"/>
          <w:bCs/>
          <w:i/>
        </w:rPr>
        <w:t xml:space="preserve"> </w:t>
      </w:r>
      <w:r w:rsidR="003110DF" w:rsidRPr="00F4099B">
        <w:rPr>
          <w:rFonts w:ascii="Times New Roman" w:hAnsi="Times New Roman" w:cs="Times New Roman"/>
          <w:i/>
        </w:rPr>
        <w:t xml:space="preserve"> </w:t>
      </w:r>
      <w:r w:rsidR="00FA32FA" w:rsidRPr="00F4099B">
        <w:rPr>
          <w:rFonts w:ascii="Times New Roman" w:hAnsi="Times New Roman" w:cs="Times New Roman"/>
          <w:i/>
        </w:rPr>
        <w:t>F</w:t>
      </w:r>
      <w:r w:rsidR="003110DF" w:rsidRPr="00F4099B">
        <w:rPr>
          <w:rFonts w:ascii="Times New Roman" w:hAnsi="Times New Roman" w:cs="Times New Roman"/>
          <w:i/>
        </w:rPr>
        <w:t xml:space="preserve">oolish ones, did not he that made the outside make the inside also? </w:t>
      </w:r>
      <w:r w:rsidR="00FA32FA" w:rsidRPr="00F4099B">
        <w:rPr>
          <w:rFonts w:ascii="Times New Roman" w:hAnsi="Times New Roman" w:cs="Times New Roman"/>
          <w:i/>
        </w:rPr>
        <w:t xml:space="preserve"> </w:t>
      </w:r>
      <w:r w:rsidR="00FA32FA" w:rsidRPr="00F4099B">
        <w:rPr>
          <w:rFonts w:ascii="Times New Roman" w:hAnsi="Times New Roman" w:cs="Times New Roman"/>
          <w:b/>
          <w:i/>
        </w:rPr>
        <w:t>41</w:t>
      </w:r>
      <w:r w:rsidR="002F0209" w:rsidRPr="00F4099B">
        <w:rPr>
          <w:rFonts w:ascii="Times New Roman" w:hAnsi="Times New Roman" w:cs="Times New Roman"/>
          <w:bCs/>
          <w:i/>
        </w:rPr>
        <w:t xml:space="preserve"> </w:t>
      </w:r>
      <w:r w:rsidR="003E0D20" w:rsidRPr="00F4099B">
        <w:rPr>
          <w:rFonts w:ascii="Times New Roman" w:hAnsi="Times New Roman" w:cs="Times New Roman"/>
          <w:i/>
        </w:rPr>
        <w:t>But give for alms its content</w:t>
      </w:r>
      <w:r w:rsidR="00FA32FA" w:rsidRPr="00F4099B">
        <w:rPr>
          <w:rFonts w:ascii="Times New Roman" w:hAnsi="Times New Roman" w:cs="Times New Roman"/>
          <w:i/>
        </w:rPr>
        <w:t xml:space="preserve">, </w:t>
      </w:r>
      <w:r w:rsidR="003E0D20" w:rsidRPr="00F4099B">
        <w:rPr>
          <w:rFonts w:ascii="Times New Roman" w:hAnsi="Times New Roman" w:cs="Times New Roman"/>
          <w:i/>
        </w:rPr>
        <w:t>and all things are clean for</w:t>
      </w:r>
      <w:r w:rsidR="003110DF" w:rsidRPr="00F4099B">
        <w:rPr>
          <w:rFonts w:ascii="Times New Roman" w:hAnsi="Times New Roman" w:cs="Times New Roman"/>
          <w:i/>
        </w:rPr>
        <w:t xml:space="preserve"> you.</w:t>
      </w:r>
      <w:r w:rsidR="001568E0" w:rsidRPr="00F4099B">
        <w:rPr>
          <w:rFonts w:ascii="Times New Roman" w:hAnsi="Times New Roman" w:cs="Times New Roman"/>
          <w:i/>
        </w:rPr>
        <w:t xml:space="preserve">  </w:t>
      </w:r>
    </w:p>
    <w:p w14:paraId="33774E36" w14:textId="65578647" w:rsidR="001568E0" w:rsidRPr="00F4099B" w:rsidRDefault="004C3606" w:rsidP="001568E0">
      <w:pPr>
        <w:widowControl w:val="0"/>
        <w:autoSpaceDE w:val="0"/>
        <w:autoSpaceDN w:val="0"/>
        <w:adjustRightInd w:val="0"/>
        <w:ind w:left="360" w:right="360" w:firstLine="360"/>
        <w:rPr>
          <w:rFonts w:ascii="Times New Roman" w:hAnsi="Times New Roman" w:cs="Times New Roman"/>
          <w:i/>
        </w:rPr>
      </w:pPr>
      <w:hyperlink r:id="rId14" w:history="1">
        <w:proofErr w:type="gramStart"/>
        <w:r w:rsidR="003110DF" w:rsidRPr="00F4099B">
          <w:rPr>
            <w:rFonts w:ascii="Times New Roman" w:hAnsi="Times New Roman" w:cs="Times New Roman"/>
            <w:b/>
            <w:bCs/>
            <w:i/>
          </w:rPr>
          <w:t>42</w:t>
        </w:r>
      </w:hyperlink>
      <w:r w:rsidR="003E0D20" w:rsidRPr="00F4099B">
        <w:rPr>
          <w:rFonts w:ascii="Times New Roman" w:hAnsi="Times New Roman" w:cs="Times New Roman"/>
          <w:bCs/>
          <w:i/>
        </w:rPr>
        <w:t xml:space="preserve"> </w:t>
      </w:r>
      <w:r w:rsidR="00FA32FA" w:rsidRPr="00F4099B">
        <w:rPr>
          <w:rFonts w:ascii="Times New Roman" w:hAnsi="Times New Roman" w:cs="Times New Roman"/>
          <w:bCs/>
          <w:i/>
        </w:rPr>
        <w:t>“</w:t>
      </w:r>
      <w:r w:rsidR="003110DF" w:rsidRPr="00F4099B">
        <w:rPr>
          <w:rFonts w:ascii="Times New Roman" w:hAnsi="Times New Roman" w:cs="Times New Roman"/>
          <w:i/>
        </w:rPr>
        <w:t>Bu</w:t>
      </w:r>
      <w:r w:rsidR="00FA32FA" w:rsidRPr="00F4099B">
        <w:rPr>
          <w:rFonts w:ascii="Times New Roman" w:hAnsi="Times New Roman" w:cs="Times New Roman"/>
          <w:i/>
        </w:rPr>
        <w:t>t woe unto you Pharisees!</w:t>
      </w:r>
      <w:proofErr w:type="gramEnd"/>
      <w:r w:rsidR="00FA32FA" w:rsidRPr="00F4099B">
        <w:rPr>
          <w:rFonts w:ascii="Times New Roman" w:hAnsi="Times New Roman" w:cs="Times New Roman"/>
          <w:i/>
        </w:rPr>
        <w:t xml:space="preserve"> F</w:t>
      </w:r>
      <w:r w:rsidR="003E0D20" w:rsidRPr="00F4099B">
        <w:rPr>
          <w:rFonts w:ascii="Times New Roman" w:hAnsi="Times New Roman" w:cs="Times New Roman"/>
          <w:i/>
        </w:rPr>
        <w:t>or you</w:t>
      </w:r>
      <w:r w:rsidR="003110DF" w:rsidRPr="00F4099B">
        <w:rPr>
          <w:rFonts w:ascii="Times New Roman" w:hAnsi="Times New Roman" w:cs="Times New Roman"/>
          <w:i/>
        </w:rPr>
        <w:t xml:space="preserve"> tithe mint and rue and every </w:t>
      </w:r>
      <w:r w:rsidR="003E0D20" w:rsidRPr="00F4099B">
        <w:rPr>
          <w:rFonts w:ascii="Times New Roman" w:hAnsi="Times New Roman" w:cs="Times New Roman"/>
          <w:i/>
        </w:rPr>
        <w:t>edible herb, but disregard</w:t>
      </w:r>
      <w:r w:rsidR="003110DF" w:rsidRPr="00F4099B">
        <w:rPr>
          <w:rFonts w:ascii="Times New Roman" w:hAnsi="Times New Roman" w:cs="Times New Roman"/>
          <w:i/>
        </w:rPr>
        <w:t xml:space="preserve"> justice and the</w:t>
      </w:r>
      <w:r w:rsidR="003E0D20" w:rsidRPr="00F4099B">
        <w:rPr>
          <w:rFonts w:ascii="Times New Roman" w:hAnsi="Times New Roman" w:cs="Times New Roman"/>
          <w:i/>
        </w:rPr>
        <w:t xml:space="preserve"> love of God: but these ought you</w:t>
      </w:r>
      <w:r w:rsidR="003110DF" w:rsidRPr="00F4099B">
        <w:rPr>
          <w:rFonts w:ascii="Times New Roman" w:hAnsi="Times New Roman" w:cs="Times New Roman"/>
          <w:i/>
        </w:rPr>
        <w:t xml:space="preserve"> to have done, and not to leave the other undone. </w:t>
      </w:r>
    </w:p>
    <w:p w14:paraId="2AC814E5" w14:textId="7E431219" w:rsidR="001568E0" w:rsidRPr="00F4099B" w:rsidRDefault="00FA32FA" w:rsidP="001568E0">
      <w:pPr>
        <w:widowControl w:val="0"/>
        <w:autoSpaceDE w:val="0"/>
        <w:autoSpaceDN w:val="0"/>
        <w:adjustRightInd w:val="0"/>
        <w:ind w:left="360" w:right="360" w:firstLine="360"/>
        <w:rPr>
          <w:rFonts w:ascii="Times New Roman" w:hAnsi="Times New Roman" w:cs="Times New Roman"/>
          <w:i/>
        </w:rPr>
      </w:pPr>
      <w:r w:rsidRPr="00F4099B">
        <w:rPr>
          <w:rFonts w:ascii="Times New Roman" w:hAnsi="Times New Roman" w:cs="Times New Roman"/>
          <w:b/>
          <w:bCs/>
          <w:i/>
        </w:rPr>
        <w:t>43</w:t>
      </w:r>
      <w:r w:rsidR="003E0D20" w:rsidRPr="00F4099B">
        <w:rPr>
          <w:rFonts w:ascii="Times New Roman" w:hAnsi="Times New Roman" w:cs="Times New Roman"/>
          <w:bCs/>
          <w:i/>
        </w:rPr>
        <w:t xml:space="preserve"> </w:t>
      </w:r>
      <w:r w:rsidRPr="00F4099B">
        <w:rPr>
          <w:rFonts w:ascii="Times New Roman" w:hAnsi="Times New Roman" w:cs="Times New Roman"/>
          <w:bCs/>
          <w:i/>
        </w:rPr>
        <w:t>“</w:t>
      </w:r>
      <w:r w:rsidRPr="00F4099B">
        <w:rPr>
          <w:rFonts w:ascii="Times New Roman" w:hAnsi="Times New Roman" w:cs="Times New Roman"/>
          <w:i/>
        </w:rPr>
        <w:t>Woe unto you Pharisees! F</w:t>
      </w:r>
      <w:r w:rsidR="003110DF" w:rsidRPr="00F4099B">
        <w:rPr>
          <w:rFonts w:ascii="Times New Roman" w:hAnsi="Times New Roman" w:cs="Times New Roman"/>
          <w:i/>
        </w:rPr>
        <w:t xml:space="preserve">r ye love the chief seats in the synagogues, and the salutations in the marketplaces. </w:t>
      </w:r>
    </w:p>
    <w:p w14:paraId="4DF79F67" w14:textId="3D4818BB" w:rsidR="003110DF" w:rsidRPr="00F4099B" w:rsidRDefault="004C3606" w:rsidP="001568E0">
      <w:pPr>
        <w:widowControl w:val="0"/>
        <w:autoSpaceDE w:val="0"/>
        <w:autoSpaceDN w:val="0"/>
        <w:adjustRightInd w:val="0"/>
        <w:ind w:left="360" w:right="360" w:firstLine="360"/>
        <w:rPr>
          <w:rFonts w:ascii="Times New Roman" w:hAnsi="Times New Roman" w:cs="Times New Roman"/>
          <w:i/>
        </w:rPr>
      </w:pPr>
      <w:hyperlink r:id="rId15" w:history="1">
        <w:r w:rsidR="003110DF" w:rsidRPr="00F4099B">
          <w:rPr>
            <w:rFonts w:ascii="Times New Roman" w:hAnsi="Times New Roman" w:cs="Times New Roman"/>
            <w:b/>
            <w:bCs/>
            <w:i/>
          </w:rPr>
          <w:t>44</w:t>
        </w:r>
      </w:hyperlink>
      <w:r w:rsidR="003E0D20" w:rsidRPr="00F4099B">
        <w:rPr>
          <w:rFonts w:ascii="Times New Roman" w:hAnsi="Times New Roman" w:cs="Times New Roman"/>
          <w:bCs/>
          <w:i/>
        </w:rPr>
        <w:t xml:space="preserve"> </w:t>
      </w:r>
      <w:r w:rsidR="00FA32FA" w:rsidRPr="00F4099B">
        <w:rPr>
          <w:rFonts w:ascii="Times New Roman" w:hAnsi="Times New Roman" w:cs="Times New Roman"/>
          <w:bCs/>
          <w:i/>
        </w:rPr>
        <w:t>“</w:t>
      </w:r>
      <w:r w:rsidR="003E0D20" w:rsidRPr="00F4099B">
        <w:rPr>
          <w:rFonts w:ascii="Times New Roman" w:hAnsi="Times New Roman" w:cs="Times New Roman"/>
          <w:i/>
        </w:rPr>
        <w:t xml:space="preserve">Woe unto you! </w:t>
      </w:r>
      <w:proofErr w:type="gramStart"/>
      <w:r w:rsidR="00FA32FA" w:rsidRPr="00F4099B">
        <w:rPr>
          <w:rFonts w:ascii="Times New Roman" w:hAnsi="Times New Roman" w:cs="Times New Roman"/>
          <w:i/>
        </w:rPr>
        <w:t>F</w:t>
      </w:r>
      <w:r w:rsidR="003E0D20" w:rsidRPr="00F4099B">
        <w:rPr>
          <w:rFonts w:ascii="Times New Roman" w:hAnsi="Times New Roman" w:cs="Times New Roman"/>
          <w:i/>
        </w:rPr>
        <w:t>or you</w:t>
      </w:r>
      <w:r w:rsidR="003110DF" w:rsidRPr="00F4099B">
        <w:rPr>
          <w:rFonts w:ascii="Times New Roman" w:hAnsi="Times New Roman" w:cs="Times New Roman"/>
          <w:i/>
        </w:rPr>
        <w:t xml:space="preserve"> a</w:t>
      </w:r>
      <w:r w:rsidR="003E0D20" w:rsidRPr="00F4099B">
        <w:rPr>
          <w:rFonts w:ascii="Times New Roman" w:hAnsi="Times New Roman" w:cs="Times New Roman"/>
          <w:i/>
        </w:rPr>
        <w:t>re like unmarked graves over which people walk over them without realizing it.</w:t>
      </w:r>
      <w:r w:rsidR="00FA32FA" w:rsidRPr="00F4099B">
        <w:rPr>
          <w:rFonts w:ascii="Times New Roman" w:hAnsi="Times New Roman" w:cs="Times New Roman"/>
          <w:i/>
        </w:rPr>
        <w:t>”</w:t>
      </w:r>
      <w:proofErr w:type="gramEnd"/>
    </w:p>
    <w:p w14:paraId="2FAB18FF" w14:textId="77777777" w:rsidR="001972F8" w:rsidRPr="00F4099B" w:rsidRDefault="001972F8" w:rsidP="00E93443">
      <w:pPr>
        <w:widowControl w:val="0"/>
        <w:autoSpaceDE w:val="0"/>
        <w:autoSpaceDN w:val="0"/>
        <w:adjustRightInd w:val="0"/>
        <w:rPr>
          <w:rFonts w:ascii="Times New Roman" w:hAnsi="Times New Roman" w:cs="Times New Roman"/>
          <w:i/>
        </w:rPr>
      </w:pPr>
    </w:p>
    <w:p w14:paraId="51EABBAA" w14:textId="77777777" w:rsidR="003E0D20" w:rsidRPr="00F4099B" w:rsidRDefault="003E0D20" w:rsidP="00E93443">
      <w:pPr>
        <w:widowControl w:val="0"/>
        <w:autoSpaceDE w:val="0"/>
        <w:autoSpaceDN w:val="0"/>
        <w:adjustRightInd w:val="0"/>
        <w:rPr>
          <w:rFonts w:ascii="Times New Roman" w:hAnsi="Times New Roman" w:cs="Times New Roman"/>
          <w:b/>
          <w:i/>
        </w:rPr>
      </w:pPr>
      <w:r w:rsidRPr="00F4099B">
        <w:rPr>
          <w:rFonts w:ascii="Times New Roman" w:hAnsi="Times New Roman" w:cs="Times New Roman"/>
          <w:b/>
          <w:i/>
        </w:rPr>
        <w:t xml:space="preserve">The Lawyers </w:t>
      </w:r>
    </w:p>
    <w:p w14:paraId="2BAC97A8" w14:textId="77777777" w:rsidR="00FA32FA" w:rsidRPr="00F4099B" w:rsidRDefault="00FA32FA" w:rsidP="00FA32FA">
      <w:pPr>
        <w:widowControl w:val="0"/>
        <w:autoSpaceDE w:val="0"/>
        <w:autoSpaceDN w:val="0"/>
        <w:adjustRightInd w:val="0"/>
        <w:ind w:left="360" w:right="360" w:firstLine="360"/>
        <w:rPr>
          <w:rFonts w:ascii="Times New Roman" w:hAnsi="Times New Roman" w:cs="Times New Roman"/>
          <w:i/>
        </w:rPr>
      </w:pPr>
      <w:r w:rsidRPr="00F4099B">
        <w:rPr>
          <w:b/>
          <w:i/>
        </w:rPr>
        <w:t>45</w:t>
      </w:r>
      <w:r w:rsidR="001972F8" w:rsidRPr="00F4099B">
        <w:rPr>
          <w:rFonts w:ascii="Times New Roman" w:hAnsi="Times New Roman" w:cs="Times New Roman"/>
          <w:bCs/>
          <w:i/>
        </w:rPr>
        <w:t xml:space="preserve"> </w:t>
      </w:r>
      <w:r w:rsidR="003110DF" w:rsidRPr="00F4099B">
        <w:rPr>
          <w:rFonts w:ascii="Times New Roman" w:hAnsi="Times New Roman" w:cs="Times New Roman"/>
          <w:i/>
        </w:rPr>
        <w:t>And on</w:t>
      </w:r>
      <w:r w:rsidR="001972F8" w:rsidRPr="00F4099B">
        <w:rPr>
          <w:rFonts w:ascii="Times New Roman" w:hAnsi="Times New Roman" w:cs="Times New Roman"/>
          <w:i/>
        </w:rPr>
        <w:t>e of the lawyers replied to</w:t>
      </w:r>
      <w:r w:rsidR="003110DF" w:rsidRPr="00F4099B">
        <w:rPr>
          <w:rFonts w:ascii="Times New Roman" w:hAnsi="Times New Roman" w:cs="Times New Roman"/>
          <w:i/>
        </w:rPr>
        <w:t xml:space="preserve"> him, </w:t>
      </w:r>
      <w:r w:rsidRPr="00F4099B">
        <w:rPr>
          <w:rFonts w:ascii="Times New Roman" w:hAnsi="Times New Roman" w:cs="Times New Roman"/>
          <w:i/>
        </w:rPr>
        <w:t>“</w:t>
      </w:r>
      <w:r w:rsidR="003110DF" w:rsidRPr="00F4099B">
        <w:rPr>
          <w:rFonts w:ascii="Times New Roman" w:hAnsi="Times New Roman" w:cs="Times New Roman"/>
          <w:i/>
        </w:rPr>
        <w:t>Teacher,</w:t>
      </w:r>
      <w:r w:rsidR="001972F8" w:rsidRPr="00F4099B">
        <w:rPr>
          <w:rFonts w:ascii="Times New Roman" w:hAnsi="Times New Roman" w:cs="Times New Roman"/>
          <w:i/>
        </w:rPr>
        <w:t xml:space="preserve"> in saying this you also </w:t>
      </w:r>
      <w:r w:rsidRPr="00F4099B">
        <w:rPr>
          <w:rFonts w:ascii="Times New Roman" w:hAnsi="Times New Roman" w:cs="Times New Roman"/>
          <w:i/>
        </w:rPr>
        <w:t xml:space="preserve">are </w:t>
      </w:r>
      <w:r w:rsidR="001972F8" w:rsidRPr="00F4099B">
        <w:rPr>
          <w:rFonts w:ascii="Times New Roman" w:hAnsi="Times New Roman" w:cs="Times New Roman"/>
          <w:i/>
        </w:rPr>
        <w:t>insulting us</w:t>
      </w:r>
      <w:r w:rsidR="003110DF" w:rsidRPr="00F4099B">
        <w:rPr>
          <w:rFonts w:ascii="Times New Roman" w:hAnsi="Times New Roman" w:cs="Times New Roman"/>
          <w:i/>
        </w:rPr>
        <w:t xml:space="preserve">. </w:t>
      </w:r>
      <w:r w:rsidRPr="00F4099B">
        <w:rPr>
          <w:rFonts w:ascii="Times New Roman" w:hAnsi="Times New Roman" w:cs="Times New Roman"/>
          <w:i/>
        </w:rPr>
        <w:t xml:space="preserve"> </w:t>
      </w:r>
    </w:p>
    <w:p w14:paraId="7A396CB1" w14:textId="77777777" w:rsidR="00FA32FA" w:rsidRPr="00F4099B" w:rsidRDefault="00FA32FA" w:rsidP="00FA32FA">
      <w:pPr>
        <w:widowControl w:val="0"/>
        <w:autoSpaceDE w:val="0"/>
        <w:autoSpaceDN w:val="0"/>
        <w:adjustRightInd w:val="0"/>
        <w:ind w:left="360" w:right="360" w:firstLine="360"/>
        <w:rPr>
          <w:rFonts w:ascii="Times New Roman" w:hAnsi="Times New Roman" w:cs="Times New Roman"/>
          <w:i/>
        </w:rPr>
      </w:pPr>
      <w:r w:rsidRPr="00F4099B">
        <w:rPr>
          <w:rFonts w:ascii="Times New Roman" w:hAnsi="Times New Roman" w:cs="Times New Roman"/>
          <w:b/>
          <w:i/>
        </w:rPr>
        <w:t>46</w:t>
      </w:r>
      <w:r w:rsidR="001972F8" w:rsidRPr="00F4099B">
        <w:rPr>
          <w:rFonts w:ascii="Times New Roman" w:hAnsi="Times New Roman" w:cs="Times New Roman"/>
          <w:bCs/>
          <w:i/>
        </w:rPr>
        <w:t xml:space="preserve"> </w:t>
      </w:r>
      <w:r w:rsidR="003110DF" w:rsidRPr="00F4099B">
        <w:rPr>
          <w:rFonts w:ascii="Times New Roman" w:hAnsi="Times New Roman" w:cs="Times New Roman"/>
          <w:i/>
        </w:rPr>
        <w:t xml:space="preserve">And </w:t>
      </w:r>
      <w:r w:rsidR="001972F8" w:rsidRPr="00F4099B">
        <w:rPr>
          <w:rFonts w:ascii="Times New Roman" w:hAnsi="Times New Roman" w:cs="Times New Roman"/>
          <w:i/>
        </w:rPr>
        <w:t xml:space="preserve">he said, </w:t>
      </w:r>
      <w:r w:rsidRPr="00F4099B">
        <w:rPr>
          <w:rFonts w:ascii="Times New Roman" w:hAnsi="Times New Roman" w:cs="Times New Roman"/>
          <w:i/>
        </w:rPr>
        <w:t>“</w:t>
      </w:r>
      <w:r w:rsidR="001972F8" w:rsidRPr="00F4099B">
        <w:rPr>
          <w:rFonts w:ascii="Times New Roman" w:hAnsi="Times New Roman" w:cs="Times New Roman"/>
          <w:i/>
        </w:rPr>
        <w:t>Woe to you lawyers too for you weigh</w:t>
      </w:r>
      <w:r w:rsidR="003110DF" w:rsidRPr="00F4099B">
        <w:rPr>
          <w:rFonts w:ascii="Times New Roman" w:hAnsi="Times New Roman" w:cs="Times New Roman"/>
          <w:i/>
        </w:rPr>
        <w:t xml:space="preserve"> </w:t>
      </w:r>
      <w:r w:rsidR="001972F8" w:rsidRPr="00F4099B">
        <w:rPr>
          <w:rFonts w:ascii="Times New Roman" w:hAnsi="Times New Roman" w:cs="Times New Roman"/>
          <w:i/>
        </w:rPr>
        <w:t>down people</w:t>
      </w:r>
      <w:r w:rsidR="003110DF" w:rsidRPr="00F4099B">
        <w:rPr>
          <w:rFonts w:ascii="Times New Roman" w:hAnsi="Times New Roman" w:cs="Times New Roman"/>
          <w:i/>
        </w:rPr>
        <w:t xml:space="preserve"> with burd</w:t>
      </w:r>
      <w:r w:rsidR="001972F8" w:rsidRPr="00F4099B">
        <w:rPr>
          <w:rFonts w:ascii="Times New Roman" w:hAnsi="Times New Roman" w:cs="Times New Roman"/>
          <w:i/>
        </w:rPr>
        <w:t>ens grievous to be borne, and you</w:t>
      </w:r>
      <w:r w:rsidR="003110DF" w:rsidRPr="00F4099B">
        <w:rPr>
          <w:rFonts w:ascii="Times New Roman" w:hAnsi="Times New Roman" w:cs="Times New Roman"/>
          <w:i/>
        </w:rPr>
        <w:t xml:space="preserve"> yourselves touch not the burdens with one of your fingers. </w:t>
      </w:r>
    </w:p>
    <w:p w14:paraId="70E36AD0" w14:textId="77777777" w:rsidR="00FA32FA" w:rsidRPr="00F4099B" w:rsidRDefault="004C3606" w:rsidP="00FA32FA">
      <w:pPr>
        <w:widowControl w:val="0"/>
        <w:autoSpaceDE w:val="0"/>
        <w:autoSpaceDN w:val="0"/>
        <w:adjustRightInd w:val="0"/>
        <w:ind w:left="360" w:right="360" w:firstLine="360"/>
        <w:rPr>
          <w:rFonts w:ascii="Times New Roman" w:hAnsi="Times New Roman" w:cs="Times New Roman"/>
          <w:i/>
        </w:rPr>
      </w:pPr>
      <w:hyperlink r:id="rId16" w:history="1">
        <w:r w:rsidR="003110DF" w:rsidRPr="00F4099B">
          <w:rPr>
            <w:rFonts w:ascii="Times New Roman" w:hAnsi="Times New Roman" w:cs="Times New Roman"/>
            <w:b/>
            <w:bCs/>
            <w:i/>
          </w:rPr>
          <w:t>47</w:t>
        </w:r>
      </w:hyperlink>
      <w:r w:rsidR="001972F8" w:rsidRPr="00F4099B">
        <w:rPr>
          <w:rFonts w:ascii="Times New Roman" w:hAnsi="Times New Roman" w:cs="Times New Roman"/>
          <w:bCs/>
          <w:i/>
        </w:rPr>
        <w:t xml:space="preserve"> </w:t>
      </w:r>
      <w:r w:rsidR="00FA32FA" w:rsidRPr="00F4099B">
        <w:rPr>
          <w:rFonts w:ascii="Times New Roman" w:hAnsi="Times New Roman" w:cs="Times New Roman"/>
          <w:i/>
        </w:rPr>
        <w:t>Woe to you! F</w:t>
      </w:r>
      <w:r w:rsidR="001972F8" w:rsidRPr="00F4099B">
        <w:rPr>
          <w:rFonts w:ascii="Times New Roman" w:hAnsi="Times New Roman" w:cs="Times New Roman"/>
          <w:i/>
        </w:rPr>
        <w:t>or you</w:t>
      </w:r>
      <w:r w:rsidR="003110DF" w:rsidRPr="00F4099B">
        <w:rPr>
          <w:rFonts w:ascii="Times New Roman" w:hAnsi="Times New Roman" w:cs="Times New Roman"/>
          <w:i/>
        </w:rPr>
        <w:t xml:space="preserve"> build the tombs of the prophets, </w:t>
      </w:r>
      <w:r w:rsidR="001972F8" w:rsidRPr="00F4099B">
        <w:rPr>
          <w:rFonts w:ascii="Times New Roman" w:hAnsi="Times New Roman" w:cs="Times New Roman"/>
          <w:i/>
        </w:rPr>
        <w:t xml:space="preserve">whom </w:t>
      </w:r>
      <w:r w:rsidR="00FA32FA" w:rsidRPr="00F4099B">
        <w:rPr>
          <w:rFonts w:ascii="Times New Roman" w:hAnsi="Times New Roman" w:cs="Times New Roman"/>
          <w:i/>
        </w:rPr>
        <w:t xml:space="preserve">your fathers </w:t>
      </w:r>
      <w:r w:rsidR="00FA32FA" w:rsidRPr="00F4099B">
        <w:rPr>
          <w:rFonts w:ascii="Times New Roman" w:hAnsi="Times New Roman" w:cs="Times New Roman"/>
          <w:i/>
        </w:rPr>
        <w:lastRenderedPageBreak/>
        <w:t>killed</w:t>
      </w:r>
      <w:r w:rsidR="003110DF" w:rsidRPr="00F4099B">
        <w:rPr>
          <w:rFonts w:ascii="Times New Roman" w:hAnsi="Times New Roman" w:cs="Times New Roman"/>
          <w:i/>
        </w:rPr>
        <w:t xml:space="preserve">. </w:t>
      </w:r>
      <w:hyperlink r:id="rId17" w:history="1">
        <w:r w:rsidR="003110DF" w:rsidRPr="00F4099B">
          <w:rPr>
            <w:rFonts w:ascii="Times New Roman" w:hAnsi="Times New Roman" w:cs="Times New Roman"/>
            <w:b/>
            <w:bCs/>
            <w:i/>
          </w:rPr>
          <w:t>48</w:t>
        </w:r>
      </w:hyperlink>
      <w:r w:rsidR="001972F8" w:rsidRPr="00F4099B">
        <w:rPr>
          <w:rFonts w:ascii="Times New Roman" w:hAnsi="Times New Roman" w:cs="Times New Roman"/>
          <w:bCs/>
          <w:i/>
        </w:rPr>
        <w:t xml:space="preserve"> Thereby you </w:t>
      </w:r>
      <w:r w:rsidR="001D4176" w:rsidRPr="00F4099B">
        <w:rPr>
          <w:rFonts w:ascii="Times New Roman" w:hAnsi="Times New Roman" w:cs="Times New Roman"/>
          <w:i/>
        </w:rPr>
        <w:t xml:space="preserve">give </w:t>
      </w:r>
      <w:r w:rsidR="003110DF" w:rsidRPr="00F4099B">
        <w:rPr>
          <w:rFonts w:ascii="Times New Roman" w:hAnsi="Times New Roman" w:cs="Times New Roman"/>
          <w:i/>
        </w:rPr>
        <w:t>witn</w:t>
      </w:r>
      <w:r w:rsidR="001D4176" w:rsidRPr="00F4099B">
        <w:rPr>
          <w:rFonts w:ascii="Times New Roman" w:hAnsi="Times New Roman" w:cs="Times New Roman"/>
          <w:i/>
        </w:rPr>
        <w:t>esses and consent unto the deeds</w:t>
      </w:r>
      <w:r w:rsidR="003110DF" w:rsidRPr="00F4099B">
        <w:rPr>
          <w:rFonts w:ascii="Times New Roman" w:hAnsi="Times New Roman" w:cs="Times New Roman"/>
          <w:i/>
        </w:rPr>
        <w:t xml:space="preserve"> of your fathe</w:t>
      </w:r>
      <w:r w:rsidR="001D4176" w:rsidRPr="00F4099B">
        <w:rPr>
          <w:rFonts w:ascii="Times New Roman" w:hAnsi="Times New Roman" w:cs="Times New Roman"/>
          <w:i/>
        </w:rPr>
        <w:t>rs: for they killed them, and you</w:t>
      </w:r>
      <w:r w:rsidR="00FA32FA" w:rsidRPr="00F4099B">
        <w:rPr>
          <w:rFonts w:ascii="Times New Roman" w:hAnsi="Times New Roman" w:cs="Times New Roman"/>
          <w:i/>
        </w:rPr>
        <w:t xml:space="preserve"> build their tombs</w:t>
      </w:r>
      <w:r w:rsidR="003110DF" w:rsidRPr="00F4099B">
        <w:rPr>
          <w:rFonts w:ascii="Times New Roman" w:hAnsi="Times New Roman" w:cs="Times New Roman"/>
          <w:i/>
        </w:rPr>
        <w:t xml:space="preserve">. </w:t>
      </w:r>
      <w:r w:rsidR="00FA32FA" w:rsidRPr="00F4099B">
        <w:rPr>
          <w:rFonts w:ascii="Times New Roman" w:hAnsi="Times New Roman" w:cs="Times New Roman"/>
          <w:i/>
        </w:rPr>
        <w:t xml:space="preserve"> </w:t>
      </w:r>
      <w:r w:rsidR="002B6499" w:rsidRPr="00F4099B">
        <w:rPr>
          <w:rFonts w:ascii="Times New Roman" w:hAnsi="Times New Roman" w:cs="Times New Roman"/>
          <w:b/>
          <w:i/>
        </w:rPr>
        <w:t>49</w:t>
      </w:r>
      <w:r w:rsidR="00FA32FA" w:rsidRPr="00F4099B">
        <w:rPr>
          <w:rFonts w:ascii="Times New Roman" w:hAnsi="Times New Roman" w:cs="Times New Roman"/>
          <w:i/>
        </w:rPr>
        <w:t xml:space="preserve">  </w:t>
      </w:r>
      <w:r w:rsidR="002B6499" w:rsidRPr="00F4099B">
        <w:rPr>
          <w:rFonts w:ascii="Times New Roman" w:hAnsi="Times New Roman" w:cs="Times New Roman"/>
          <w:i/>
        </w:rPr>
        <w:t xml:space="preserve">Therefore also said the wisdom of God, </w:t>
      </w:r>
      <w:r w:rsidR="00FA32FA" w:rsidRPr="00F4099B">
        <w:rPr>
          <w:rFonts w:ascii="Times New Roman" w:hAnsi="Times New Roman" w:cs="Times New Roman"/>
          <w:i/>
        </w:rPr>
        <w:t>‘</w:t>
      </w:r>
      <w:r w:rsidR="002B6499" w:rsidRPr="00F4099B">
        <w:rPr>
          <w:rFonts w:ascii="Times New Roman" w:hAnsi="Times New Roman" w:cs="Times New Roman"/>
          <w:i/>
        </w:rPr>
        <w:t xml:space="preserve">I will send unto them prophets and apostles; and some of them they shall kill and persecute; </w:t>
      </w:r>
      <w:hyperlink r:id="rId18" w:history="1">
        <w:r w:rsidR="002B6499" w:rsidRPr="00F4099B">
          <w:rPr>
            <w:rFonts w:ascii="Times New Roman" w:hAnsi="Times New Roman" w:cs="Times New Roman"/>
            <w:b/>
            <w:bCs/>
            <w:i/>
          </w:rPr>
          <w:t>50</w:t>
        </w:r>
      </w:hyperlink>
      <w:r w:rsidR="00FA32FA" w:rsidRPr="00F4099B">
        <w:rPr>
          <w:rFonts w:ascii="Times New Roman" w:hAnsi="Times New Roman" w:cs="Times New Roman"/>
          <w:i/>
        </w:rPr>
        <w:t xml:space="preserve"> </w:t>
      </w:r>
      <w:r w:rsidR="002B6499" w:rsidRPr="00F4099B">
        <w:rPr>
          <w:rFonts w:ascii="Times New Roman" w:hAnsi="Times New Roman" w:cs="Times New Roman"/>
          <w:i/>
        </w:rPr>
        <w:t xml:space="preserve">that the blood of all the prophets, which was shed from the foundation of the world, may be required of this generation; </w:t>
      </w:r>
      <w:hyperlink r:id="rId19" w:history="1">
        <w:r w:rsidR="002B6499" w:rsidRPr="00F4099B">
          <w:rPr>
            <w:rFonts w:ascii="Times New Roman" w:hAnsi="Times New Roman" w:cs="Times New Roman"/>
            <w:b/>
            <w:bCs/>
            <w:i/>
          </w:rPr>
          <w:t>51</w:t>
        </w:r>
      </w:hyperlink>
      <w:r w:rsidR="00FA32FA" w:rsidRPr="00F4099B">
        <w:rPr>
          <w:rFonts w:ascii="Times New Roman" w:hAnsi="Times New Roman" w:cs="Times New Roman"/>
          <w:i/>
        </w:rPr>
        <w:t xml:space="preserve"> </w:t>
      </w:r>
      <w:r w:rsidR="002B6499" w:rsidRPr="00F4099B">
        <w:rPr>
          <w:rFonts w:ascii="Times New Roman" w:hAnsi="Times New Roman" w:cs="Times New Roman"/>
          <w:i/>
        </w:rPr>
        <w:t>from the blood of Abel unto the blood of Zachariah, who perished between the altar and the sanctuary: yea, I say to you, it shall be required of this generation.</w:t>
      </w:r>
      <w:r w:rsidR="00FA32FA" w:rsidRPr="00F4099B">
        <w:rPr>
          <w:rFonts w:ascii="Times New Roman" w:hAnsi="Times New Roman" w:cs="Times New Roman"/>
          <w:i/>
        </w:rPr>
        <w:t>’</w:t>
      </w:r>
    </w:p>
    <w:p w14:paraId="492B4B5C" w14:textId="196D93DB" w:rsidR="003110DF" w:rsidRPr="00F4099B" w:rsidRDefault="004C3606" w:rsidP="00FA32FA">
      <w:pPr>
        <w:widowControl w:val="0"/>
        <w:autoSpaceDE w:val="0"/>
        <w:autoSpaceDN w:val="0"/>
        <w:adjustRightInd w:val="0"/>
        <w:ind w:left="360" w:right="360" w:firstLine="360"/>
        <w:rPr>
          <w:rFonts w:ascii="Times New Roman" w:hAnsi="Times New Roman" w:cs="Times New Roman"/>
          <w:i/>
        </w:rPr>
      </w:pPr>
      <w:hyperlink r:id="rId20" w:history="1">
        <w:r w:rsidR="002B6499" w:rsidRPr="00F4099B">
          <w:rPr>
            <w:rFonts w:ascii="Times New Roman" w:hAnsi="Times New Roman" w:cs="Times New Roman"/>
            <w:b/>
            <w:bCs/>
            <w:i/>
          </w:rPr>
          <w:t>52</w:t>
        </w:r>
      </w:hyperlink>
      <w:r w:rsidR="002B6499" w:rsidRPr="00F4099B">
        <w:rPr>
          <w:rFonts w:ascii="Times New Roman" w:hAnsi="Times New Roman" w:cs="Times New Roman"/>
          <w:i/>
        </w:rPr>
        <w:t xml:space="preserve"> </w:t>
      </w:r>
      <w:r w:rsidR="00FA32FA" w:rsidRPr="00F4099B">
        <w:rPr>
          <w:rFonts w:ascii="Times New Roman" w:hAnsi="Times New Roman" w:cs="Times New Roman"/>
          <w:i/>
        </w:rPr>
        <w:t>“</w:t>
      </w:r>
      <w:r w:rsidR="002B6499" w:rsidRPr="00F4099B">
        <w:rPr>
          <w:rFonts w:ascii="Times New Roman" w:hAnsi="Times New Roman" w:cs="Times New Roman"/>
          <w:i/>
        </w:rPr>
        <w:t xml:space="preserve">Woe unto you lawyers! </w:t>
      </w:r>
      <w:r w:rsidR="00FA32FA" w:rsidRPr="00F4099B">
        <w:rPr>
          <w:rFonts w:ascii="Times New Roman" w:hAnsi="Times New Roman" w:cs="Times New Roman"/>
          <w:i/>
        </w:rPr>
        <w:t>F</w:t>
      </w:r>
      <w:r w:rsidR="002B6499" w:rsidRPr="00F4099B">
        <w:rPr>
          <w:rFonts w:ascii="Times New Roman" w:hAnsi="Times New Roman" w:cs="Times New Roman"/>
          <w:i/>
        </w:rPr>
        <w:t>or ye took away the key of knowledge: ye entered not in yourselves, and them that were entering in ye hindered</w:t>
      </w:r>
      <w:r w:rsidR="00FA32FA" w:rsidRPr="00F4099B">
        <w:rPr>
          <w:rFonts w:ascii="Times New Roman" w:hAnsi="Times New Roman" w:cs="Times New Roman"/>
          <w:i/>
        </w:rPr>
        <w:t xml:space="preserve">, </w:t>
      </w:r>
      <w:r w:rsidR="00FA32FA" w:rsidRPr="00F4099B">
        <w:rPr>
          <w:rFonts w:ascii="Times New Roman" w:hAnsi="Times New Roman" w:cs="Times New Roman"/>
          <w:b/>
          <w:i/>
        </w:rPr>
        <w:t>54</w:t>
      </w:r>
      <w:r w:rsidR="001D4176" w:rsidRPr="00F4099B">
        <w:rPr>
          <w:rFonts w:ascii="Times New Roman" w:hAnsi="Times New Roman" w:cs="Times New Roman"/>
          <w:bCs/>
          <w:i/>
        </w:rPr>
        <w:t xml:space="preserve"> </w:t>
      </w:r>
      <w:r w:rsidR="003110DF" w:rsidRPr="00F4099B">
        <w:rPr>
          <w:rFonts w:ascii="Times New Roman" w:hAnsi="Times New Roman" w:cs="Times New Roman"/>
          <w:i/>
        </w:rPr>
        <w:t>laying wait for him, to catch something out of his mouth.</w:t>
      </w:r>
      <w:r w:rsidR="00FA32FA" w:rsidRPr="00F4099B">
        <w:rPr>
          <w:rFonts w:ascii="Times New Roman" w:hAnsi="Times New Roman" w:cs="Times New Roman"/>
          <w:i/>
        </w:rPr>
        <w:t>”</w:t>
      </w:r>
    </w:p>
    <w:p w14:paraId="1CF6E350" w14:textId="77777777" w:rsidR="003110DF" w:rsidRPr="00333EA5" w:rsidRDefault="003110DF" w:rsidP="00E93443">
      <w:pPr>
        <w:pStyle w:val="ListParagraph"/>
        <w:rPr>
          <w:rFonts w:ascii="Times New Roman" w:hAnsi="Times New Roman" w:cs="Times New Roman"/>
        </w:rPr>
      </w:pPr>
    </w:p>
    <w:p w14:paraId="467B3433" w14:textId="3EFB8434" w:rsidR="007A630D" w:rsidRPr="00FA32FA" w:rsidRDefault="00FA32FA" w:rsidP="00E93443">
      <w:pPr>
        <w:rPr>
          <w:rFonts w:ascii="Times New Roman" w:hAnsi="Times New Roman" w:cs="Times New Roman"/>
          <w:b/>
        </w:rPr>
      </w:pPr>
      <w:r w:rsidRPr="00FA32FA">
        <w:rPr>
          <w:rFonts w:ascii="Times New Roman" w:hAnsi="Times New Roman" w:cs="Times New Roman"/>
          <w:b/>
        </w:rPr>
        <w:t>Notes and studies</w:t>
      </w:r>
    </w:p>
    <w:p w14:paraId="7F8E74F2" w14:textId="79D1B180" w:rsidR="007A6EEB" w:rsidRDefault="0067411B" w:rsidP="00FA32FA">
      <w:pPr>
        <w:pStyle w:val="ListParagraph"/>
        <w:numPr>
          <w:ilvl w:val="0"/>
          <w:numId w:val="2"/>
        </w:numPr>
        <w:ind w:left="360" w:hanging="360"/>
        <w:rPr>
          <w:rFonts w:ascii="Times New Roman" w:hAnsi="Times New Roman" w:cs="Times New Roman"/>
        </w:rPr>
      </w:pPr>
      <w:r w:rsidRPr="00333EA5">
        <w:rPr>
          <w:rFonts w:ascii="Times New Roman" w:hAnsi="Times New Roman" w:cs="Times New Roman"/>
        </w:rPr>
        <w:t xml:space="preserve">Washing at least the hands </w:t>
      </w:r>
      <w:r w:rsidR="00FA32FA">
        <w:rPr>
          <w:rFonts w:ascii="Times New Roman" w:hAnsi="Times New Roman" w:cs="Times New Roman"/>
        </w:rPr>
        <w:t xml:space="preserve">before eating </w:t>
      </w:r>
      <w:r w:rsidRPr="00333EA5">
        <w:rPr>
          <w:rFonts w:ascii="Times New Roman" w:hAnsi="Times New Roman" w:cs="Times New Roman"/>
        </w:rPr>
        <w:t>was a commo</w:t>
      </w:r>
      <w:r w:rsidR="00FA32FA">
        <w:rPr>
          <w:rFonts w:ascii="Times New Roman" w:hAnsi="Times New Roman" w:cs="Times New Roman"/>
        </w:rPr>
        <w:t>n practice known to all Jews, (Gen 18:4, J</w:t>
      </w:r>
      <w:r w:rsidRPr="00333EA5">
        <w:rPr>
          <w:rFonts w:ascii="Times New Roman" w:hAnsi="Times New Roman" w:cs="Times New Roman"/>
        </w:rPr>
        <w:t xml:space="preserve">udges 19:21). </w:t>
      </w:r>
      <w:r w:rsidR="00FA32FA">
        <w:rPr>
          <w:rFonts w:ascii="Times New Roman" w:hAnsi="Times New Roman" w:cs="Times New Roman"/>
        </w:rPr>
        <w:t xml:space="preserve"> Jesus was invited to eat </w:t>
      </w:r>
      <w:proofErr w:type="spellStart"/>
      <w:r w:rsidRPr="00FA32FA">
        <w:rPr>
          <w:rFonts w:ascii="Times New Roman" w:hAnsi="Times New Roman" w:cs="Times New Roman"/>
          <w:b/>
          <w:i/>
        </w:rPr>
        <w:t>aristan</w:t>
      </w:r>
      <w:proofErr w:type="spellEnd"/>
      <w:r w:rsidR="00FA32FA">
        <w:rPr>
          <w:rFonts w:ascii="Times New Roman" w:hAnsi="Times New Roman" w:cs="Times New Roman"/>
        </w:rPr>
        <w:t xml:space="preserve"> which could</w:t>
      </w:r>
      <w:r w:rsidRPr="00333EA5">
        <w:rPr>
          <w:rFonts w:ascii="Times New Roman" w:hAnsi="Times New Roman" w:cs="Times New Roman"/>
        </w:rPr>
        <w:t xml:space="preserve"> be breakfast o</w:t>
      </w:r>
      <w:r w:rsidR="00FA32FA">
        <w:rPr>
          <w:rFonts w:ascii="Times New Roman" w:hAnsi="Times New Roman" w:cs="Times New Roman"/>
        </w:rPr>
        <w:t>r</w:t>
      </w:r>
      <w:r w:rsidRPr="00333EA5">
        <w:rPr>
          <w:rFonts w:ascii="Times New Roman" w:hAnsi="Times New Roman" w:cs="Times New Roman"/>
        </w:rPr>
        <w:t xml:space="preserve"> lunch according to the meaning of this Greek word.</w:t>
      </w:r>
    </w:p>
    <w:p w14:paraId="1BCDE6DE" w14:textId="77777777" w:rsidR="00FA32FA" w:rsidRPr="00FA32FA" w:rsidRDefault="00FA32FA" w:rsidP="00FA32FA">
      <w:pPr>
        <w:rPr>
          <w:rFonts w:ascii="Times New Roman" w:hAnsi="Times New Roman" w:cs="Times New Roman"/>
        </w:rPr>
      </w:pPr>
    </w:p>
    <w:p w14:paraId="172961C0" w14:textId="2DBDE305" w:rsidR="0067411B" w:rsidRDefault="00FA32FA" w:rsidP="00FA32FA">
      <w:pPr>
        <w:pStyle w:val="ListParagraph"/>
        <w:numPr>
          <w:ilvl w:val="0"/>
          <w:numId w:val="2"/>
        </w:numPr>
        <w:ind w:left="360" w:hanging="360"/>
        <w:rPr>
          <w:rFonts w:ascii="Times New Roman" w:hAnsi="Times New Roman" w:cs="Times New Roman"/>
        </w:rPr>
      </w:pPr>
      <w:r>
        <w:rPr>
          <w:rFonts w:ascii="Times New Roman" w:hAnsi="Times New Roman" w:cs="Times New Roman"/>
        </w:rPr>
        <w:t xml:space="preserve">Platter is the Greek word </w:t>
      </w:r>
      <w:proofErr w:type="spellStart"/>
      <w:r w:rsidR="0067411B" w:rsidRPr="00FA32FA">
        <w:rPr>
          <w:rFonts w:ascii="Times New Roman" w:hAnsi="Times New Roman" w:cs="Times New Roman"/>
          <w:b/>
          <w:i/>
        </w:rPr>
        <w:t>pinax</w:t>
      </w:r>
      <w:proofErr w:type="spellEnd"/>
      <w:r>
        <w:rPr>
          <w:rFonts w:ascii="Times New Roman" w:hAnsi="Times New Roman" w:cs="Times New Roman"/>
        </w:rPr>
        <w:t xml:space="preserve">, or </w:t>
      </w:r>
      <w:r w:rsidR="0067411B" w:rsidRPr="00333EA5">
        <w:rPr>
          <w:rFonts w:ascii="Times New Roman" w:hAnsi="Times New Roman" w:cs="Times New Roman"/>
        </w:rPr>
        <w:t xml:space="preserve">dish, so there was a meal ready and we must see that </w:t>
      </w:r>
      <w:r w:rsidR="000715A2" w:rsidRPr="00333EA5">
        <w:rPr>
          <w:rFonts w:ascii="Times New Roman" w:hAnsi="Times New Roman" w:cs="Times New Roman"/>
        </w:rPr>
        <w:t>actually</w:t>
      </w:r>
      <w:r>
        <w:rPr>
          <w:rFonts w:ascii="Times New Roman" w:hAnsi="Times New Roman" w:cs="Times New Roman"/>
        </w:rPr>
        <w:t xml:space="preserve"> Jesus sat</w:t>
      </w:r>
      <w:r w:rsidR="0067411B" w:rsidRPr="00333EA5">
        <w:rPr>
          <w:rFonts w:ascii="Times New Roman" w:hAnsi="Times New Roman" w:cs="Times New Roman"/>
        </w:rPr>
        <w:t xml:space="preserve"> to eat without </w:t>
      </w:r>
      <w:r w:rsidR="000715A2" w:rsidRPr="00333EA5">
        <w:rPr>
          <w:rFonts w:ascii="Times New Roman" w:hAnsi="Times New Roman" w:cs="Times New Roman"/>
        </w:rPr>
        <w:t>washing</w:t>
      </w:r>
      <w:r w:rsidR="0067411B" w:rsidRPr="00333EA5">
        <w:rPr>
          <w:rFonts w:ascii="Times New Roman" w:hAnsi="Times New Roman" w:cs="Times New Roman"/>
        </w:rPr>
        <w:t xml:space="preserve"> his hands</w:t>
      </w:r>
      <w:r w:rsidR="000715A2" w:rsidRPr="00333EA5">
        <w:rPr>
          <w:rFonts w:ascii="Times New Roman" w:hAnsi="Times New Roman" w:cs="Times New Roman"/>
        </w:rPr>
        <w:t>.</w:t>
      </w:r>
    </w:p>
    <w:p w14:paraId="52CB9A77" w14:textId="77777777" w:rsidR="00FA32FA" w:rsidRPr="00FA32FA" w:rsidRDefault="00FA32FA" w:rsidP="00FA32FA">
      <w:pPr>
        <w:rPr>
          <w:rFonts w:ascii="Times New Roman" w:hAnsi="Times New Roman" w:cs="Times New Roman"/>
        </w:rPr>
      </w:pPr>
    </w:p>
    <w:p w14:paraId="2997C3B7" w14:textId="15BE99A8" w:rsidR="000715A2" w:rsidRPr="00333EA5" w:rsidRDefault="000715A2" w:rsidP="00FA32FA">
      <w:pPr>
        <w:pStyle w:val="ListParagraph"/>
        <w:numPr>
          <w:ilvl w:val="0"/>
          <w:numId w:val="2"/>
        </w:numPr>
        <w:ind w:left="360" w:hanging="360"/>
        <w:rPr>
          <w:rFonts w:ascii="Times New Roman" w:hAnsi="Times New Roman" w:cs="Times New Roman"/>
        </w:rPr>
      </w:pPr>
      <w:r w:rsidRPr="00333EA5">
        <w:rPr>
          <w:rFonts w:ascii="Times New Roman" w:hAnsi="Times New Roman" w:cs="Times New Roman"/>
        </w:rPr>
        <w:t>Foolish is the one who has deprived himself by his understanding and behavior from the commonsense of the wisdom of God that was recorded in the sacred books.  Foolishness here is obvious</w:t>
      </w:r>
      <w:r w:rsidR="00F4099B">
        <w:rPr>
          <w:rFonts w:ascii="Times New Roman" w:hAnsi="Times New Roman" w:cs="Times New Roman"/>
        </w:rPr>
        <w:t>,</w:t>
      </w:r>
      <w:r w:rsidRPr="00333EA5">
        <w:rPr>
          <w:rFonts w:ascii="Times New Roman" w:hAnsi="Times New Roman" w:cs="Times New Roman"/>
        </w:rPr>
        <w:t xml:space="preserve"> for the outside and th</w:t>
      </w:r>
      <w:r w:rsidR="00F4099B">
        <w:rPr>
          <w:rFonts w:ascii="Times New Roman" w:hAnsi="Times New Roman" w:cs="Times New Roman"/>
        </w:rPr>
        <w:t xml:space="preserve">e inside are not two separate forms of our </w:t>
      </w:r>
      <w:r w:rsidRPr="00333EA5">
        <w:rPr>
          <w:rFonts w:ascii="Times New Roman" w:hAnsi="Times New Roman" w:cs="Times New Roman"/>
        </w:rPr>
        <w:t>life.</w:t>
      </w:r>
    </w:p>
    <w:p w14:paraId="033A613A" w14:textId="77777777" w:rsidR="00FA32FA" w:rsidRDefault="00FA32FA" w:rsidP="00E93443">
      <w:pPr>
        <w:pStyle w:val="ListParagraph"/>
        <w:ind w:left="90"/>
        <w:rPr>
          <w:rFonts w:ascii="Times New Roman" w:hAnsi="Times New Roman" w:cs="Times New Roman"/>
        </w:rPr>
      </w:pPr>
    </w:p>
    <w:p w14:paraId="3E3C0977" w14:textId="77777777" w:rsidR="000715A2" w:rsidRPr="00F4099B" w:rsidRDefault="000715A2" w:rsidP="00F4099B">
      <w:pPr>
        <w:pStyle w:val="ListParagraph"/>
        <w:ind w:left="0"/>
        <w:rPr>
          <w:rFonts w:ascii="Times New Roman" w:hAnsi="Times New Roman" w:cs="Times New Roman"/>
          <w:b/>
        </w:rPr>
      </w:pPr>
      <w:r w:rsidRPr="00F4099B">
        <w:rPr>
          <w:rFonts w:ascii="Times New Roman" w:hAnsi="Times New Roman" w:cs="Times New Roman"/>
          <w:b/>
        </w:rPr>
        <w:t>Give alms</w:t>
      </w:r>
    </w:p>
    <w:p w14:paraId="2043E6BC" w14:textId="4E99A403" w:rsidR="000715A2" w:rsidRDefault="000715A2" w:rsidP="00F4099B">
      <w:pPr>
        <w:pStyle w:val="ListParagraph"/>
        <w:numPr>
          <w:ilvl w:val="0"/>
          <w:numId w:val="3"/>
        </w:numPr>
        <w:ind w:left="360" w:hanging="360"/>
        <w:rPr>
          <w:rFonts w:ascii="Times New Roman" w:hAnsi="Times New Roman" w:cs="Times New Roman"/>
        </w:rPr>
      </w:pPr>
      <w:r w:rsidRPr="00333EA5">
        <w:rPr>
          <w:rFonts w:ascii="Times New Roman" w:hAnsi="Times New Roman" w:cs="Times New Roman"/>
        </w:rPr>
        <w:t>The Pharisee was told that he is greedy.</w:t>
      </w:r>
      <w:r w:rsidR="00F4099B">
        <w:rPr>
          <w:rFonts w:ascii="Times New Roman" w:hAnsi="Times New Roman" w:cs="Times New Roman"/>
        </w:rPr>
        <w:t xml:space="preserve"> </w:t>
      </w:r>
      <w:r w:rsidRPr="00333EA5">
        <w:rPr>
          <w:rFonts w:ascii="Times New Roman" w:hAnsi="Times New Roman" w:cs="Times New Roman"/>
        </w:rPr>
        <w:t xml:space="preserve"> He is car</w:t>
      </w:r>
      <w:r w:rsidR="00F4099B">
        <w:rPr>
          <w:rFonts w:ascii="Times New Roman" w:hAnsi="Times New Roman" w:cs="Times New Roman"/>
        </w:rPr>
        <w:t>e</w:t>
      </w:r>
      <w:r w:rsidRPr="00333EA5">
        <w:rPr>
          <w:rFonts w:ascii="Times New Roman" w:hAnsi="Times New Roman" w:cs="Times New Roman"/>
        </w:rPr>
        <w:t>ful to tithe but neglect</w:t>
      </w:r>
      <w:r w:rsidR="00F4099B">
        <w:rPr>
          <w:rFonts w:ascii="Times New Roman" w:hAnsi="Times New Roman" w:cs="Times New Roman"/>
        </w:rPr>
        <w:t>s</w:t>
      </w:r>
      <w:r w:rsidRPr="00333EA5">
        <w:rPr>
          <w:rFonts w:ascii="Times New Roman" w:hAnsi="Times New Roman" w:cs="Times New Roman"/>
        </w:rPr>
        <w:t xml:space="preserve"> the justice and the love of God, which are heavy commandments and require inner discipline more than giving</w:t>
      </w:r>
      <w:r w:rsidR="00F4099B">
        <w:rPr>
          <w:rFonts w:ascii="Times New Roman" w:hAnsi="Times New Roman" w:cs="Times New Roman"/>
        </w:rPr>
        <w:t xml:space="preserve"> a</w:t>
      </w:r>
      <w:r w:rsidRPr="00333EA5">
        <w:rPr>
          <w:rFonts w:ascii="Times New Roman" w:hAnsi="Times New Roman" w:cs="Times New Roman"/>
        </w:rPr>
        <w:t xml:space="preserve"> tithe.</w:t>
      </w:r>
    </w:p>
    <w:p w14:paraId="7735E220" w14:textId="77777777" w:rsidR="00F4099B" w:rsidRPr="00F4099B" w:rsidRDefault="00F4099B" w:rsidP="00F4099B">
      <w:pPr>
        <w:ind w:left="360" w:hanging="360"/>
        <w:rPr>
          <w:rFonts w:ascii="Times New Roman" w:hAnsi="Times New Roman" w:cs="Times New Roman"/>
        </w:rPr>
      </w:pPr>
    </w:p>
    <w:p w14:paraId="67F77F3B" w14:textId="77777777" w:rsidR="000715A2" w:rsidRPr="00333EA5" w:rsidRDefault="000715A2" w:rsidP="00F4099B">
      <w:pPr>
        <w:pStyle w:val="ListParagraph"/>
        <w:numPr>
          <w:ilvl w:val="0"/>
          <w:numId w:val="3"/>
        </w:numPr>
        <w:ind w:left="360" w:hanging="360"/>
        <w:rPr>
          <w:rFonts w:ascii="Times New Roman" w:hAnsi="Times New Roman" w:cs="Times New Roman"/>
        </w:rPr>
      </w:pPr>
      <w:r w:rsidRPr="00333EA5">
        <w:rPr>
          <w:rFonts w:ascii="Times New Roman" w:hAnsi="Times New Roman" w:cs="Times New Roman"/>
        </w:rPr>
        <w:t>It is easy for any of us to do outwardly things to;</w:t>
      </w:r>
    </w:p>
    <w:p w14:paraId="1CD8D879" w14:textId="0DA80869" w:rsidR="000715A2" w:rsidRPr="00F4099B" w:rsidRDefault="00F4099B" w:rsidP="00F4099B">
      <w:pPr>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0715A2" w:rsidRPr="00F4099B">
        <w:rPr>
          <w:rFonts w:ascii="Times New Roman" w:hAnsi="Times New Roman" w:cs="Times New Roman"/>
        </w:rPr>
        <w:t>Gain acceptance by others</w:t>
      </w:r>
      <w:r w:rsidR="008F5CF2" w:rsidRPr="00F4099B">
        <w:rPr>
          <w:rFonts w:ascii="Times New Roman" w:hAnsi="Times New Roman" w:cs="Times New Roman"/>
        </w:rPr>
        <w:t>.</w:t>
      </w:r>
      <w:r w:rsidR="000715A2" w:rsidRPr="00F4099B">
        <w:rPr>
          <w:rFonts w:ascii="Times New Roman" w:hAnsi="Times New Roman" w:cs="Times New Roman"/>
        </w:rPr>
        <w:t xml:space="preserve"> </w:t>
      </w:r>
    </w:p>
    <w:p w14:paraId="45F54BDC" w14:textId="02576E07" w:rsidR="008F5CF2" w:rsidRPr="00333EA5" w:rsidRDefault="00F4099B" w:rsidP="00F4099B">
      <w:pPr>
        <w:pStyle w:val="ListParagraph"/>
        <w:ind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0715A2" w:rsidRPr="00333EA5">
        <w:rPr>
          <w:rFonts w:ascii="Times New Roman" w:hAnsi="Times New Roman" w:cs="Times New Roman"/>
        </w:rPr>
        <w:t xml:space="preserve">Seek </w:t>
      </w:r>
      <w:r w:rsidR="008F5CF2" w:rsidRPr="00333EA5">
        <w:rPr>
          <w:rFonts w:ascii="Times New Roman" w:hAnsi="Times New Roman" w:cs="Times New Roman"/>
        </w:rPr>
        <w:t>praise for our doing.</w:t>
      </w:r>
    </w:p>
    <w:p w14:paraId="6E6C0FB6" w14:textId="6EF76906" w:rsidR="008F5CF2" w:rsidRDefault="00F4099B" w:rsidP="00F4099B">
      <w:pPr>
        <w:pStyle w:val="ListParagraph"/>
        <w:ind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8F5CF2" w:rsidRPr="00333EA5">
        <w:rPr>
          <w:rFonts w:ascii="Times New Roman" w:hAnsi="Times New Roman" w:cs="Times New Roman"/>
        </w:rPr>
        <w:t xml:space="preserve">Look for a prominent place </w:t>
      </w:r>
      <w:proofErr w:type="gramStart"/>
      <w:r w:rsidR="008F5CF2" w:rsidRPr="00333EA5">
        <w:rPr>
          <w:rFonts w:ascii="Times New Roman" w:hAnsi="Times New Roman" w:cs="Times New Roman"/>
        </w:rPr>
        <w:t xml:space="preserve">in  </w:t>
      </w:r>
      <w:proofErr w:type="spellStart"/>
      <w:r w:rsidR="008F5CF2" w:rsidRPr="00333EA5">
        <w:rPr>
          <w:rFonts w:ascii="Times New Roman" w:hAnsi="Times New Roman" w:cs="Times New Roman"/>
        </w:rPr>
        <w:t>he</w:t>
      </w:r>
      <w:proofErr w:type="spellEnd"/>
      <w:proofErr w:type="gramEnd"/>
      <w:r w:rsidR="008F5CF2" w:rsidRPr="00333EA5">
        <w:rPr>
          <w:rFonts w:ascii="Times New Roman" w:hAnsi="Times New Roman" w:cs="Times New Roman"/>
        </w:rPr>
        <w:t xml:space="preserve"> community.</w:t>
      </w:r>
    </w:p>
    <w:p w14:paraId="42A39C53" w14:textId="79406EA4" w:rsidR="008F5CF2" w:rsidRDefault="008F5CF2" w:rsidP="00F4099B">
      <w:pPr>
        <w:pStyle w:val="ListParagraph"/>
        <w:ind w:left="360"/>
        <w:rPr>
          <w:rFonts w:ascii="Times New Roman" w:hAnsi="Times New Roman" w:cs="Times New Roman"/>
        </w:rPr>
      </w:pPr>
      <w:r w:rsidRPr="00333EA5">
        <w:rPr>
          <w:rFonts w:ascii="Times New Roman" w:hAnsi="Times New Roman" w:cs="Times New Roman"/>
        </w:rPr>
        <w:t>These are not evil</w:t>
      </w:r>
      <w:r w:rsidR="000715A2" w:rsidRPr="00333EA5">
        <w:rPr>
          <w:rFonts w:ascii="Times New Roman" w:hAnsi="Times New Roman" w:cs="Times New Roman"/>
        </w:rPr>
        <w:t xml:space="preserve"> </w:t>
      </w:r>
      <w:r w:rsidRPr="00333EA5">
        <w:rPr>
          <w:rFonts w:ascii="Times New Roman" w:hAnsi="Times New Roman" w:cs="Times New Roman"/>
        </w:rPr>
        <w:t xml:space="preserve">but when either of these or all of them </w:t>
      </w:r>
      <w:proofErr w:type="gramStart"/>
      <w:r w:rsidRPr="00333EA5">
        <w:rPr>
          <w:rFonts w:ascii="Times New Roman" w:hAnsi="Times New Roman" w:cs="Times New Roman"/>
        </w:rPr>
        <w:t>replace</w:t>
      </w:r>
      <w:proofErr w:type="gramEnd"/>
      <w:r w:rsidRPr="00333EA5">
        <w:rPr>
          <w:rFonts w:ascii="Times New Roman" w:hAnsi="Times New Roman" w:cs="Times New Roman"/>
        </w:rPr>
        <w:t xml:space="preserve"> justice and love, our ego is magnified to the extent that our life is geared to do the outward things only.</w:t>
      </w:r>
    </w:p>
    <w:p w14:paraId="37E17CE5" w14:textId="77777777" w:rsidR="00F4099B" w:rsidRPr="00333EA5" w:rsidRDefault="00F4099B" w:rsidP="00F4099B">
      <w:pPr>
        <w:pStyle w:val="ListParagraph"/>
        <w:ind w:left="360"/>
        <w:rPr>
          <w:rFonts w:ascii="Times New Roman" w:hAnsi="Times New Roman" w:cs="Times New Roman"/>
        </w:rPr>
      </w:pPr>
    </w:p>
    <w:p w14:paraId="19B0E283" w14:textId="6A20DFB6" w:rsidR="008F5CF2" w:rsidRPr="00333EA5" w:rsidRDefault="008F5CF2" w:rsidP="00F4099B">
      <w:pPr>
        <w:pStyle w:val="ListParagraph"/>
        <w:widowControl w:val="0"/>
        <w:numPr>
          <w:ilvl w:val="0"/>
          <w:numId w:val="3"/>
        </w:numPr>
        <w:autoSpaceDE w:val="0"/>
        <w:autoSpaceDN w:val="0"/>
        <w:adjustRightInd w:val="0"/>
        <w:ind w:left="360" w:hanging="360"/>
        <w:rPr>
          <w:rFonts w:ascii="Times New Roman" w:hAnsi="Times New Roman" w:cs="Times New Roman"/>
        </w:rPr>
      </w:pPr>
      <w:r w:rsidRPr="00333EA5">
        <w:rPr>
          <w:rFonts w:ascii="Times New Roman" w:hAnsi="Times New Roman" w:cs="Times New Roman"/>
        </w:rPr>
        <w:t xml:space="preserve">Verse </w:t>
      </w:r>
      <w:hyperlink r:id="rId21" w:history="1">
        <w:r w:rsidRPr="00333EA5">
          <w:rPr>
            <w:rFonts w:ascii="Times New Roman" w:hAnsi="Times New Roman" w:cs="Times New Roman"/>
            <w:bCs/>
          </w:rPr>
          <w:t>41</w:t>
        </w:r>
      </w:hyperlink>
      <w:r w:rsidR="00F4099B">
        <w:rPr>
          <w:rFonts w:ascii="Times New Roman" w:hAnsi="Times New Roman" w:cs="Times New Roman"/>
          <w:bCs/>
        </w:rPr>
        <w:t>:</w:t>
      </w:r>
      <w:r w:rsidRPr="00333EA5">
        <w:rPr>
          <w:rFonts w:ascii="Times New Roman" w:hAnsi="Times New Roman" w:cs="Times New Roman"/>
          <w:bCs/>
        </w:rPr>
        <w:t xml:space="preserve"> </w:t>
      </w:r>
      <w:r w:rsidRPr="00F4099B">
        <w:rPr>
          <w:rFonts w:ascii="Times New Roman" w:hAnsi="Times New Roman" w:cs="Times New Roman"/>
          <w:bCs/>
          <w:i/>
        </w:rPr>
        <w:t>“</w:t>
      </w:r>
      <w:r w:rsidRPr="00F4099B">
        <w:rPr>
          <w:rFonts w:ascii="Times New Roman" w:hAnsi="Times New Roman" w:cs="Times New Roman"/>
          <w:i/>
        </w:rPr>
        <w:t>But give for alms its content; and, all things are clean for you.”</w:t>
      </w:r>
      <w:r w:rsidRPr="00333EA5">
        <w:rPr>
          <w:rFonts w:ascii="Times New Roman" w:hAnsi="Times New Roman" w:cs="Times New Roman"/>
        </w:rPr>
        <w:t xml:space="preserve"> </w:t>
      </w:r>
      <w:r w:rsidR="00F4099B">
        <w:rPr>
          <w:rFonts w:ascii="Times New Roman" w:hAnsi="Times New Roman" w:cs="Times New Roman"/>
        </w:rPr>
        <w:t xml:space="preserve">This </w:t>
      </w:r>
      <w:r w:rsidRPr="00333EA5">
        <w:rPr>
          <w:rFonts w:ascii="Times New Roman" w:hAnsi="Times New Roman" w:cs="Times New Roman"/>
        </w:rPr>
        <w:t>says three things:</w:t>
      </w:r>
    </w:p>
    <w:p w14:paraId="31EE8492" w14:textId="0A3346A0" w:rsidR="008F5CF2" w:rsidRDefault="00F4099B" w:rsidP="00F4099B">
      <w:pPr>
        <w:pStyle w:val="ListParagraph"/>
        <w:widowControl w:val="0"/>
        <w:autoSpaceDE w:val="0"/>
        <w:autoSpaceDN w:val="0"/>
        <w:adjustRightInd w:val="0"/>
        <w:ind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8F5CF2" w:rsidRPr="00333EA5">
        <w:rPr>
          <w:rFonts w:ascii="Times New Roman" w:hAnsi="Times New Roman" w:cs="Times New Roman"/>
        </w:rPr>
        <w:t xml:space="preserve">Give alms for alms </w:t>
      </w:r>
      <w:proofErr w:type="gramStart"/>
      <w:r w:rsidR="008F5CF2" w:rsidRPr="00333EA5">
        <w:rPr>
          <w:rFonts w:ascii="Times New Roman" w:hAnsi="Times New Roman" w:cs="Times New Roman"/>
        </w:rPr>
        <w:t>are  remedy</w:t>
      </w:r>
      <w:proofErr w:type="gramEnd"/>
      <w:r w:rsidR="008F5CF2" w:rsidRPr="00333EA5">
        <w:rPr>
          <w:rFonts w:ascii="Times New Roman" w:hAnsi="Times New Roman" w:cs="Times New Roman"/>
        </w:rPr>
        <w:t xml:space="preserve"> for greediness.</w:t>
      </w:r>
    </w:p>
    <w:p w14:paraId="2B57BF3C" w14:textId="77777777" w:rsidR="00F4099B" w:rsidRDefault="00F4099B" w:rsidP="00F4099B">
      <w:pPr>
        <w:pStyle w:val="ListParagraph"/>
        <w:widowControl w:val="0"/>
        <w:autoSpaceDE w:val="0"/>
        <w:autoSpaceDN w:val="0"/>
        <w:adjustRightInd w:val="0"/>
        <w:ind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8F5CF2" w:rsidRPr="00333EA5">
        <w:rPr>
          <w:rFonts w:ascii="Times New Roman" w:hAnsi="Times New Roman" w:cs="Times New Roman"/>
        </w:rPr>
        <w:t xml:space="preserve">Do justice and love for God and the inner and the outer will be clean and </w:t>
      </w:r>
    </w:p>
    <w:p w14:paraId="2660ABBC" w14:textId="525FB036" w:rsidR="008F5CF2" w:rsidRDefault="00F4099B" w:rsidP="00F4099B">
      <w:pPr>
        <w:pStyle w:val="ListParagraph"/>
        <w:widowControl w:val="0"/>
        <w:autoSpaceDE w:val="0"/>
        <w:autoSpaceDN w:val="0"/>
        <w:adjustRightInd w:val="0"/>
        <w:ind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We </w:t>
      </w:r>
      <w:r w:rsidR="008F5CF2" w:rsidRPr="00333EA5">
        <w:rPr>
          <w:rFonts w:ascii="Times New Roman" w:hAnsi="Times New Roman" w:cs="Times New Roman"/>
        </w:rPr>
        <w:t>do not need water to be purified.</w:t>
      </w:r>
    </w:p>
    <w:p w14:paraId="69048835" w14:textId="77777777" w:rsidR="00F4099B" w:rsidRPr="00333EA5" w:rsidRDefault="00F4099B" w:rsidP="00F4099B">
      <w:pPr>
        <w:pStyle w:val="ListParagraph"/>
        <w:widowControl w:val="0"/>
        <w:autoSpaceDE w:val="0"/>
        <w:autoSpaceDN w:val="0"/>
        <w:adjustRightInd w:val="0"/>
        <w:ind w:hanging="360"/>
        <w:rPr>
          <w:rFonts w:ascii="Times New Roman" w:hAnsi="Times New Roman" w:cs="Times New Roman"/>
        </w:rPr>
      </w:pPr>
    </w:p>
    <w:p w14:paraId="12746D18" w14:textId="77777777" w:rsidR="00F4099B" w:rsidRDefault="00F4099B">
      <w:pPr>
        <w:rPr>
          <w:rFonts w:ascii="Times New Roman" w:hAnsi="Times New Roman" w:cs="Times New Roman"/>
        </w:rPr>
      </w:pPr>
      <w:r>
        <w:rPr>
          <w:rFonts w:ascii="Times New Roman" w:hAnsi="Times New Roman" w:cs="Times New Roman"/>
        </w:rPr>
        <w:br w:type="page"/>
      </w:r>
    </w:p>
    <w:p w14:paraId="65A904D7" w14:textId="73A2EBB2" w:rsidR="008F5CF2" w:rsidRPr="00333EA5" w:rsidRDefault="00F4099B" w:rsidP="00F4099B">
      <w:pPr>
        <w:pStyle w:val="ListParagraph"/>
        <w:widowControl w:val="0"/>
        <w:autoSpaceDE w:val="0"/>
        <w:autoSpaceDN w:val="0"/>
        <w:adjustRightInd w:val="0"/>
        <w:ind w:left="360" w:hanging="360"/>
        <w:rPr>
          <w:rFonts w:ascii="Times New Roman" w:hAnsi="Times New Roman" w:cs="Times New Roman"/>
        </w:rPr>
      </w:pPr>
      <w:r>
        <w:rPr>
          <w:rFonts w:ascii="Times New Roman" w:hAnsi="Times New Roman" w:cs="Times New Roman"/>
        </w:rPr>
        <w:lastRenderedPageBreak/>
        <w:t xml:space="preserve">4. </w:t>
      </w:r>
      <w:r>
        <w:rPr>
          <w:rFonts w:ascii="Times New Roman" w:hAnsi="Times New Roman" w:cs="Times New Roman"/>
        </w:rPr>
        <w:tab/>
        <w:t xml:space="preserve">Luke used the Greek </w:t>
      </w:r>
      <w:proofErr w:type="spellStart"/>
      <w:r w:rsidR="00D726E2" w:rsidRPr="00F4099B">
        <w:rPr>
          <w:rFonts w:ascii="Times New Roman" w:hAnsi="Times New Roman" w:cs="Times New Roman"/>
          <w:b/>
          <w:i/>
        </w:rPr>
        <w:t>hedyosmon</w:t>
      </w:r>
      <w:proofErr w:type="spellEnd"/>
      <w:r w:rsidR="00D726E2" w:rsidRPr="00333EA5">
        <w:rPr>
          <w:rFonts w:ascii="Times New Roman" w:hAnsi="Times New Roman" w:cs="Times New Roman"/>
        </w:rPr>
        <w:t xml:space="preserve"> which is</w:t>
      </w:r>
      <w:r>
        <w:rPr>
          <w:rFonts w:ascii="Times New Roman" w:hAnsi="Times New Roman" w:cs="Times New Roman"/>
        </w:rPr>
        <w:t xml:space="preserve"> a popular name for Green Mint,</w:t>
      </w:r>
      <w:r w:rsidR="00D726E2" w:rsidRPr="00333EA5">
        <w:rPr>
          <w:rFonts w:ascii="Times New Roman" w:hAnsi="Times New Roman" w:cs="Times New Roman"/>
        </w:rPr>
        <w:t xml:space="preserve"> and </w:t>
      </w:r>
      <w:r>
        <w:rPr>
          <w:rFonts w:ascii="Times New Roman" w:hAnsi="Times New Roman" w:cs="Times New Roman"/>
        </w:rPr>
        <w:t xml:space="preserve">Rue, </w:t>
      </w:r>
      <w:r w:rsidR="00E93443" w:rsidRPr="00333EA5">
        <w:rPr>
          <w:rFonts w:ascii="Times New Roman" w:hAnsi="Times New Roman" w:cs="Times New Roman"/>
        </w:rPr>
        <w:t>which</w:t>
      </w:r>
      <w:r w:rsidR="00D726E2" w:rsidRPr="00333EA5">
        <w:rPr>
          <w:rFonts w:ascii="Times New Roman" w:hAnsi="Times New Roman" w:cs="Times New Roman"/>
        </w:rPr>
        <w:t xml:space="preserve"> is used for flavoring food. </w:t>
      </w:r>
    </w:p>
    <w:p w14:paraId="202B9921" w14:textId="77777777" w:rsidR="008F5CF2" w:rsidRPr="00333EA5" w:rsidRDefault="008F5CF2" w:rsidP="00E93443">
      <w:pPr>
        <w:pStyle w:val="ListParagraph"/>
        <w:ind w:left="0"/>
        <w:rPr>
          <w:rFonts w:ascii="Times New Roman" w:hAnsi="Times New Roman" w:cs="Times New Roman"/>
        </w:rPr>
      </w:pPr>
    </w:p>
    <w:p w14:paraId="439E457B" w14:textId="77777777" w:rsidR="000715A2" w:rsidRPr="00333EA5" w:rsidRDefault="008F5CF2" w:rsidP="00AB2AEB">
      <w:pPr>
        <w:pStyle w:val="ListParagraph"/>
        <w:ind w:left="360"/>
        <w:rPr>
          <w:rFonts w:ascii="Times New Roman" w:hAnsi="Times New Roman" w:cs="Times New Roman"/>
        </w:rPr>
      </w:pPr>
      <w:r w:rsidRPr="00333EA5">
        <w:rPr>
          <w:rFonts w:ascii="Times New Roman" w:hAnsi="Times New Roman" w:cs="Times New Roman"/>
        </w:rPr>
        <w:t xml:space="preserve"> </w:t>
      </w:r>
      <w:r w:rsidR="00D726E2" w:rsidRPr="00333EA5">
        <w:rPr>
          <w:rFonts w:ascii="Times New Roman" w:hAnsi="Times New Roman" w:cs="Times New Roman"/>
          <w:noProof/>
        </w:rPr>
        <w:drawing>
          <wp:inline distT="0" distB="0" distL="0" distR="0" wp14:anchorId="7E727E58" wp14:editId="0965E59E">
            <wp:extent cx="2032000" cy="203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inline>
        </w:drawing>
      </w:r>
    </w:p>
    <w:p w14:paraId="29DC45E5" w14:textId="77777777" w:rsidR="000715A2" w:rsidRPr="00333EA5" w:rsidRDefault="000715A2" w:rsidP="00E93443">
      <w:pPr>
        <w:pStyle w:val="ListParagraph"/>
        <w:ind w:left="90"/>
        <w:rPr>
          <w:rFonts w:ascii="Times New Roman" w:hAnsi="Times New Roman" w:cs="Times New Roman"/>
        </w:rPr>
      </w:pPr>
    </w:p>
    <w:p w14:paraId="02721D3D" w14:textId="08932898" w:rsidR="000715A2" w:rsidRDefault="00D726E2" w:rsidP="00F4099B">
      <w:pPr>
        <w:pStyle w:val="ListParagraph"/>
        <w:ind w:left="360"/>
        <w:rPr>
          <w:rFonts w:ascii="Times New Roman" w:hAnsi="Times New Roman" w:cs="Times New Roman"/>
        </w:rPr>
      </w:pPr>
      <w:r w:rsidRPr="00333EA5">
        <w:rPr>
          <w:rFonts w:ascii="Times New Roman" w:hAnsi="Times New Roman" w:cs="Times New Roman"/>
        </w:rPr>
        <w:t>Matthew 23:23 mention</w:t>
      </w:r>
      <w:r w:rsidR="00F4099B">
        <w:rPr>
          <w:rFonts w:ascii="Times New Roman" w:hAnsi="Times New Roman" w:cs="Times New Roman"/>
        </w:rPr>
        <w:t>s</w:t>
      </w:r>
      <w:r w:rsidRPr="00333EA5">
        <w:rPr>
          <w:rFonts w:ascii="Times New Roman" w:hAnsi="Times New Roman" w:cs="Times New Roman"/>
        </w:rPr>
        <w:t xml:space="preserve"> “dill and cumin” but here </w:t>
      </w:r>
      <w:r w:rsidR="00C1661B" w:rsidRPr="00333EA5">
        <w:rPr>
          <w:rFonts w:ascii="Times New Roman" w:hAnsi="Times New Roman" w:cs="Times New Roman"/>
        </w:rPr>
        <w:t>we have the common herbs used for co</w:t>
      </w:r>
      <w:r w:rsidR="00F4099B">
        <w:rPr>
          <w:rFonts w:ascii="Times New Roman" w:hAnsi="Times New Roman" w:cs="Times New Roman"/>
        </w:rPr>
        <w:t>o</w:t>
      </w:r>
      <w:r w:rsidR="00C1661B" w:rsidRPr="00333EA5">
        <w:rPr>
          <w:rFonts w:ascii="Times New Roman" w:hAnsi="Times New Roman" w:cs="Times New Roman"/>
        </w:rPr>
        <w:t>king.</w:t>
      </w:r>
    </w:p>
    <w:p w14:paraId="654796A5" w14:textId="77777777" w:rsidR="00F4099B" w:rsidRPr="00333EA5" w:rsidRDefault="00F4099B" w:rsidP="00F4099B">
      <w:pPr>
        <w:pStyle w:val="ListParagraph"/>
        <w:ind w:left="360"/>
        <w:rPr>
          <w:rFonts w:ascii="Times New Roman" w:hAnsi="Times New Roman" w:cs="Times New Roman"/>
        </w:rPr>
      </w:pPr>
    </w:p>
    <w:p w14:paraId="6ED865BA" w14:textId="4192C08D" w:rsidR="00C1661B" w:rsidRDefault="00F4099B" w:rsidP="00F4099B">
      <w:pPr>
        <w:pStyle w:val="ListParagraph"/>
        <w:ind w:left="36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C1661B" w:rsidRPr="00333EA5">
        <w:rPr>
          <w:rFonts w:ascii="Times New Roman" w:hAnsi="Times New Roman" w:cs="Times New Roman"/>
        </w:rPr>
        <w:t>The first seat in the synagogue</w:t>
      </w:r>
      <w:r>
        <w:rPr>
          <w:rFonts w:ascii="Times New Roman" w:hAnsi="Times New Roman" w:cs="Times New Roman"/>
        </w:rPr>
        <w:t xml:space="preserve"> is </w:t>
      </w:r>
      <w:r w:rsidR="00C1661B" w:rsidRPr="00333EA5">
        <w:rPr>
          <w:rFonts w:ascii="Times New Roman" w:hAnsi="Times New Roman" w:cs="Times New Roman"/>
        </w:rPr>
        <w:t>the best place for honor.</w:t>
      </w:r>
    </w:p>
    <w:p w14:paraId="066B21D2" w14:textId="77777777" w:rsidR="00F4099B" w:rsidRPr="00F4099B" w:rsidRDefault="00F4099B" w:rsidP="00F4099B">
      <w:pPr>
        <w:ind w:left="360" w:hanging="360"/>
        <w:rPr>
          <w:rFonts w:ascii="Times New Roman" w:hAnsi="Times New Roman" w:cs="Times New Roman"/>
        </w:rPr>
      </w:pPr>
    </w:p>
    <w:p w14:paraId="1543B193" w14:textId="77777777" w:rsidR="00B66E8F" w:rsidRDefault="00B66E8F" w:rsidP="00F4099B">
      <w:pPr>
        <w:ind w:left="360" w:hanging="360"/>
        <w:rPr>
          <w:rFonts w:ascii="Times New Roman" w:hAnsi="Times New Roman" w:cs="Times New Roman"/>
        </w:rPr>
        <w:sectPr w:rsidR="00B66E8F" w:rsidSect="007A630D">
          <w:headerReference w:type="default" r:id="rId23"/>
          <w:footerReference w:type="even" r:id="rId24"/>
          <w:footerReference w:type="default" r:id="rId25"/>
          <w:pgSz w:w="12240" w:h="15840"/>
          <w:pgMar w:top="1440" w:right="1800" w:bottom="1440" w:left="1800" w:header="720" w:footer="720" w:gutter="0"/>
          <w:cols w:space="720"/>
          <w:docGrid w:linePitch="360"/>
        </w:sectPr>
      </w:pPr>
    </w:p>
    <w:p w14:paraId="7EC39617" w14:textId="18CDB951" w:rsidR="00C1661B" w:rsidRPr="00F4099B" w:rsidRDefault="00F4099B" w:rsidP="00F4099B">
      <w:pPr>
        <w:ind w:left="360" w:hanging="360"/>
        <w:rPr>
          <w:rFonts w:ascii="Times New Roman" w:hAnsi="Times New Roman" w:cs="Times New Roman"/>
        </w:rPr>
      </w:pPr>
      <w:r>
        <w:rPr>
          <w:rFonts w:ascii="Times New Roman" w:hAnsi="Times New Roman" w:cs="Times New Roman"/>
        </w:rPr>
        <w:lastRenderedPageBreak/>
        <w:t>6.</w:t>
      </w:r>
      <w:r>
        <w:rPr>
          <w:rFonts w:ascii="Times New Roman" w:hAnsi="Times New Roman" w:cs="Times New Roman"/>
        </w:rPr>
        <w:tab/>
        <w:t>“</w:t>
      </w:r>
      <w:r w:rsidR="00C1661B" w:rsidRPr="00F4099B">
        <w:rPr>
          <w:rFonts w:ascii="Times New Roman" w:hAnsi="Times New Roman" w:cs="Times New Roman"/>
        </w:rPr>
        <w:t>Greeting in the marke</w:t>
      </w:r>
      <w:r>
        <w:rPr>
          <w:rFonts w:ascii="Times New Roman" w:hAnsi="Times New Roman" w:cs="Times New Roman"/>
        </w:rPr>
        <w:t>t place” points to some</w:t>
      </w:r>
      <w:r w:rsidR="00C1661B" w:rsidRPr="00F4099B">
        <w:rPr>
          <w:rFonts w:ascii="Times New Roman" w:hAnsi="Times New Roman" w:cs="Times New Roman"/>
        </w:rPr>
        <w:t>one who in a visible way keep</w:t>
      </w:r>
      <w:r>
        <w:rPr>
          <w:rFonts w:ascii="Times New Roman" w:hAnsi="Times New Roman" w:cs="Times New Roman"/>
        </w:rPr>
        <w:t>s</w:t>
      </w:r>
      <w:r w:rsidR="00C1661B" w:rsidRPr="00F4099B">
        <w:rPr>
          <w:rFonts w:ascii="Times New Roman" w:hAnsi="Times New Roman" w:cs="Times New Roman"/>
        </w:rPr>
        <w:t xml:space="preserve"> the Law and is dressed differently.</w:t>
      </w:r>
      <w:r w:rsidR="00B66E8F">
        <w:rPr>
          <w:rFonts w:ascii="Times New Roman" w:hAnsi="Times New Roman" w:cs="Times New Roman"/>
        </w:rPr>
        <w:t xml:space="preserve"> </w:t>
      </w:r>
      <w:r w:rsidR="00C1661B" w:rsidRPr="00F4099B">
        <w:rPr>
          <w:rFonts w:ascii="Times New Roman" w:hAnsi="Times New Roman" w:cs="Times New Roman"/>
        </w:rPr>
        <w:t xml:space="preserve"> See the outer garment that covered the head, the prayer shawl that is long enough to be seen</w:t>
      </w:r>
      <w:r w:rsidR="005978D5">
        <w:rPr>
          <w:rFonts w:ascii="Times New Roman" w:hAnsi="Times New Roman" w:cs="Times New Roman"/>
        </w:rPr>
        <w:t>, such as our friend at the right.</w:t>
      </w:r>
    </w:p>
    <w:p w14:paraId="3061FB80" w14:textId="77777777" w:rsidR="00C1661B" w:rsidRPr="00333EA5" w:rsidRDefault="00C1661B" w:rsidP="00F4099B">
      <w:pPr>
        <w:pStyle w:val="ListParagraph"/>
        <w:ind w:left="360" w:hanging="360"/>
        <w:rPr>
          <w:rFonts w:ascii="Times New Roman" w:hAnsi="Times New Roman" w:cs="Times New Roman"/>
        </w:rPr>
      </w:pPr>
    </w:p>
    <w:p w14:paraId="147A6086" w14:textId="2520B4F0" w:rsidR="00C1661B" w:rsidRPr="00333EA5" w:rsidRDefault="00B66E8F" w:rsidP="00E93443">
      <w:pPr>
        <w:pStyle w:val="ListParagraph"/>
        <w:ind w:left="490"/>
        <w:rPr>
          <w:rFonts w:ascii="Times New Roman" w:hAnsi="Times New Roman" w:cs="Times New Roman"/>
        </w:rPr>
      </w:pPr>
      <w:r w:rsidRPr="00333EA5">
        <w:rPr>
          <w:rFonts w:ascii="Times New Roman" w:hAnsi="Times New Roman" w:cs="Times New Roman"/>
          <w:noProof/>
        </w:rPr>
        <w:lastRenderedPageBreak/>
        <w:drawing>
          <wp:inline distT="0" distB="0" distL="0" distR="0" wp14:anchorId="72CA1AF3" wp14:editId="4E78CC38">
            <wp:extent cx="1047750" cy="2248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50215" cy="2253680"/>
                    </a:xfrm>
                    <a:prstGeom prst="rect">
                      <a:avLst/>
                    </a:prstGeom>
                    <a:noFill/>
                    <a:ln>
                      <a:noFill/>
                    </a:ln>
                  </pic:spPr>
                </pic:pic>
              </a:graphicData>
            </a:graphic>
          </wp:inline>
        </w:drawing>
      </w:r>
    </w:p>
    <w:p w14:paraId="593DF448" w14:textId="77777777" w:rsidR="00B66E8F" w:rsidRDefault="00B66E8F" w:rsidP="00E93443">
      <w:pPr>
        <w:pStyle w:val="ListParagraph"/>
        <w:ind w:left="490"/>
        <w:rPr>
          <w:rFonts w:ascii="Times New Roman" w:hAnsi="Times New Roman" w:cs="Times New Roman"/>
        </w:rPr>
        <w:sectPr w:rsidR="00B66E8F" w:rsidSect="00B66E8F">
          <w:type w:val="continuous"/>
          <w:pgSz w:w="12240" w:h="15840"/>
          <w:pgMar w:top="1440" w:right="1800" w:bottom="1440" w:left="1800" w:header="720" w:footer="720" w:gutter="0"/>
          <w:cols w:num="2" w:space="720"/>
          <w:docGrid w:linePitch="360"/>
        </w:sectPr>
      </w:pPr>
    </w:p>
    <w:p w14:paraId="0C4671E7" w14:textId="77777777" w:rsidR="00AB2AEB" w:rsidRDefault="00AB2AEB">
      <w:pPr>
        <w:rPr>
          <w:rFonts w:ascii="Times New Roman" w:hAnsi="Times New Roman" w:cs="Times New Roman"/>
          <w:b/>
        </w:rPr>
      </w:pPr>
      <w:r>
        <w:rPr>
          <w:rFonts w:ascii="Times New Roman" w:hAnsi="Times New Roman" w:cs="Times New Roman"/>
          <w:b/>
        </w:rPr>
        <w:lastRenderedPageBreak/>
        <w:br w:type="page"/>
      </w:r>
    </w:p>
    <w:p w14:paraId="615E8FAA" w14:textId="4AA3E2F3" w:rsidR="0022714D" w:rsidRPr="00B66E8F" w:rsidRDefault="0022714D" w:rsidP="00B66E8F">
      <w:pPr>
        <w:pStyle w:val="ListParagraph"/>
        <w:ind w:left="360" w:hanging="360"/>
        <w:rPr>
          <w:rFonts w:ascii="Times New Roman" w:hAnsi="Times New Roman" w:cs="Times New Roman"/>
          <w:b/>
        </w:rPr>
      </w:pPr>
      <w:r w:rsidRPr="00B66E8F">
        <w:rPr>
          <w:rFonts w:ascii="Times New Roman" w:hAnsi="Times New Roman" w:cs="Times New Roman"/>
          <w:b/>
        </w:rPr>
        <w:lastRenderedPageBreak/>
        <w:t>Unmarked graves</w:t>
      </w:r>
    </w:p>
    <w:p w14:paraId="290E6113" w14:textId="77777777" w:rsidR="00B66E8F" w:rsidRDefault="0022714D" w:rsidP="00B66E8F">
      <w:pPr>
        <w:pStyle w:val="ListParagraph"/>
        <w:widowControl w:val="0"/>
        <w:numPr>
          <w:ilvl w:val="0"/>
          <w:numId w:val="6"/>
        </w:numPr>
        <w:autoSpaceDE w:val="0"/>
        <w:autoSpaceDN w:val="0"/>
        <w:adjustRightInd w:val="0"/>
        <w:ind w:left="360" w:hanging="360"/>
        <w:rPr>
          <w:rFonts w:ascii="Times New Roman" w:hAnsi="Times New Roman" w:cs="Times New Roman"/>
        </w:rPr>
      </w:pPr>
      <w:r w:rsidRPr="00333EA5">
        <w:rPr>
          <w:rFonts w:ascii="Times New Roman" w:hAnsi="Times New Roman" w:cs="Times New Roman"/>
        </w:rPr>
        <w:t>Graves had to be marked so people don’t walk over them, for any contact with anything dead is defilement for the Jews</w:t>
      </w:r>
      <w:r w:rsidR="00B66E8F">
        <w:rPr>
          <w:rFonts w:ascii="Times New Roman" w:hAnsi="Times New Roman" w:cs="Times New Roman"/>
        </w:rPr>
        <w:t xml:space="preserve">, as said in </w:t>
      </w:r>
      <w:r w:rsidRPr="00333EA5">
        <w:rPr>
          <w:rFonts w:ascii="Times New Roman" w:hAnsi="Times New Roman" w:cs="Times New Roman"/>
        </w:rPr>
        <w:t>Lev</w:t>
      </w:r>
      <w:r w:rsidR="00B66E8F">
        <w:rPr>
          <w:rFonts w:ascii="Times New Roman" w:hAnsi="Times New Roman" w:cs="Times New Roman"/>
        </w:rPr>
        <w:t>iticus</w:t>
      </w:r>
      <w:r w:rsidRPr="00333EA5">
        <w:rPr>
          <w:rFonts w:ascii="Times New Roman" w:hAnsi="Times New Roman" w:cs="Times New Roman"/>
        </w:rPr>
        <w:t xml:space="preserve"> 21:1-4</w:t>
      </w:r>
      <w:r w:rsidR="00B66E8F">
        <w:rPr>
          <w:rFonts w:ascii="Times New Roman" w:hAnsi="Times New Roman" w:cs="Times New Roman"/>
        </w:rPr>
        <w:t xml:space="preserve">, </w:t>
      </w:r>
      <w:r w:rsidRPr="00333EA5">
        <w:rPr>
          <w:rFonts w:ascii="Times New Roman" w:hAnsi="Times New Roman" w:cs="Times New Roman"/>
        </w:rPr>
        <w:t>10,11</w:t>
      </w:r>
      <w:r w:rsidR="00B66E8F">
        <w:rPr>
          <w:rFonts w:ascii="Times New Roman" w:hAnsi="Times New Roman" w:cs="Times New Roman"/>
        </w:rPr>
        <w:t xml:space="preserve"> and also in </w:t>
      </w:r>
      <w:r w:rsidRPr="00333EA5">
        <w:rPr>
          <w:rFonts w:ascii="Times New Roman" w:hAnsi="Times New Roman" w:cs="Times New Roman"/>
        </w:rPr>
        <w:t>Numbers 19:11-14</w:t>
      </w:r>
      <w:r w:rsidR="00B66E8F">
        <w:rPr>
          <w:rFonts w:ascii="Times New Roman" w:hAnsi="Times New Roman" w:cs="Times New Roman"/>
        </w:rPr>
        <w:t>:</w:t>
      </w:r>
    </w:p>
    <w:p w14:paraId="03BA6911" w14:textId="48145237" w:rsidR="0022714D" w:rsidRPr="00B66E8F" w:rsidRDefault="0022714D" w:rsidP="00B66E8F">
      <w:pPr>
        <w:pStyle w:val="ListParagraph"/>
        <w:widowControl w:val="0"/>
        <w:autoSpaceDE w:val="0"/>
        <w:autoSpaceDN w:val="0"/>
        <w:adjustRightInd w:val="0"/>
        <w:ind w:left="360" w:right="360"/>
        <w:rPr>
          <w:rFonts w:ascii="Times New Roman" w:hAnsi="Times New Roman" w:cs="Times New Roman"/>
          <w:i/>
        </w:rPr>
      </w:pPr>
      <w:r w:rsidRPr="00B66E8F">
        <w:rPr>
          <w:rFonts w:ascii="Times New Roman" w:hAnsi="Times New Roman" w:cs="Times New Roman"/>
          <w:i/>
        </w:rPr>
        <w:t>“</w:t>
      </w:r>
      <w:r w:rsidRPr="00B66E8F">
        <w:rPr>
          <w:rFonts w:ascii="Times New Roman" w:hAnsi="Times New Roman" w:cs="Times New Roman"/>
          <w:i/>
          <w:color w:val="010F18"/>
        </w:rPr>
        <w:t xml:space="preserve">He that touches the dead body of any man shall be unclean seven days: the same shall purify </w:t>
      </w:r>
      <w:proofErr w:type="gramStart"/>
      <w:r w:rsidRPr="00B66E8F">
        <w:rPr>
          <w:rFonts w:ascii="Times New Roman" w:hAnsi="Times New Roman" w:cs="Times New Roman"/>
          <w:i/>
          <w:color w:val="010F18"/>
        </w:rPr>
        <w:t>himself</w:t>
      </w:r>
      <w:proofErr w:type="gramEnd"/>
      <w:r w:rsidRPr="00B66E8F">
        <w:rPr>
          <w:rFonts w:ascii="Times New Roman" w:hAnsi="Times New Roman" w:cs="Times New Roman"/>
          <w:i/>
          <w:color w:val="010F18"/>
        </w:rPr>
        <w:t xml:space="preserve"> therewith on the third day, and on the seventh day he shall be clean: but if he purify not himself the third day, then the seventh day he shall not be clean. </w:t>
      </w:r>
      <w:r w:rsidR="00B66E8F">
        <w:rPr>
          <w:rFonts w:ascii="Times New Roman" w:hAnsi="Times New Roman" w:cs="Times New Roman"/>
          <w:i/>
          <w:color w:val="010F18"/>
        </w:rPr>
        <w:t xml:space="preserve"> </w:t>
      </w:r>
      <w:r w:rsidRPr="00B66E8F">
        <w:rPr>
          <w:rFonts w:ascii="Times New Roman" w:hAnsi="Times New Roman" w:cs="Times New Roman"/>
          <w:i/>
          <w:color w:val="010F18"/>
        </w:rPr>
        <w:t xml:space="preserve">Whosoever touches the dead body of any man that is dead, and purifies not himself, defiles the tabernacle of the LORD; and that soul shall be cut off from Israel: because the water of separation was not sprinkled upon him, he shall be unclean; his uncleanness is yet upon him. </w:t>
      </w:r>
      <w:r w:rsidR="00B66E8F">
        <w:rPr>
          <w:rFonts w:ascii="Times New Roman" w:hAnsi="Times New Roman" w:cs="Times New Roman"/>
          <w:i/>
          <w:color w:val="010F18"/>
        </w:rPr>
        <w:t xml:space="preserve"> </w:t>
      </w:r>
      <w:r w:rsidRPr="00B66E8F">
        <w:rPr>
          <w:rFonts w:ascii="Times New Roman" w:hAnsi="Times New Roman" w:cs="Times New Roman"/>
          <w:i/>
          <w:color w:val="010F18"/>
        </w:rPr>
        <w:t>This is the law when a man dies in a tent: every one that cometh into the tent, and every one that is in the tent, shall be unclean seven days.”</w:t>
      </w:r>
      <w:r w:rsidRPr="00B66E8F">
        <w:rPr>
          <w:rFonts w:ascii="Times New Roman" w:hAnsi="Times New Roman" w:cs="Times New Roman"/>
          <w:i/>
        </w:rPr>
        <w:t xml:space="preserve"> </w:t>
      </w:r>
    </w:p>
    <w:p w14:paraId="215D71C4" w14:textId="5AE1A5B0" w:rsidR="0022714D" w:rsidRPr="00333EA5" w:rsidRDefault="0022714D" w:rsidP="00B66E8F">
      <w:pPr>
        <w:pStyle w:val="ListParagraph"/>
        <w:widowControl w:val="0"/>
        <w:numPr>
          <w:ilvl w:val="0"/>
          <w:numId w:val="6"/>
        </w:numPr>
        <w:autoSpaceDE w:val="0"/>
        <w:autoSpaceDN w:val="0"/>
        <w:adjustRightInd w:val="0"/>
        <w:ind w:left="360" w:hanging="350"/>
        <w:rPr>
          <w:rFonts w:ascii="Times New Roman" w:hAnsi="Times New Roman" w:cs="Times New Roman"/>
          <w:color w:val="010F18"/>
        </w:rPr>
      </w:pPr>
      <w:r w:rsidRPr="00333EA5">
        <w:rPr>
          <w:rFonts w:ascii="Times New Roman" w:hAnsi="Times New Roman" w:cs="Times New Roman"/>
        </w:rPr>
        <w:t xml:space="preserve">So the Pharisees are in fact </w:t>
      </w:r>
      <w:r w:rsidR="00CD7242" w:rsidRPr="00333EA5">
        <w:rPr>
          <w:rFonts w:ascii="Times New Roman" w:hAnsi="Times New Roman" w:cs="Times New Roman"/>
        </w:rPr>
        <w:t>defile</w:t>
      </w:r>
      <w:r w:rsidR="00B66E8F">
        <w:rPr>
          <w:rFonts w:ascii="Times New Roman" w:hAnsi="Times New Roman" w:cs="Times New Roman"/>
        </w:rPr>
        <w:t>d</w:t>
      </w:r>
      <w:r w:rsidRPr="00333EA5">
        <w:rPr>
          <w:rFonts w:ascii="Times New Roman" w:hAnsi="Times New Roman" w:cs="Times New Roman"/>
        </w:rPr>
        <w:t xml:space="preserve"> in spite of the</w:t>
      </w:r>
      <w:r w:rsidR="00B66E8F">
        <w:rPr>
          <w:rFonts w:ascii="Times New Roman" w:hAnsi="Times New Roman" w:cs="Times New Roman"/>
        </w:rPr>
        <w:t>ir</w:t>
      </w:r>
      <w:r w:rsidRPr="00333EA5">
        <w:rPr>
          <w:rFonts w:ascii="Times New Roman" w:hAnsi="Times New Roman" w:cs="Times New Roman"/>
        </w:rPr>
        <w:t xml:space="preserve"> outer clean manifestation.</w:t>
      </w:r>
    </w:p>
    <w:p w14:paraId="4EA2DA07" w14:textId="77777777" w:rsidR="00B66E8F" w:rsidRDefault="00B66E8F" w:rsidP="00E93443">
      <w:pPr>
        <w:pStyle w:val="ListParagraph"/>
        <w:widowControl w:val="0"/>
        <w:autoSpaceDE w:val="0"/>
        <w:autoSpaceDN w:val="0"/>
        <w:adjustRightInd w:val="0"/>
        <w:ind w:left="-90"/>
        <w:rPr>
          <w:rFonts w:ascii="Times New Roman" w:hAnsi="Times New Roman" w:cs="Times New Roman"/>
        </w:rPr>
      </w:pPr>
    </w:p>
    <w:p w14:paraId="18E235B6" w14:textId="7F3AD2E2" w:rsidR="0022714D" w:rsidRPr="00B66E8F" w:rsidRDefault="00B66E8F" w:rsidP="00B66E8F">
      <w:pPr>
        <w:pStyle w:val="ListParagraph"/>
        <w:widowControl w:val="0"/>
        <w:autoSpaceDE w:val="0"/>
        <w:autoSpaceDN w:val="0"/>
        <w:adjustRightInd w:val="0"/>
        <w:ind w:left="0"/>
        <w:rPr>
          <w:rFonts w:ascii="Times New Roman" w:hAnsi="Times New Roman" w:cs="Times New Roman"/>
          <w:b/>
          <w:color w:val="010F18"/>
        </w:rPr>
      </w:pPr>
      <w:r>
        <w:rPr>
          <w:rFonts w:ascii="Times New Roman" w:hAnsi="Times New Roman" w:cs="Times New Roman"/>
          <w:b/>
        </w:rPr>
        <w:t>The Lawyers</w:t>
      </w:r>
    </w:p>
    <w:p w14:paraId="25987728" w14:textId="48D8E9B2" w:rsidR="009C34D3" w:rsidRDefault="005A7CFC" w:rsidP="00B66E8F">
      <w:pPr>
        <w:pStyle w:val="ListParagraph"/>
        <w:numPr>
          <w:ilvl w:val="0"/>
          <w:numId w:val="7"/>
        </w:numPr>
        <w:ind w:left="360" w:hanging="360"/>
        <w:rPr>
          <w:rFonts w:ascii="Times New Roman" w:hAnsi="Times New Roman" w:cs="Times New Roman"/>
        </w:rPr>
      </w:pPr>
      <w:r w:rsidRPr="00333EA5">
        <w:rPr>
          <w:rFonts w:ascii="Times New Roman" w:hAnsi="Times New Roman" w:cs="Times New Roman"/>
        </w:rPr>
        <w:t>They said to Jesus “Teacher</w:t>
      </w:r>
      <w:r w:rsidR="00B66E8F">
        <w:rPr>
          <w:rFonts w:ascii="Times New Roman" w:hAnsi="Times New Roman" w:cs="Times New Roman"/>
        </w:rPr>
        <w:t>,</w:t>
      </w:r>
      <w:r w:rsidRPr="00333EA5">
        <w:rPr>
          <w:rFonts w:ascii="Times New Roman" w:hAnsi="Times New Roman" w:cs="Times New Roman"/>
        </w:rPr>
        <w:t>” that is “Rabbi</w:t>
      </w:r>
      <w:r w:rsidR="00B66E8F">
        <w:rPr>
          <w:rFonts w:ascii="Times New Roman" w:hAnsi="Times New Roman" w:cs="Times New Roman"/>
        </w:rPr>
        <w:t>,</w:t>
      </w:r>
      <w:r w:rsidRPr="00333EA5">
        <w:rPr>
          <w:rFonts w:ascii="Times New Roman" w:hAnsi="Times New Roman" w:cs="Times New Roman"/>
        </w:rPr>
        <w:t>”</w:t>
      </w:r>
      <w:r w:rsidR="009C34D3" w:rsidRPr="00333EA5">
        <w:rPr>
          <w:rFonts w:ascii="Times New Roman" w:hAnsi="Times New Roman" w:cs="Times New Roman"/>
        </w:rPr>
        <w:t xml:space="preserve"> you are “insulting us</w:t>
      </w:r>
      <w:r w:rsidR="00B66E8F">
        <w:rPr>
          <w:rFonts w:ascii="Times New Roman" w:hAnsi="Times New Roman" w:cs="Times New Roman"/>
        </w:rPr>
        <w:t>,</w:t>
      </w:r>
      <w:r w:rsidR="009C34D3" w:rsidRPr="00333EA5">
        <w:rPr>
          <w:rFonts w:ascii="Times New Roman" w:hAnsi="Times New Roman" w:cs="Times New Roman"/>
        </w:rPr>
        <w:t>” and this was Jesus</w:t>
      </w:r>
      <w:r w:rsidR="00B66E8F">
        <w:rPr>
          <w:rFonts w:ascii="Times New Roman" w:hAnsi="Times New Roman" w:cs="Times New Roman"/>
        </w:rPr>
        <w:t>’s</w:t>
      </w:r>
      <w:r w:rsidR="009C34D3" w:rsidRPr="00333EA5">
        <w:rPr>
          <w:rFonts w:ascii="Times New Roman" w:hAnsi="Times New Roman" w:cs="Times New Roman"/>
        </w:rPr>
        <w:t xml:space="preserve"> criticism of the Pharisees, </w:t>
      </w:r>
      <w:proofErr w:type="spellStart"/>
      <w:r w:rsidR="009C34D3" w:rsidRPr="00333EA5">
        <w:rPr>
          <w:rFonts w:ascii="Times New Roman" w:hAnsi="Times New Roman" w:cs="Times New Roman"/>
        </w:rPr>
        <w:t>no wit</w:t>
      </w:r>
      <w:proofErr w:type="spellEnd"/>
      <w:r w:rsidR="009C34D3" w:rsidRPr="00333EA5">
        <w:rPr>
          <w:rFonts w:ascii="Times New Roman" w:hAnsi="Times New Roman" w:cs="Times New Roman"/>
        </w:rPr>
        <w:t xml:space="preserve"> is applied to them because this group was responsible for sullying the Pharisees with all the legal detail that had created the Pharisaic religious life.</w:t>
      </w:r>
    </w:p>
    <w:p w14:paraId="448A3DEF" w14:textId="77777777" w:rsidR="00B66E8F" w:rsidRPr="00333EA5" w:rsidRDefault="00B66E8F" w:rsidP="00B66E8F">
      <w:pPr>
        <w:pStyle w:val="ListParagraph"/>
        <w:ind w:left="360"/>
        <w:rPr>
          <w:rFonts w:ascii="Times New Roman" w:hAnsi="Times New Roman" w:cs="Times New Roman"/>
        </w:rPr>
      </w:pPr>
    </w:p>
    <w:p w14:paraId="5BE752C2" w14:textId="2B8FD030" w:rsidR="00D87F1F" w:rsidRPr="00333EA5" w:rsidRDefault="009C34D3" w:rsidP="00B66E8F">
      <w:pPr>
        <w:pStyle w:val="ListParagraph"/>
        <w:numPr>
          <w:ilvl w:val="0"/>
          <w:numId w:val="7"/>
        </w:numPr>
        <w:ind w:left="360" w:hanging="360"/>
        <w:rPr>
          <w:rFonts w:ascii="Times New Roman" w:hAnsi="Times New Roman" w:cs="Times New Roman"/>
        </w:rPr>
      </w:pPr>
      <w:r w:rsidRPr="00333EA5">
        <w:rPr>
          <w:rFonts w:ascii="Times New Roman" w:hAnsi="Times New Roman" w:cs="Times New Roman"/>
        </w:rPr>
        <w:t xml:space="preserve">“Burdens” </w:t>
      </w:r>
      <w:r w:rsidR="00B66E8F">
        <w:rPr>
          <w:rFonts w:ascii="Times New Roman" w:hAnsi="Times New Roman" w:cs="Times New Roman"/>
        </w:rPr>
        <w:t xml:space="preserve">involved </w:t>
      </w:r>
      <w:r w:rsidRPr="00333EA5">
        <w:rPr>
          <w:rFonts w:ascii="Times New Roman" w:hAnsi="Times New Roman" w:cs="Times New Roman"/>
        </w:rPr>
        <w:t>too m</w:t>
      </w:r>
      <w:r w:rsidR="00B66E8F">
        <w:rPr>
          <w:rFonts w:ascii="Times New Roman" w:hAnsi="Times New Roman" w:cs="Times New Roman"/>
        </w:rPr>
        <w:t>any</w:t>
      </w:r>
      <w:r w:rsidRPr="00333EA5">
        <w:rPr>
          <w:rFonts w:ascii="Times New Roman" w:hAnsi="Times New Roman" w:cs="Times New Roman"/>
        </w:rPr>
        <w:t xml:space="preserve"> legal interpretations of the written Law</w:t>
      </w:r>
      <w:r w:rsidR="00B66E8F">
        <w:rPr>
          <w:rFonts w:ascii="Times New Roman" w:hAnsi="Times New Roman" w:cs="Times New Roman"/>
        </w:rPr>
        <w:t>,</w:t>
      </w:r>
      <w:r w:rsidRPr="00333EA5">
        <w:rPr>
          <w:rFonts w:ascii="Times New Roman" w:hAnsi="Times New Roman" w:cs="Times New Roman"/>
        </w:rPr>
        <w:t xml:space="preserve"> suc</w:t>
      </w:r>
      <w:r w:rsidR="00B66E8F">
        <w:rPr>
          <w:rFonts w:ascii="Times New Roman" w:hAnsi="Times New Roman" w:cs="Times New Roman"/>
        </w:rPr>
        <w:t xml:space="preserve">h as these 9 classes of work </w:t>
      </w:r>
      <w:r w:rsidRPr="00333EA5">
        <w:rPr>
          <w:rFonts w:ascii="Times New Roman" w:hAnsi="Times New Roman" w:cs="Times New Roman"/>
        </w:rPr>
        <w:t xml:space="preserve">that one could </w:t>
      </w:r>
      <w:r w:rsidR="00B66E8F">
        <w:rPr>
          <w:rFonts w:ascii="Times New Roman" w:hAnsi="Times New Roman" w:cs="Times New Roman"/>
        </w:rPr>
        <w:t xml:space="preserve">not </w:t>
      </w:r>
      <w:r w:rsidRPr="00333EA5">
        <w:rPr>
          <w:rFonts w:ascii="Times New Roman" w:hAnsi="Times New Roman" w:cs="Times New Roman"/>
        </w:rPr>
        <w:t>do on the Sabbath for doing any of them was regarded as violation of the 3</w:t>
      </w:r>
      <w:r w:rsidRPr="00333EA5">
        <w:rPr>
          <w:rFonts w:ascii="Times New Roman" w:hAnsi="Times New Roman" w:cs="Times New Roman"/>
          <w:vertAlign w:val="superscript"/>
        </w:rPr>
        <w:t>rd</w:t>
      </w:r>
      <w:r w:rsidRPr="00333EA5">
        <w:rPr>
          <w:rFonts w:ascii="Times New Roman" w:hAnsi="Times New Roman" w:cs="Times New Roman"/>
        </w:rPr>
        <w:t xml:space="preserve"> commandment</w:t>
      </w:r>
      <w:r w:rsidR="00D87F1F" w:rsidRPr="00333EA5">
        <w:rPr>
          <w:rFonts w:ascii="Times New Roman" w:hAnsi="Times New Roman" w:cs="Times New Roman"/>
        </w:rPr>
        <w:t>:</w:t>
      </w:r>
    </w:p>
    <w:p w14:paraId="36E575BA" w14:textId="77777777" w:rsidR="00E60995" w:rsidRDefault="00E60995" w:rsidP="00B66E8F">
      <w:pPr>
        <w:pStyle w:val="ListParagraph"/>
        <w:ind w:left="360"/>
        <w:rPr>
          <w:rFonts w:ascii="Times New Roman" w:hAnsi="Times New Roman" w:cs="Times New Roman"/>
        </w:rPr>
        <w:sectPr w:rsidR="00E60995" w:rsidSect="00B66E8F">
          <w:type w:val="continuous"/>
          <w:pgSz w:w="12240" w:h="15840"/>
          <w:pgMar w:top="1440" w:right="1800" w:bottom="1440" w:left="1800" w:header="720" w:footer="720" w:gutter="0"/>
          <w:cols w:space="720"/>
          <w:docGrid w:linePitch="360"/>
        </w:sectPr>
      </w:pPr>
    </w:p>
    <w:p w14:paraId="4732926F" w14:textId="338CAD69"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lastRenderedPageBreak/>
        <w:t>1. Carrying</w:t>
      </w:r>
    </w:p>
    <w:p w14:paraId="435E3EFF"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2. Burning</w:t>
      </w:r>
    </w:p>
    <w:p w14:paraId="7EA9D916"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3. Extinguishing</w:t>
      </w:r>
    </w:p>
    <w:p w14:paraId="67FF59CE"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4. Finishing</w:t>
      </w:r>
    </w:p>
    <w:p w14:paraId="44D8CBF3" w14:textId="77777777" w:rsidR="00B66E8F" w:rsidRDefault="00B66E8F" w:rsidP="00B66E8F">
      <w:pPr>
        <w:pStyle w:val="ListParagraph"/>
        <w:ind w:left="360"/>
        <w:rPr>
          <w:rFonts w:ascii="Times New Roman" w:hAnsi="Times New Roman" w:cs="Times New Roman"/>
        </w:rPr>
      </w:pPr>
      <w:r>
        <w:rPr>
          <w:rFonts w:ascii="Times New Roman" w:hAnsi="Times New Roman" w:cs="Times New Roman"/>
        </w:rPr>
        <w:t>5</w:t>
      </w:r>
      <w:r w:rsidR="00D87F1F" w:rsidRPr="00333EA5">
        <w:rPr>
          <w:rFonts w:ascii="Times New Roman" w:hAnsi="Times New Roman" w:cs="Times New Roman"/>
        </w:rPr>
        <w:t>. Writing</w:t>
      </w:r>
    </w:p>
    <w:p w14:paraId="16399868"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6. Erasing</w:t>
      </w:r>
    </w:p>
    <w:p w14:paraId="317BC858" w14:textId="77777777" w:rsidR="00B66E8F" w:rsidRDefault="00B66E8F" w:rsidP="00B66E8F">
      <w:pPr>
        <w:pStyle w:val="ListParagraph"/>
        <w:ind w:left="360"/>
        <w:rPr>
          <w:rFonts w:ascii="Times New Roman" w:hAnsi="Times New Roman" w:cs="Times New Roman"/>
        </w:rPr>
      </w:pPr>
      <w:r>
        <w:rPr>
          <w:rFonts w:ascii="Times New Roman" w:hAnsi="Times New Roman" w:cs="Times New Roman"/>
        </w:rPr>
        <w:t>7. Cooking</w:t>
      </w:r>
    </w:p>
    <w:p w14:paraId="375AAA0B"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8. Washing</w:t>
      </w:r>
    </w:p>
    <w:p w14:paraId="4623D939"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9. Sewing</w:t>
      </w:r>
    </w:p>
    <w:p w14:paraId="3C690312" w14:textId="77777777" w:rsidR="00B66E8F" w:rsidRDefault="00B66E8F" w:rsidP="00B66E8F">
      <w:pPr>
        <w:pStyle w:val="ListParagraph"/>
        <w:ind w:left="360"/>
        <w:rPr>
          <w:rFonts w:ascii="Times New Roman" w:hAnsi="Times New Roman" w:cs="Times New Roman"/>
        </w:rPr>
      </w:pPr>
      <w:r>
        <w:rPr>
          <w:rFonts w:ascii="Times New Roman" w:hAnsi="Times New Roman" w:cs="Times New Roman"/>
        </w:rPr>
        <w:t>1</w:t>
      </w:r>
      <w:r w:rsidR="00D87F1F" w:rsidRPr="00333EA5">
        <w:rPr>
          <w:rFonts w:ascii="Times New Roman" w:hAnsi="Times New Roman" w:cs="Times New Roman"/>
        </w:rPr>
        <w:t>0. Tearing</w:t>
      </w:r>
    </w:p>
    <w:p w14:paraId="7BB8713B"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11. Knotting</w:t>
      </w:r>
    </w:p>
    <w:p w14:paraId="525FF1A2"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12. Untying</w:t>
      </w:r>
    </w:p>
    <w:p w14:paraId="3D12BE2D"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13. Shaping</w:t>
      </w:r>
    </w:p>
    <w:p w14:paraId="6626E474"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lastRenderedPageBreak/>
        <w:t>14. Plowing</w:t>
      </w:r>
    </w:p>
    <w:p w14:paraId="08791027"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15. Planting</w:t>
      </w:r>
    </w:p>
    <w:p w14:paraId="1FAFAA99"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16. Reaping</w:t>
      </w:r>
    </w:p>
    <w:p w14:paraId="0D8C2B1A"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17. Harvesting</w:t>
      </w:r>
    </w:p>
    <w:p w14:paraId="4B9CC430"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18. Threshing</w:t>
      </w:r>
    </w:p>
    <w:p w14:paraId="1301B8C8"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19. Winnowing</w:t>
      </w:r>
    </w:p>
    <w:p w14:paraId="1BE45B70"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20. Selecting</w:t>
      </w:r>
    </w:p>
    <w:p w14:paraId="399445F2"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21. Sifting</w:t>
      </w:r>
    </w:p>
    <w:p w14:paraId="4B88110F"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22. Grinding</w:t>
      </w:r>
    </w:p>
    <w:p w14:paraId="51782893"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23. Kneading</w:t>
      </w:r>
    </w:p>
    <w:p w14:paraId="197CF28D"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24. Combing</w:t>
      </w:r>
    </w:p>
    <w:p w14:paraId="30185A1D"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25. Spinning</w:t>
      </w:r>
    </w:p>
    <w:p w14:paraId="556E8246" w14:textId="19E578C6"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26. Dy</w:t>
      </w:r>
      <w:r w:rsidR="00E60995">
        <w:rPr>
          <w:rFonts w:ascii="Times New Roman" w:hAnsi="Times New Roman" w:cs="Times New Roman"/>
        </w:rPr>
        <w:t>e</w:t>
      </w:r>
      <w:r w:rsidRPr="00333EA5">
        <w:rPr>
          <w:rFonts w:ascii="Times New Roman" w:hAnsi="Times New Roman" w:cs="Times New Roman"/>
        </w:rPr>
        <w:t>ing</w:t>
      </w:r>
    </w:p>
    <w:p w14:paraId="5503240C"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lastRenderedPageBreak/>
        <w:t>27. Chain stitching</w:t>
      </w:r>
    </w:p>
    <w:p w14:paraId="75DB6F5E"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28. Warping</w:t>
      </w:r>
    </w:p>
    <w:p w14:paraId="04B59CD3"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29. Weaving</w:t>
      </w:r>
    </w:p>
    <w:p w14:paraId="16FE499F"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30. Unraveling</w:t>
      </w:r>
    </w:p>
    <w:p w14:paraId="7E3CD16A"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31. Building</w:t>
      </w:r>
    </w:p>
    <w:p w14:paraId="1AFDAEDE"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32. Demolishing</w:t>
      </w:r>
    </w:p>
    <w:p w14:paraId="74A5DE3E"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33. Trapping</w:t>
      </w:r>
    </w:p>
    <w:p w14:paraId="2F083129"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34. Shearing</w:t>
      </w:r>
    </w:p>
    <w:p w14:paraId="26A2A40B" w14:textId="77777777" w:rsidR="00B66E8F" w:rsidRDefault="00D87F1F" w:rsidP="00B66E8F">
      <w:pPr>
        <w:pStyle w:val="ListParagraph"/>
        <w:ind w:left="360"/>
        <w:rPr>
          <w:rFonts w:ascii="Times New Roman" w:hAnsi="Times New Roman" w:cs="Times New Roman"/>
        </w:rPr>
      </w:pPr>
      <w:r w:rsidRPr="00333EA5">
        <w:rPr>
          <w:rFonts w:ascii="Times New Roman" w:hAnsi="Times New Roman" w:cs="Times New Roman"/>
        </w:rPr>
        <w:t>35. Slaughtering</w:t>
      </w:r>
    </w:p>
    <w:p w14:paraId="5B15221B" w14:textId="77777777" w:rsidR="00E60995" w:rsidRDefault="00E60995" w:rsidP="00B66E8F">
      <w:pPr>
        <w:pStyle w:val="ListParagraph"/>
        <w:ind w:left="360"/>
        <w:rPr>
          <w:rFonts w:ascii="Times New Roman" w:hAnsi="Times New Roman" w:cs="Times New Roman"/>
        </w:rPr>
      </w:pPr>
      <w:r>
        <w:rPr>
          <w:rFonts w:ascii="Times New Roman" w:hAnsi="Times New Roman" w:cs="Times New Roman"/>
        </w:rPr>
        <w:t>36. Skinning</w:t>
      </w:r>
    </w:p>
    <w:p w14:paraId="71DE0819" w14:textId="77777777" w:rsidR="00E60995" w:rsidRDefault="00D87F1F" w:rsidP="00B66E8F">
      <w:pPr>
        <w:pStyle w:val="ListParagraph"/>
        <w:ind w:left="360"/>
        <w:rPr>
          <w:rFonts w:ascii="Times New Roman" w:hAnsi="Times New Roman" w:cs="Times New Roman"/>
        </w:rPr>
      </w:pPr>
      <w:r w:rsidRPr="00333EA5">
        <w:rPr>
          <w:rFonts w:ascii="Times New Roman" w:hAnsi="Times New Roman" w:cs="Times New Roman"/>
        </w:rPr>
        <w:t>37. Tanning</w:t>
      </w:r>
    </w:p>
    <w:p w14:paraId="6ECA5A16" w14:textId="77777777" w:rsidR="00E60995" w:rsidRDefault="00D87F1F" w:rsidP="00B66E8F">
      <w:pPr>
        <w:pStyle w:val="ListParagraph"/>
        <w:ind w:left="360"/>
        <w:rPr>
          <w:rFonts w:ascii="Times New Roman" w:hAnsi="Times New Roman" w:cs="Times New Roman"/>
        </w:rPr>
      </w:pPr>
      <w:r w:rsidRPr="00333EA5">
        <w:rPr>
          <w:rFonts w:ascii="Times New Roman" w:hAnsi="Times New Roman" w:cs="Times New Roman"/>
        </w:rPr>
        <w:t>38. Smoothing</w:t>
      </w:r>
    </w:p>
    <w:p w14:paraId="4C19F3C5" w14:textId="6AE6CE7E" w:rsidR="00D87F1F" w:rsidRPr="00333EA5" w:rsidRDefault="00D87F1F" w:rsidP="00B66E8F">
      <w:pPr>
        <w:pStyle w:val="ListParagraph"/>
        <w:ind w:left="360"/>
        <w:rPr>
          <w:rFonts w:ascii="Times New Roman" w:hAnsi="Times New Roman" w:cs="Times New Roman"/>
        </w:rPr>
      </w:pPr>
      <w:r w:rsidRPr="00333EA5">
        <w:rPr>
          <w:rFonts w:ascii="Times New Roman" w:hAnsi="Times New Roman" w:cs="Times New Roman"/>
        </w:rPr>
        <w:t>39. Marking</w:t>
      </w:r>
    </w:p>
    <w:p w14:paraId="51ADF6E4" w14:textId="77777777" w:rsidR="00E60995" w:rsidRDefault="00E60995" w:rsidP="00E93443">
      <w:pPr>
        <w:pStyle w:val="ListParagraph"/>
        <w:ind w:left="-90"/>
        <w:rPr>
          <w:rFonts w:ascii="Times New Roman" w:hAnsi="Times New Roman" w:cs="Times New Roman"/>
        </w:rPr>
        <w:sectPr w:rsidR="00E60995" w:rsidSect="00E60995">
          <w:type w:val="continuous"/>
          <w:pgSz w:w="12240" w:h="15840"/>
          <w:pgMar w:top="1440" w:right="1800" w:bottom="1440" w:left="1800" w:header="720" w:footer="720" w:gutter="0"/>
          <w:cols w:num="3" w:space="720"/>
          <w:docGrid w:linePitch="360"/>
        </w:sectPr>
      </w:pPr>
    </w:p>
    <w:p w14:paraId="6AF56479" w14:textId="1BE23F95" w:rsidR="00D87F1F" w:rsidRPr="00333EA5" w:rsidRDefault="00D87F1F" w:rsidP="00E93443">
      <w:pPr>
        <w:pStyle w:val="ListParagraph"/>
        <w:ind w:left="-90"/>
        <w:rPr>
          <w:rFonts w:ascii="Times New Roman" w:hAnsi="Times New Roman" w:cs="Times New Roman"/>
        </w:rPr>
      </w:pPr>
    </w:p>
    <w:p w14:paraId="385AB7ED" w14:textId="77777777" w:rsidR="00AB2AEB" w:rsidRDefault="00AB2AEB">
      <w:pPr>
        <w:rPr>
          <w:rFonts w:ascii="Times New Roman" w:hAnsi="Times New Roman" w:cs="Times New Roman"/>
          <w:b/>
        </w:rPr>
      </w:pPr>
      <w:r>
        <w:rPr>
          <w:rFonts w:ascii="Times New Roman" w:hAnsi="Times New Roman" w:cs="Times New Roman"/>
          <w:b/>
        </w:rPr>
        <w:br w:type="page"/>
      </w:r>
    </w:p>
    <w:p w14:paraId="631C5F28" w14:textId="2DE80028" w:rsidR="00D87F1F" w:rsidRPr="00E60995" w:rsidRDefault="00D87F1F" w:rsidP="00E60995">
      <w:pPr>
        <w:pStyle w:val="ListParagraph"/>
        <w:ind w:left="0"/>
        <w:rPr>
          <w:rFonts w:ascii="Times New Roman" w:hAnsi="Times New Roman" w:cs="Times New Roman"/>
          <w:b/>
        </w:rPr>
      </w:pPr>
      <w:r w:rsidRPr="00E60995">
        <w:rPr>
          <w:rFonts w:ascii="Times New Roman" w:hAnsi="Times New Roman" w:cs="Times New Roman"/>
          <w:b/>
        </w:rPr>
        <w:lastRenderedPageBreak/>
        <w:t>Building the tombs of the prophets</w:t>
      </w:r>
      <w:r w:rsidRPr="00E60995">
        <w:rPr>
          <w:rFonts w:ascii="MS Mincho" w:eastAsia="MS Mincho" w:hAnsi="MS Mincho" w:cs="MS Mincho" w:hint="eastAsia"/>
          <w:b/>
        </w:rPr>
        <w:t> </w:t>
      </w:r>
      <w:r w:rsidR="009C34D3" w:rsidRPr="00E60995">
        <w:rPr>
          <w:rFonts w:ascii="Times New Roman" w:hAnsi="Times New Roman" w:cs="Times New Roman"/>
          <w:b/>
        </w:rPr>
        <w:t xml:space="preserve"> </w:t>
      </w:r>
    </w:p>
    <w:p w14:paraId="393341DD" w14:textId="324FDBB7" w:rsidR="00C1661B" w:rsidRPr="00333EA5" w:rsidRDefault="00E60995" w:rsidP="00E60995">
      <w:pPr>
        <w:pStyle w:val="ListParagraph"/>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D87F1F" w:rsidRPr="00333EA5">
        <w:rPr>
          <w:rFonts w:ascii="Times New Roman" w:hAnsi="Times New Roman" w:cs="Times New Roman"/>
        </w:rPr>
        <w:t>Verse</w:t>
      </w:r>
      <w:r w:rsidR="0054313E" w:rsidRPr="00333EA5">
        <w:rPr>
          <w:rFonts w:ascii="Times New Roman" w:hAnsi="Times New Roman" w:cs="Times New Roman"/>
        </w:rPr>
        <w:t>s</w:t>
      </w:r>
      <w:r w:rsidR="00D87F1F" w:rsidRPr="00333EA5">
        <w:rPr>
          <w:rFonts w:ascii="Times New Roman" w:hAnsi="Times New Roman" w:cs="Times New Roman"/>
        </w:rPr>
        <w:t xml:space="preserve"> 47</w:t>
      </w:r>
      <w:r w:rsidR="0054313E" w:rsidRPr="00333EA5">
        <w:rPr>
          <w:rFonts w:ascii="Times New Roman" w:hAnsi="Times New Roman" w:cs="Times New Roman"/>
        </w:rPr>
        <w:t xml:space="preserve">-48 was </w:t>
      </w:r>
      <w:r w:rsidR="00D87F1F" w:rsidRPr="00333EA5">
        <w:rPr>
          <w:rFonts w:ascii="Times New Roman" w:hAnsi="Times New Roman" w:cs="Times New Roman"/>
        </w:rPr>
        <w:t xml:space="preserve"> a </w:t>
      </w:r>
      <w:r w:rsidR="0054313E" w:rsidRPr="00333EA5">
        <w:rPr>
          <w:rFonts w:ascii="Times New Roman" w:hAnsi="Times New Roman" w:cs="Times New Roman"/>
        </w:rPr>
        <w:t xml:space="preserve">serous accusation, but GB </w:t>
      </w:r>
      <w:proofErr w:type="spellStart"/>
      <w:r w:rsidR="0054313E" w:rsidRPr="00333EA5">
        <w:rPr>
          <w:rFonts w:ascii="Times New Roman" w:hAnsi="Times New Roman" w:cs="Times New Roman"/>
        </w:rPr>
        <w:t>Caird</w:t>
      </w:r>
      <w:proofErr w:type="spellEnd"/>
      <w:r w:rsidR="00D87F1F" w:rsidRPr="00333EA5">
        <w:rPr>
          <w:rFonts w:ascii="Times New Roman" w:hAnsi="Times New Roman" w:cs="Times New Roman"/>
        </w:rPr>
        <w:t xml:space="preserve"> understood that Jesus meant to say that their father</w:t>
      </w:r>
      <w:r>
        <w:rPr>
          <w:rFonts w:ascii="Times New Roman" w:hAnsi="Times New Roman" w:cs="Times New Roman"/>
        </w:rPr>
        <w:t>s</w:t>
      </w:r>
      <w:r w:rsidR="00D87F1F" w:rsidRPr="00333EA5">
        <w:rPr>
          <w:rFonts w:ascii="Times New Roman" w:hAnsi="Times New Roman" w:cs="Times New Roman"/>
        </w:rPr>
        <w:t xml:space="preserve"> killed the prophets because th</w:t>
      </w:r>
      <w:r>
        <w:rPr>
          <w:rFonts w:ascii="Times New Roman" w:hAnsi="Times New Roman" w:cs="Times New Roman"/>
        </w:rPr>
        <w:t>ey disturbed their life; n</w:t>
      </w:r>
      <w:r w:rsidR="0054313E" w:rsidRPr="00333EA5">
        <w:rPr>
          <w:rFonts w:ascii="Times New Roman" w:hAnsi="Times New Roman" w:cs="Times New Roman"/>
        </w:rPr>
        <w:t>ow the children build the “tombs” to say they are no longer with us but dead and worry no longer about them.</w:t>
      </w:r>
      <w:r>
        <w:rPr>
          <w:rFonts w:ascii="Times New Roman" w:hAnsi="Times New Roman" w:cs="Times New Roman"/>
        </w:rPr>
        <w:t xml:space="preserve"> </w:t>
      </w:r>
      <w:r w:rsidR="0054313E" w:rsidRPr="00333EA5">
        <w:rPr>
          <w:rFonts w:ascii="Times New Roman" w:hAnsi="Times New Roman" w:cs="Times New Roman"/>
        </w:rPr>
        <w:t>(</w:t>
      </w:r>
      <w:r w:rsidR="0054313E" w:rsidRPr="00E60995">
        <w:rPr>
          <w:rFonts w:ascii="Times New Roman" w:hAnsi="Times New Roman" w:cs="Times New Roman"/>
          <w:i/>
        </w:rPr>
        <w:t>The La</w:t>
      </w:r>
      <w:r w:rsidRPr="00E60995">
        <w:rPr>
          <w:rFonts w:ascii="Times New Roman" w:hAnsi="Times New Roman" w:cs="Times New Roman"/>
          <w:i/>
        </w:rPr>
        <w:t>nguage and Imagery of the Bible</w:t>
      </w:r>
      <w:r w:rsidR="0054313E" w:rsidRPr="00333EA5">
        <w:rPr>
          <w:rFonts w:ascii="Times New Roman" w:hAnsi="Times New Roman" w:cs="Times New Roman"/>
        </w:rPr>
        <w:t xml:space="preserve">, p 208, 1980) </w:t>
      </w:r>
      <w:r w:rsidR="00D87F1F" w:rsidRPr="00333EA5">
        <w:rPr>
          <w:rFonts w:ascii="Times New Roman" w:hAnsi="Times New Roman" w:cs="Times New Roman"/>
        </w:rPr>
        <w:t xml:space="preserve"> </w:t>
      </w:r>
      <w:r w:rsidR="009C34D3" w:rsidRPr="00333EA5">
        <w:rPr>
          <w:rFonts w:ascii="Times New Roman" w:hAnsi="Times New Roman" w:cs="Times New Roman"/>
        </w:rPr>
        <w:t xml:space="preserve">  </w:t>
      </w:r>
    </w:p>
    <w:p w14:paraId="0C8049E2" w14:textId="77777777" w:rsidR="00E60995" w:rsidRDefault="00E60995" w:rsidP="00E60995">
      <w:pPr>
        <w:pStyle w:val="ListParagraph"/>
        <w:ind w:left="360" w:hanging="360"/>
        <w:rPr>
          <w:rFonts w:ascii="Times New Roman" w:hAnsi="Times New Roman" w:cs="Times New Roman"/>
        </w:rPr>
      </w:pPr>
    </w:p>
    <w:p w14:paraId="196C7411" w14:textId="309F2CC2" w:rsidR="00764F30" w:rsidRPr="00333EA5" w:rsidRDefault="00E60995" w:rsidP="00E60995">
      <w:pPr>
        <w:pStyle w:val="ListParagraph"/>
        <w:ind w:left="360" w:hanging="360"/>
        <w:rPr>
          <w:rFonts w:ascii="Times New Roman" w:hAnsi="Times New Roman" w:cs="Times New Roman"/>
        </w:rPr>
      </w:pPr>
      <w:r>
        <w:rPr>
          <w:rFonts w:ascii="Times New Roman" w:hAnsi="Times New Roman" w:cs="Times New Roman"/>
        </w:rPr>
        <w:t xml:space="preserve">2. </w:t>
      </w:r>
      <w:r w:rsidR="00764F30" w:rsidRPr="00333EA5">
        <w:rPr>
          <w:rFonts w:ascii="Times New Roman" w:hAnsi="Times New Roman" w:cs="Times New Roman"/>
        </w:rPr>
        <w:t>This kind of corporate</w:t>
      </w:r>
      <w:r w:rsidR="003A184A" w:rsidRPr="00333EA5">
        <w:rPr>
          <w:rFonts w:ascii="Times New Roman" w:hAnsi="Times New Roman" w:cs="Times New Roman"/>
        </w:rPr>
        <w:t xml:space="preserve"> participation must be seen as:</w:t>
      </w:r>
    </w:p>
    <w:p w14:paraId="78A0F97F" w14:textId="3CACC97B" w:rsidR="003A184A" w:rsidRPr="00333EA5" w:rsidRDefault="00E60995" w:rsidP="00E60995">
      <w:pPr>
        <w:pStyle w:val="ListParagraph"/>
        <w:ind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3A184A" w:rsidRPr="00333EA5">
        <w:rPr>
          <w:rFonts w:ascii="Times New Roman" w:hAnsi="Times New Roman" w:cs="Times New Roman"/>
        </w:rPr>
        <w:t>A continuation of the same attitude and the same hate, “</w:t>
      </w:r>
      <w:r w:rsidR="003A184A" w:rsidRPr="00333EA5">
        <w:rPr>
          <w:rFonts w:ascii="Times New Roman" w:hAnsi="Times New Roman" w:cs="Times New Roman"/>
          <w:bCs/>
        </w:rPr>
        <w:t xml:space="preserve">Thereby you </w:t>
      </w:r>
      <w:r w:rsidR="003A184A" w:rsidRPr="00333EA5">
        <w:rPr>
          <w:rFonts w:ascii="Times New Roman" w:hAnsi="Times New Roman" w:cs="Times New Roman"/>
        </w:rPr>
        <w:t>give witnesses and consent unto the deeds of your fathers: for they killed them, and you build their tombs”</w:t>
      </w:r>
    </w:p>
    <w:p w14:paraId="27154263" w14:textId="77777777" w:rsidR="00E60995" w:rsidRDefault="00E60995" w:rsidP="00E60995">
      <w:pPr>
        <w:pStyle w:val="ListParagraph"/>
        <w:ind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B60C99" w:rsidRPr="00333EA5">
        <w:rPr>
          <w:rFonts w:ascii="Times New Roman" w:hAnsi="Times New Roman" w:cs="Times New Roman"/>
        </w:rPr>
        <w:t>This is confirmed by verse</w:t>
      </w:r>
      <w:r w:rsidR="002B6499" w:rsidRPr="00333EA5">
        <w:rPr>
          <w:rFonts w:ascii="Times New Roman" w:hAnsi="Times New Roman" w:cs="Times New Roman"/>
        </w:rPr>
        <w:t>s 49-51</w:t>
      </w:r>
      <w:r>
        <w:rPr>
          <w:rFonts w:ascii="Times New Roman" w:hAnsi="Times New Roman" w:cs="Times New Roman"/>
        </w:rPr>
        <w:t>;</w:t>
      </w:r>
    </w:p>
    <w:p w14:paraId="530C2433" w14:textId="02BD2712" w:rsidR="003A184A" w:rsidRPr="00E60995" w:rsidRDefault="00E60995" w:rsidP="00E60995">
      <w:pPr>
        <w:pStyle w:val="ListParagraph"/>
        <w:ind w:firstLine="360"/>
        <w:rPr>
          <w:rFonts w:ascii="Times New Roman" w:hAnsi="Times New Roman" w:cs="Times New Roman"/>
          <w:i/>
        </w:rPr>
      </w:pPr>
      <w:r w:rsidRPr="00E60995">
        <w:rPr>
          <w:rFonts w:ascii="Times New Roman" w:hAnsi="Times New Roman" w:cs="Times New Roman"/>
          <w:i/>
        </w:rPr>
        <w:t>“</w:t>
      </w:r>
      <w:r w:rsidRPr="00E60995">
        <w:rPr>
          <w:rFonts w:ascii="Times New Roman" w:hAnsi="Times New Roman" w:cs="Times New Roman"/>
          <w:b/>
          <w:i/>
        </w:rPr>
        <w:t xml:space="preserve">49 </w:t>
      </w:r>
      <w:r w:rsidR="002B6499" w:rsidRPr="00E60995">
        <w:rPr>
          <w:rFonts w:ascii="Times New Roman" w:hAnsi="Times New Roman" w:cs="Times New Roman"/>
          <w:i/>
        </w:rPr>
        <w:t xml:space="preserve">Therefore also said the wisdom of God, I will send unto them prophets and apostles; and some of them they shall kill and persecute; </w:t>
      </w:r>
      <w:r w:rsidRPr="00E60995">
        <w:rPr>
          <w:rFonts w:ascii="Times New Roman" w:hAnsi="Times New Roman" w:cs="Times New Roman"/>
          <w:b/>
          <w:i/>
        </w:rPr>
        <w:t xml:space="preserve">50 </w:t>
      </w:r>
      <w:r w:rsidR="002B6499" w:rsidRPr="00E60995">
        <w:rPr>
          <w:rFonts w:ascii="Times New Roman" w:hAnsi="Times New Roman" w:cs="Times New Roman"/>
          <w:i/>
        </w:rPr>
        <w:t xml:space="preserve">that the blood of all the prophets, which was shed from the foundation of the world, may be required of this generation; </w:t>
      </w:r>
      <w:hyperlink r:id="rId27" w:history="1">
        <w:r w:rsidR="002B6499" w:rsidRPr="00E60995">
          <w:rPr>
            <w:rFonts w:ascii="Times New Roman" w:hAnsi="Times New Roman" w:cs="Times New Roman"/>
            <w:b/>
            <w:bCs/>
            <w:i/>
          </w:rPr>
          <w:t>51</w:t>
        </w:r>
      </w:hyperlink>
      <w:r w:rsidRPr="00E60995">
        <w:rPr>
          <w:rFonts w:ascii="Times New Roman" w:hAnsi="Times New Roman" w:cs="Times New Roman"/>
          <w:b/>
          <w:bCs/>
          <w:i/>
        </w:rPr>
        <w:t xml:space="preserve"> </w:t>
      </w:r>
      <w:r w:rsidR="002B6499" w:rsidRPr="00E60995">
        <w:rPr>
          <w:rFonts w:ascii="Times New Roman" w:hAnsi="Times New Roman" w:cs="Times New Roman"/>
          <w:i/>
        </w:rPr>
        <w:t>from the blood of Abel unto the blood of Zachariah, who perished between the altar and the sanctuary” yea, I say to you, it shall be required of this generation.</w:t>
      </w:r>
      <w:r w:rsidRPr="00E60995">
        <w:rPr>
          <w:rFonts w:ascii="Times New Roman" w:hAnsi="Times New Roman" w:cs="Times New Roman"/>
          <w:i/>
        </w:rPr>
        <w:t>”</w:t>
      </w:r>
      <w:r w:rsidR="002B6499" w:rsidRPr="00E60995">
        <w:rPr>
          <w:rFonts w:ascii="Times New Roman" w:hAnsi="Times New Roman" w:cs="Times New Roman"/>
          <w:i/>
        </w:rPr>
        <w:t xml:space="preserve"> </w:t>
      </w:r>
      <w:r w:rsidR="00B60C99" w:rsidRPr="00E60995">
        <w:rPr>
          <w:rFonts w:ascii="Times New Roman" w:hAnsi="Times New Roman" w:cs="Times New Roman"/>
          <w:i/>
        </w:rPr>
        <w:t xml:space="preserve">  </w:t>
      </w:r>
    </w:p>
    <w:p w14:paraId="6455ED7B" w14:textId="0F76A60A" w:rsidR="002B6499" w:rsidRPr="00333EA5" w:rsidRDefault="00E60995" w:rsidP="00E60995">
      <w:pPr>
        <w:pStyle w:val="ListParagraph"/>
        <w:ind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2B6499" w:rsidRPr="00333EA5">
        <w:rPr>
          <w:rFonts w:ascii="Times New Roman" w:hAnsi="Times New Roman" w:cs="Times New Roman"/>
        </w:rPr>
        <w:t>This generation wil</w:t>
      </w:r>
      <w:r>
        <w:rPr>
          <w:rFonts w:ascii="Times New Roman" w:hAnsi="Times New Roman" w:cs="Times New Roman"/>
        </w:rPr>
        <w:t>l continue walking on the same r</w:t>
      </w:r>
      <w:r w:rsidR="002B6499" w:rsidRPr="00333EA5">
        <w:rPr>
          <w:rFonts w:ascii="Times New Roman" w:hAnsi="Times New Roman" w:cs="Times New Roman"/>
        </w:rPr>
        <w:t>oad.</w:t>
      </w:r>
    </w:p>
    <w:p w14:paraId="267FC2E8" w14:textId="102A1088" w:rsidR="00E60995" w:rsidRDefault="00E60995" w:rsidP="00E60995">
      <w:pPr>
        <w:ind w:left="72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2B6499" w:rsidRPr="00E60995">
        <w:rPr>
          <w:rFonts w:ascii="Times New Roman" w:hAnsi="Times New Roman" w:cs="Times New Roman"/>
        </w:rPr>
        <w:t xml:space="preserve">Please note that Jesus is the </w:t>
      </w:r>
      <w:r>
        <w:rPr>
          <w:rFonts w:ascii="Times New Roman" w:hAnsi="Times New Roman" w:cs="Times New Roman"/>
        </w:rPr>
        <w:t>“</w:t>
      </w:r>
      <w:r w:rsidR="002B6499" w:rsidRPr="00E60995">
        <w:rPr>
          <w:rFonts w:ascii="Times New Roman" w:hAnsi="Times New Roman" w:cs="Times New Roman"/>
        </w:rPr>
        <w:t>Wisdom of God</w:t>
      </w:r>
      <w:r>
        <w:rPr>
          <w:rFonts w:ascii="Times New Roman" w:hAnsi="Times New Roman" w:cs="Times New Roman"/>
        </w:rPr>
        <w:t>”</w:t>
      </w:r>
      <w:r w:rsidR="002B6499" w:rsidRPr="00E60995">
        <w:rPr>
          <w:rFonts w:ascii="Times New Roman" w:hAnsi="Times New Roman" w:cs="Times New Roman"/>
        </w:rPr>
        <w:t xml:space="preserve"> (1 </w:t>
      </w:r>
      <w:proofErr w:type="spellStart"/>
      <w:r w:rsidR="002B6499" w:rsidRPr="00E60995">
        <w:rPr>
          <w:rFonts w:ascii="Times New Roman" w:hAnsi="Times New Roman" w:cs="Times New Roman"/>
        </w:rPr>
        <w:t>Cor</w:t>
      </w:r>
      <w:proofErr w:type="spellEnd"/>
      <w:r w:rsidR="002B6499" w:rsidRPr="00E60995">
        <w:rPr>
          <w:rFonts w:ascii="Times New Roman" w:hAnsi="Times New Roman" w:cs="Times New Roman"/>
        </w:rPr>
        <w:t xml:space="preserve"> 1:24</w:t>
      </w:r>
      <w:r>
        <w:rPr>
          <w:rFonts w:ascii="Times New Roman" w:hAnsi="Times New Roman" w:cs="Times New Roman"/>
        </w:rPr>
        <w:t xml:space="preserve">, </w:t>
      </w:r>
      <w:r w:rsidR="002B6499" w:rsidRPr="00E60995">
        <w:rPr>
          <w:rFonts w:ascii="Times New Roman" w:hAnsi="Times New Roman" w:cs="Times New Roman"/>
        </w:rPr>
        <w:t>30,</w:t>
      </w:r>
      <w:r>
        <w:rPr>
          <w:rFonts w:ascii="Times New Roman" w:hAnsi="Times New Roman" w:cs="Times New Roman"/>
        </w:rPr>
        <w:t xml:space="preserve"> </w:t>
      </w:r>
      <w:r w:rsidR="002B6499" w:rsidRPr="00E60995">
        <w:rPr>
          <w:rFonts w:ascii="Times New Roman" w:hAnsi="Times New Roman" w:cs="Times New Roman"/>
        </w:rPr>
        <w:t>2:7;</w:t>
      </w:r>
      <w:r>
        <w:rPr>
          <w:rFonts w:ascii="Times New Roman" w:hAnsi="Times New Roman" w:cs="Times New Roman"/>
        </w:rPr>
        <w:t xml:space="preserve"> </w:t>
      </w:r>
      <w:r w:rsidR="002B6499" w:rsidRPr="00E60995">
        <w:rPr>
          <w:rFonts w:ascii="Times New Roman" w:hAnsi="Times New Roman" w:cs="Times New Roman"/>
        </w:rPr>
        <w:t>Col 2:3)</w:t>
      </w:r>
    </w:p>
    <w:p w14:paraId="38C8FD02" w14:textId="0B4EDE2F" w:rsidR="00E60995" w:rsidRDefault="00E60995">
      <w:pPr>
        <w:rPr>
          <w:rFonts w:ascii="Times New Roman" w:hAnsi="Times New Roman" w:cs="Times New Roman"/>
        </w:rPr>
      </w:pPr>
    </w:p>
    <w:p w14:paraId="0838BA54" w14:textId="77777777" w:rsidR="00E60995" w:rsidRDefault="00E60995" w:rsidP="00E60995">
      <w:pPr>
        <w:ind w:left="720" w:hanging="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7C599E" w:rsidRPr="00E60995">
        <w:rPr>
          <w:rFonts w:ascii="Times New Roman" w:hAnsi="Times New Roman" w:cs="Times New Roman"/>
        </w:rPr>
        <w:t xml:space="preserve">Zachariah could be the son of </w:t>
      </w:r>
      <w:proofErr w:type="spellStart"/>
      <w:r w:rsidR="007C599E" w:rsidRPr="00E60995">
        <w:rPr>
          <w:rFonts w:ascii="Times New Roman" w:hAnsi="Times New Roman" w:cs="Times New Roman"/>
        </w:rPr>
        <w:t>Jehoiada</w:t>
      </w:r>
      <w:proofErr w:type="spellEnd"/>
      <w:r w:rsidR="007C599E" w:rsidRPr="00E60995">
        <w:rPr>
          <w:rFonts w:ascii="Times New Roman" w:hAnsi="Times New Roman" w:cs="Times New Roman"/>
        </w:rPr>
        <w:t xml:space="preserve"> who was stoned by people duri</w:t>
      </w:r>
      <w:r>
        <w:rPr>
          <w:rFonts w:ascii="Times New Roman" w:hAnsi="Times New Roman" w:cs="Times New Roman"/>
        </w:rPr>
        <w:t xml:space="preserve">ng the reign of king </w:t>
      </w:r>
      <w:proofErr w:type="spellStart"/>
      <w:r>
        <w:rPr>
          <w:rFonts w:ascii="Times New Roman" w:hAnsi="Times New Roman" w:cs="Times New Roman"/>
        </w:rPr>
        <w:t>Joash</w:t>
      </w:r>
      <w:proofErr w:type="spellEnd"/>
      <w:r>
        <w:rPr>
          <w:rFonts w:ascii="Times New Roman" w:hAnsi="Times New Roman" w:cs="Times New Roman"/>
        </w:rPr>
        <w:t xml:space="preserve"> in 2 Chronicles </w:t>
      </w:r>
      <w:r w:rsidR="007C599E" w:rsidRPr="00E60995">
        <w:rPr>
          <w:rFonts w:ascii="Times New Roman" w:hAnsi="Times New Roman" w:cs="Times New Roman"/>
        </w:rPr>
        <w:t>24:20-22</w:t>
      </w:r>
      <w:r>
        <w:rPr>
          <w:rFonts w:ascii="Times New Roman" w:hAnsi="Times New Roman" w:cs="Times New Roman"/>
        </w:rPr>
        <w:t>:</w:t>
      </w:r>
    </w:p>
    <w:p w14:paraId="1CC0C90B" w14:textId="57F921F0" w:rsidR="00E60995" w:rsidRDefault="00E60995" w:rsidP="00E60995">
      <w:pPr>
        <w:ind w:left="720" w:right="360" w:firstLine="360"/>
        <w:rPr>
          <w:rFonts w:ascii="Times New Roman" w:hAnsi="Times New Roman" w:cs="Times New Roman"/>
          <w:i/>
          <w:color w:val="010F18"/>
        </w:rPr>
      </w:pPr>
      <w:r w:rsidRPr="00E60995">
        <w:rPr>
          <w:rFonts w:ascii="Times New Roman" w:hAnsi="Times New Roman" w:cs="Times New Roman"/>
          <w:i/>
        </w:rPr>
        <w:t>“</w:t>
      </w:r>
      <w:r w:rsidRPr="00E60995">
        <w:rPr>
          <w:rFonts w:ascii="Times New Roman" w:hAnsi="Times New Roman" w:cs="Times New Roman"/>
          <w:b/>
          <w:i/>
        </w:rPr>
        <w:t>20</w:t>
      </w:r>
      <w:r w:rsidRPr="00E60995">
        <w:rPr>
          <w:rFonts w:ascii="Times New Roman" w:hAnsi="Times New Roman" w:cs="Times New Roman"/>
          <w:i/>
        </w:rPr>
        <w:t xml:space="preserve"> </w:t>
      </w:r>
      <w:r w:rsidR="007C599E" w:rsidRPr="00E60995">
        <w:rPr>
          <w:rFonts w:ascii="Times New Roman" w:hAnsi="Times New Roman" w:cs="Times New Roman"/>
          <w:i/>
          <w:color w:val="010F18"/>
        </w:rPr>
        <w:t xml:space="preserve">Then the Spirit of God clothed Zechariah the son of </w:t>
      </w:r>
      <w:proofErr w:type="spellStart"/>
      <w:r w:rsidR="007C599E" w:rsidRPr="00E60995">
        <w:rPr>
          <w:rFonts w:ascii="Times New Roman" w:hAnsi="Times New Roman" w:cs="Times New Roman"/>
          <w:i/>
          <w:color w:val="010F18"/>
        </w:rPr>
        <w:t>Jehoiada</w:t>
      </w:r>
      <w:proofErr w:type="spellEnd"/>
      <w:r w:rsidR="007C599E" w:rsidRPr="00E60995">
        <w:rPr>
          <w:rFonts w:ascii="Times New Roman" w:hAnsi="Times New Roman" w:cs="Times New Roman"/>
          <w:i/>
          <w:color w:val="010F18"/>
        </w:rPr>
        <w:t xml:space="preserve"> the </w:t>
      </w:r>
      <w:proofErr w:type="gramStart"/>
      <w:r w:rsidR="007C599E" w:rsidRPr="00E60995">
        <w:rPr>
          <w:rFonts w:ascii="Times New Roman" w:hAnsi="Times New Roman" w:cs="Times New Roman"/>
          <w:i/>
          <w:color w:val="010F18"/>
        </w:rPr>
        <w:t>priest</w:t>
      </w:r>
      <w:proofErr w:type="gramEnd"/>
      <w:r w:rsidR="007C599E" w:rsidRPr="00E60995">
        <w:rPr>
          <w:rFonts w:ascii="Times New Roman" w:hAnsi="Times New Roman" w:cs="Times New Roman"/>
          <w:i/>
          <w:color w:val="010F18"/>
        </w:rPr>
        <w:t>, and he stood above the people, and said to them,</w:t>
      </w:r>
      <w:r>
        <w:rPr>
          <w:rFonts w:ascii="Times New Roman" w:hAnsi="Times New Roman" w:cs="Times New Roman"/>
          <w:i/>
          <w:color w:val="010F18"/>
        </w:rPr>
        <w:t xml:space="preserve"> “</w:t>
      </w:r>
      <w:r w:rsidR="007C599E" w:rsidRPr="00E60995">
        <w:rPr>
          <w:rFonts w:ascii="Times New Roman" w:hAnsi="Times New Roman" w:cs="Times New Roman"/>
          <w:i/>
          <w:color w:val="010F18"/>
        </w:rPr>
        <w:t>Thus says God, ‘Why do you br</w:t>
      </w:r>
      <w:r w:rsidR="00E93443" w:rsidRPr="00E60995">
        <w:rPr>
          <w:rFonts w:ascii="Times New Roman" w:hAnsi="Times New Roman" w:cs="Times New Roman"/>
          <w:i/>
          <w:color w:val="010F18"/>
        </w:rPr>
        <w:t>eak the commandments of the Lord</w:t>
      </w:r>
      <w:r w:rsidR="007C599E" w:rsidRPr="00E60995">
        <w:rPr>
          <w:rFonts w:ascii="Times New Roman" w:hAnsi="Times New Roman" w:cs="Times New Roman"/>
          <w:i/>
          <w:color w:val="010F18"/>
        </w:rPr>
        <w:t>, so that you cannot prosper? Because you have forsaken the LORD, he has forsaken you.</w:t>
      </w:r>
      <w:r>
        <w:rPr>
          <w:rFonts w:ascii="Times New Roman" w:hAnsi="Times New Roman" w:cs="Times New Roman"/>
          <w:i/>
          <w:color w:val="010F18"/>
        </w:rPr>
        <w:t>”</w:t>
      </w:r>
    </w:p>
    <w:p w14:paraId="5CF7E98E" w14:textId="2291E6EA" w:rsidR="007C599E" w:rsidRPr="00E60995" w:rsidRDefault="00E60995" w:rsidP="00E60995">
      <w:pPr>
        <w:ind w:left="720" w:right="360" w:firstLine="360"/>
        <w:rPr>
          <w:rFonts w:ascii="Times New Roman" w:hAnsi="Times New Roman" w:cs="Times New Roman"/>
          <w:i/>
        </w:rPr>
      </w:pPr>
      <w:r>
        <w:rPr>
          <w:rFonts w:ascii="Times New Roman" w:hAnsi="Times New Roman" w:cs="Times New Roman"/>
          <w:b/>
          <w:i/>
        </w:rPr>
        <w:t>21</w:t>
      </w:r>
      <w:r w:rsidR="007C599E" w:rsidRPr="00E60995">
        <w:rPr>
          <w:rFonts w:ascii="Times New Roman" w:hAnsi="Times New Roman" w:cs="Times New Roman"/>
          <w:i/>
          <w:color w:val="010F18"/>
        </w:rPr>
        <w:t xml:space="preserve"> So they conspired against him and at the command of the king they stoned him to death in th</w:t>
      </w:r>
      <w:r w:rsidR="00E93443" w:rsidRPr="00E60995">
        <w:rPr>
          <w:rFonts w:ascii="Times New Roman" w:hAnsi="Times New Roman" w:cs="Times New Roman"/>
          <w:i/>
          <w:color w:val="010F18"/>
        </w:rPr>
        <w:t>e court of the house of the Lord.</w:t>
      </w:r>
      <w:r>
        <w:rPr>
          <w:rFonts w:ascii="Times New Roman" w:hAnsi="Times New Roman" w:cs="Times New Roman"/>
          <w:i/>
          <w:color w:val="010F18"/>
        </w:rPr>
        <w:t xml:space="preserve">  </w:t>
      </w:r>
      <w:r>
        <w:rPr>
          <w:rFonts w:ascii="Times New Roman" w:hAnsi="Times New Roman" w:cs="Times New Roman"/>
          <w:b/>
          <w:i/>
          <w:color w:val="010F18"/>
        </w:rPr>
        <w:t>22</w:t>
      </w:r>
      <w:r w:rsidR="00E93443" w:rsidRPr="00E60995">
        <w:rPr>
          <w:rFonts w:ascii="Times New Roman" w:hAnsi="Times New Roman" w:cs="Times New Roman"/>
          <w:i/>
          <w:color w:val="010F18"/>
        </w:rPr>
        <w:t xml:space="preserve"> </w:t>
      </w:r>
      <w:r w:rsidR="007C599E" w:rsidRPr="00E60995">
        <w:rPr>
          <w:rFonts w:ascii="Times New Roman" w:hAnsi="Times New Roman" w:cs="Times New Roman"/>
          <w:i/>
          <w:color w:val="010F18"/>
        </w:rPr>
        <w:t xml:space="preserve">Thus </w:t>
      </w:r>
      <w:proofErr w:type="spellStart"/>
      <w:r w:rsidR="007C599E" w:rsidRPr="00E60995">
        <w:rPr>
          <w:rFonts w:ascii="Times New Roman" w:hAnsi="Times New Roman" w:cs="Times New Roman"/>
          <w:i/>
          <w:color w:val="010F18"/>
        </w:rPr>
        <w:t>Joash</w:t>
      </w:r>
      <w:proofErr w:type="spellEnd"/>
      <w:r w:rsidR="007C599E" w:rsidRPr="00E60995">
        <w:rPr>
          <w:rFonts w:ascii="Times New Roman" w:hAnsi="Times New Roman" w:cs="Times New Roman"/>
          <w:i/>
          <w:color w:val="010F18"/>
        </w:rPr>
        <w:t xml:space="preserve"> the king did not remember the kindness that </w:t>
      </w:r>
      <w:proofErr w:type="spellStart"/>
      <w:r w:rsidR="007C599E" w:rsidRPr="00E60995">
        <w:rPr>
          <w:rFonts w:ascii="Times New Roman" w:hAnsi="Times New Roman" w:cs="Times New Roman"/>
          <w:i/>
          <w:color w:val="010F18"/>
        </w:rPr>
        <w:t>Jehoiada</w:t>
      </w:r>
      <w:proofErr w:type="spellEnd"/>
      <w:r w:rsidR="007C599E" w:rsidRPr="00E60995">
        <w:rPr>
          <w:rFonts w:ascii="Times New Roman" w:hAnsi="Times New Roman" w:cs="Times New Roman"/>
          <w:i/>
          <w:color w:val="010F18"/>
        </w:rPr>
        <w:t xml:space="preserve">, Zechariah’s father, had shown him, but killed his son. And when he was dying, he said, “May the LORD see and </w:t>
      </w:r>
      <w:r w:rsidR="00E93443" w:rsidRPr="00E60995">
        <w:rPr>
          <w:rFonts w:ascii="Times New Roman" w:hAnsi="Times New Roman" w:cs="Times New Roman"/>
          <w:i/>
          <w:color w:val="010F18"/>
        </w:rPr>
        <w:t>avenge</w:t>
      </w:r>
      <w:r w:rsidR="007C599E" w:rsidRPr="00E60995">
        <w:rPr>
          <w:rFonts w:ascii="Times New Roman" w:hAnsi="Times New Roman" w:cs="Times New Roman"/>
          <w:i/>
          <w:color w:val="010F18"/>
        </w:rPr>
        <w:t>.</w:t>
      </w:r>
      <w:r>
        <w:rPr>
          <w:rFonts w:ascii="Times New Roman" w:hAnsi="Times New Roman" w:cs="Times New Roman"/>
          <w:i/>
          <w:color w:val="010F18"/>
        </w:rPr>
        <w:t>”</w:t>
      </w:r>
      <w:r w:rsidR="007C599E" w:rsidRPr="00E60995">
        <w:rPr>
          <w:rFonts w:ascii="Times New Roman" w:hAnsi="Times New Roman" w:cs="Times New Roman"/>
          <w:i/>
        </w:rPr>
        <w:t xml:space="preserve"> </w:t>
      </w:r>
    </w:p>
    <w:p w14:paraId="24FA1F37" w14:textId="77777777" w:rsidR="002B6499" w:rsidRPr="00333EA5" w:rsidRDefault="002B6499" w:rsidP="00E93443">
      <w:pPr>
        <w:pStyle w:val="ListParagraph"/>
        <w:ind w:left="730"/>
        <w:rPr>
          <w:rFonts w:ascii="Times New Roman" w:hAnsi="Times New Roman" w:cs="Times New Roman"/>
        </w:rPr>
      </w:pPr>
    </w:p>
    <w:p w14:paraId="77A50C53" w14:textId="77777777" w:rsidR="00E60995" w:rsidRDefault="00E60995" w:rsidP="00E60995">
      <w:pPr>
        <w:widowControl w:val="0"/>
        <w:autoSpaceDE w:val="0"/>
        <w:autoSpaceDN w:val="0"/>
        <w:adjustRightInd w:val="0"/>
        <w:rPr>
          <w:rFonts w:ascii="Times New Roman" w:hAnsi="Times New Roman" w:cs="Times New Roman"/>
          <w:bCs/>
        </w:rPr>
      </w:pPr>
    </w:p>
    <w:p w14:paraId="5A07C088" w14:textId="77777777" w:rsidR="00AB2AEB" w:rsidRDefault="00AB2AEB" w:rsidP="00E60995">
      <w:pPr>
        <w:widowControl w:val="0"/>
        <w:autoSpaceDE w:val="0"/>
        <w:autoSpaceDN w:val="0"/>
        <w:adjustRightInd w:val="0"/>
        <w:rPr>
          <w:rFonts w:ascii="Times New Roman" w:hAnsi="Times New Roman" w:cs="Times New Roman"/>
          <w:bCs/>
        </w:rPr>
      </w:pPr>
    </w:p>
    <w:p w14:paraId="767212C5" w14:textId="77777777" w:rsidR="00AB2AEB" w:rsidRDefault="00AB2AEB" w:rsidP="00E60995">
      <w:pPr>
        <w:widowControl w:val="0"/>
        <w:autoSpaceDE w:val="0"/>
        <w:autoSpaceDN w:val="0"/>
        <w:adjustRightInd w:val="0"/>
        <w:rPr>
          <w:rFonts w:ascii="Times New Roman" w:hAnsi="Times New Roman" w:cs="Times New Roman"/>
          <w:bCs/>
        </w:rPr>
      </w:pPr>
    </w:p>
    <w:p w14:paraId="114708F4" w14:textId="77777777" w:rsidR="00AB2AEB" w:rsidRDefault="00AB2AEB" w:rsidP="00E60995">
      <w:pPr>
        <w:widowControl w:val="0"/>
        <w:autoSpaceDE w:val="0"/>
        <w:autoSpaceDN w:val="0"/>
        <w:adjustRightInd w:val="0"/>
        <w:rPr>
          <w:rFonts w:ascii="Times New Roman" w:hAnsi="Times New Roman" w:cs="Times New Roman"/>
          <w:bCs/>
        </w:rPr>
      </w:pPr>
    </w:p>
    <w:p w14:paraId="6D2F3601" w14:textId="77777777" w:rsidR="00AB2AEB" w:rsidRDefault="00AB2AEB" w:rsidP="00E60995">
      <w:pPr>
        <w:widowControl w:val="0"/>
        <w:autoSpaceDE w:val="0"/>
        <w:autoSpaceDN w:val="0"/>
        <w:adjustRightInd w:val="0"/>
        <w:rPr>
          <w:rFonts w:ascii="Times New Roman" w:hAnsi="Times New Roman" w:cs="Times New Roman"/>
          <w:bCs/>
        </w:rPr>
      </w:pPr>
    </w:p>
    <w:p w14:paraId="4737BB80" w14:textId="77777777" w:rsidR="00AB2AEB" w:rsidRDefault="00AB2AEB" w:rsidP="00E60995">
      <w:pPr>
        <w:widowControl w:val="0"/>
        <w:autoSpaceDE w:val="0"/>
        <w:autoSpaceDN w:val="0"/>
        <w:adjustRightInd w:val="0"/>
        <w:rPr>
          <w:rFonts w:ascii="Times New Roman" w:hAnsi="Times New Roman" w:cs="Times New Roman"/>
          <w:bCs/>
        </w:rPr>
      </w:pPr>
    </w:p>
    <w:p w14:paraId="4020EFFF" w14:textId="77777777" w:rsidR="00AB2AEB" w:rsidRPr="00061BD1" w:rsidRDefault="00AB2AEB" w:rsidP="00E60995">
      <w:pPr>
        <w:widowControl w:val="0"/>
        <w:autoSpaceDE w:val="0"/>
        <w:autoSpaceDN w:val="0"/>
        <w:adjustRightInd w:val="0"/>
        <w:rPr>
          <w:rFonts w:ascii="Times New Roman" w:hAnsi="Times New Roman" w:cs="Times New Roman"/>
          <w:bCs/>
        </w:rPr>
      </w:pPr>
    </w:p>
    <w:p w14:paraId="11D6CA69" w14:textId="77777777" w:rsidR="00E60995" w:rsidRPr="00717362" w:rsidRDefault="00E60995" w:rsidP="00E60995">
      <w:pPr>
        <w:pBdr>
          <w:bottom w:val="single" w:sz="4" w:space="1" w:color="auto"/>
        </w:pBdr>
        <w:rPr>
          <w:rFonts w:ascii="Arial" w:hAnsi="Arial" w:cs="Arial"/>
        </w:rPr>
      </w:pPr>
      <w:r w:rsidRPr="00717362">
        <w:rPr>
          <w:rFonts w:ascii="Arial" w:hAnsi="Arial" w:cs="Arial"/>
          <w:b/>
        </w:rPr>
        <w:t>Class Contacts</w:t>
      </w:r>
    </w:p>
    <w:p w14:paraId="781FD42A" w14:textId="77777777" w:rsidR="00E60995" w:rsidRPr="00717362" w:rsidRDefault="00E60995" w:rsidP="00E60995">
      <w:pPr>
        <w:rPr>
          <w:rFonts w:ascii="Arial" w:hAnsi="Arial" w:cs="Arial"/>
        </w:rPr>
      </w:pPr>
      <w:r w:rsidRPr="00717362">
        <w:rPr>
          <w:rFonts w:ascii="Arial" w:hAnsi="Arial" w:cs="Arial"/>
        </w:rPr>
        <w:t>George &amp; May Bebawi</w:t>
      </w:r>
      <w:r w:rsidRPr="00717362">
        <w:rPr>
          <w:rFonts w:ascii="Arial" w:hAnsi="Arial" w:cs="Arial"/>
        </w:rPr>
        <w:tab/>
      </w:r>
      <w:r w:rsidRPr="00717362">
        <w:rPr>
          <w:rFonts w:ascii="Arial" w:hAnsi="Arial" w:cs="Arial"/>
        </w:rPr>
        <w:tab/>
      </w:r>
      <w:r w:rsidRPr="00717362">
        <w:rPr>
          <w:rFonts w:ascii="Arial" w:hAnsi="Arial" w:cs="Arial"/>
        </w:rPr>
        <w:tab/>
        <w:t xml:space="preserve">Bob &amp; Pam Walters </w:t>
      </w:r>
    </w:p>
    <w:p w14:paraId="781B4E09" w14:textId="77777777" w:rsidR="00E60995" w:rsidRPr="00717362" w:rsidRDefault="00E60995" w:rsidP="00E60995">
      <w:pPr>
        <w:rPr>
          <w:rFonts w:ascii="Arial" w:hAnsi="Arial" w:cs="Arial"/>
        </w:rPr>
      </w:pPr>
      <w:r w:rsidRPr="00717362">
        <w:rPr>
          <w:rFonts w:ascii="Arial" w:hAnsi="Arial" w:cs="Arial"/>
        </w:rPr>
        <w:t>403 Shoemaker Dr.</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12281 Blue Springs Lane</w:t>
      </w:r>
    </w:p>
    <w:p w14:paraId="4A8D95FF" w14:textId="77777777" w:rsidR="00E60995" w:rsidRPr="00717362" w:rsidRDefault="00E60995" w:rsidP="00E60995">
      <w:pPr>
        <w:rPr>
          <w:rFonts w:ascii="Arial" w:hAnsi="Arial" w:cs="Arial"/>
        </w:rPr>
      </w:pPr>
      <w:r w:rsidRPr="00717362">
        <w:rPr>
          <w:rFonts w:ascii="Arial" w:hAnsi="Arial" w:cs="Arial"/>
        </w:rPr>
        <w:t>Carmel, IN 46032</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Fishers, IN 46037</w:t>
      </w:r>
    </w:p>
    <w:p w14:paraId="34C032AD" w14:textId="77777777" w:rsidR="00E60995" w:rsidRPr="00717362" w:rsidRDefault="00E60995" w:rsidP="00E60995">
      <w:pPr>
        <w:rPr>
          <w:rFonts w:ascii="Arial" w:hAnsi="Arial" w:cs="Arial"/>
        </w:rPr>
      </w:pPr>
      <w:r w:rsidRPr="00717362">
        <w:rPr>
          <w:rFonts w:ascii="Arial" w:hAnsi="Arial" w:cs="Arial"/>
        </w:rPr>
        <w:t>317-818-1487</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317-694-4141 / 317-727-7917</w:t>
      </w:r>
    </w:p>
    <w:p w14:paraId="06221395" w14:textId="3134578A" w:rsidR="002B6499" w:rsidRPr="00333EA5" w:rsidRDefault="00E60995" w:rsidP="00E60995">
      <w:pPr>
        <w:rPr>
          <w:rFonts w:ascii="Times New Roman" w:hAnsi="Times New Roman" w:cs="Times New Roman"/>
        </w:rPr>
      </w:pPr>
      <w:r w:rsidRPr="00717362">
        <w:rPr>
          <w:rFonts w:ascii="Arial" w:hAnsi="Arial" w:cs="Arial"/>
          <w:i/>
        </w:rPr>
        <w:t>Audio at GeorgeBebawi.com</w:t>
      </w:r>
      <w:r w:rsidRPr="00717362">
        <w:rPr>
          <w:rFonts w:ascii="Arial" w:hAnsi="Arial" w:cs="Arial"/>
        </w:rPr>
        <w:tab/>
      </w:r>
      <w:r w:rsidRPr="00717362">
        <w:rPr>
          <w:rFonts w:ascii="Arial" w:hAnsi="Arial" w:cs="Arial"/>
        </w:rPr>
        <w:tab/>
        <w:t>rlwcom@aol.com</w:t>
      </w:r>
    </w:p>
    <w:sectPr w:rsidR="002B6499" w:rsidRPr="00333EA5" w:rsidSect="00B66E8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2BC0D" w14:textId="77777777" w:rsidR="004C3606" w:rsidRDefault="004C3606">
      <w:r>
        <w:separator/>
      </w:r>
    </w:p>
  </w:endnote>
  <w:endnote w:type="continuationSeparator" w:id="0">
    <w:p w14:paraId="60FE87A0" w14:textId="77777777" w:rsidR="004C3606" w:rsidRDefault="004C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3D957" w14:textId="77777777" w:rsidR="007C599E" w:rsidRDefault="007C599E" w:rsidP="007615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5E16E" w14:textId="77777777" w:rsidR="007C599E" w:rsidRDefault="007C599E" w:rsidP="007615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51885" w14:textId="39338942" w:rsidR="007C599E" w:rsidRDefault="001568E0" w:rsidP="001568E0">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w:t>
    </w:r>
    <w:r w:rsidRPr="00CF606D">
      <w:rPr>
        <w:rFonts w:ascii="Times New Roman" w:hAnsi="Times New Roman" w:cs="Times New Roman"/>
        <w:i/>
        <w:iCs/>
      </w:rPr>
      <w:t xml:space="preserve">1261 </w:t>
    </w:r>
    <w:r w:rsidRPr="00690E61">
      <w:rPr>
        <w:rFonts w:ascii="Times New Roman" w:hAnsi="Times New Roman" w:cs="Times New Roman"/>
        <w:i/>
        <w:iCs/>
      </w:rPr>
      <w:t xml:space="preserve">/ </w:t>
    </w:r>
    <w:hyperlink r:id="rId1" w:history="1">
      <w:r w:rsidRPr="00690E61">
        <w:rPr>
          <w:rStyle w:val="Hyperlink"/>
          <w:rFonts w:ascii="Times New Roman" w:hAnsi="Times New Roman" w:cs="Times New Roman"/>
          <w:i/>
          <w:iCs/>
        </w:rPr>
        <w:t>www.east91st.org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50500" w14:textId="77777777" w:rsidR="004C3606" w:rsidRDefault="004C3606">
      <w:r>
        <w:separator/>
      </w:r>
    </w:p>
  </w:footnote>
  <w:footnote w:type="continuationSeparator" w:id="0">
    <w:p w14:paraId="31D28024" w14:textId="77777777" w:rsidR="004C3606" w:rsidRDefault="004C3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30C8B" w14:textId="4EAF203E" w:rsidR="001568E0" w:rsidRDefault="001568E0" w:rsidP="001568E0">
    <w:pPr>
      <w:pStyle w:val="Header"/>
      <w:tabs>
        <w:tab w:val="left" w:pos="720"/>
        <w:tab w:val="right" w:pos="8640"/>
      </w:tabs>
      <w:jc w:val="right"/>
    </w:pPr>
    <w:r w:rsidRPr="00717362">
      <w:rPr>
        <w:rFonts w:ascii="Arial" w:hAnsi="Arial" w:cs="Arial"/>
        <w:i/>
        <w:iCs/>
      </w:rPr>
      <w:t xml:space="preserve">Wednesday @ E 91 / Dr. George Bebawi / </w:t>
    </w:r>
    <w:r>
      <w:rPr>
        <w:rFonts w:ascii="Arial" w:hAnsi="Arial" w:cs="Arial"/>
        <w:i/>
        <w:iCs/>
      </w:rPr>
      <w:t>Jan. 20</w:t>
    </w:r>
    <w:r w:rsidRPr="00717362">
      <w:rPr>
        <w:rFonts w:ascii="Arial" w:hAnsi="Arial" w:cs="Arial"/>
        <w:i/>
        <w:iCs/>
      </w:rPr>
      <w:t>, 201</w:t>
    </w:r>
    <w:r>
      <w:rPr>
        <w:rFonts w:ascii="Arial" w:hAnsi="Arial" w:cs="Arial"/>
        <w:i/>
        <w:iCs/>
      </w:rPr>
      <w:t>6</w:t>
    </w:r>
    <w:r w:rsidRPr="00717362">
      <w:rPr>
        <w:rFonts w:ascii="Arial" w:hAnsi="Arial" w:cs="Arial"/>
        <w:i/>
        <w:iCs/>
      </w:rPr>
      <w:t xml:space="preserve"> / Page </w:t>
    </w:r>
    <w:r w:rsidRPr="00717362">
      <w:rPr>
        <w:rStyle w:val="PageNumber"/>
        <w:rFonts w:ascii="Arial" w:hAnsi="Arial" w:cs="Arial"/>
        <w:i/>
      </w:rPr>
      <w:fldChar w:fldCharType="begin"/>
    </w:r>
    <w:r w:rsidRPr="00717362">
      <w:rPr>
        <w:rStyle w:val="PageNumber"/>
        <w:rFonts w:ascii="Arial" w:hAnsi="Arial" w:cs="Arial"/>
        <w:i/>
      </w:rPr>
      <w:instrText xml:space="preserve"> PAGE </w:instrText>
    </w:r>
    <w:r w:rsidRPr="00717362">
      <w:rPr>
        <w:rStyle w:val="PageNumber"/>
        <w:rFonts w:ascii="Arial" w:hAnsi="Arial" w:cs="Arial"/>
        <w:i/>
      </w:rPr>
      <w:fldChar w:fldCharType="separate"/>
    </w:r>
    <w:r w:rsidR="00A96E2E">
      <w:rPr>
        <w:rStyle w:val="PageNumber"/>
        <w:rFonts w:ascii="Arial" w:hAnsi="Arial" w:cs="Arial"/>
        <w:i/>
        <w:noProof/>
      </w:rPr>
      <w:t>1</w:t>
    </w:r>
    <w:r w:rsidRPr="00717362">
      <w:rPr>
        <w:rStyle w:val="PageNumber"/>
        <w:rFonts w:ascii="Arial" w:hAnsi="Arial" w:cs="Arial"/>
        <w:i/>
      </w:rPr>
      <w:fldChar w:fldCharType="end"/>
    </w:r>
    <w:r w:rsidRPr="00717362">
      <w:rPr>
        <w:rStyle w:val="PageNumber"/>
        <w:rFonts w:ascii="Arial" w:hAnsi="Arial" w:cs="Arial"/>
        <w:i/>
      </w:rPr>
      <w:t xml:space="preserve"> of </w:t>
    </w:r>
    <w:r w:rsidRPr="00717362">
      <w:rPr>
        <w:rStyle w:val="PageNumber"/>
        <w:rFonts w:ascii="Arial" w:hAnsi="Arial" w:cs="Arial"/>
        <w:i/>
      </w:rPr>
      <w:fldChar w:fldCharType="begin"/>
    </w:r>
    <w:r w:rsidRPr="00717362">
      <w:rPr>
        <w:rStyle w:val="PageNumber"/>
        <w:rFonts w:ascii="Arial" w:hAnsi="Arial" w:cs="Arial"/>
        <w:i/>
      </w:rPr>
      <w:instrText xml:space="preserve"> NUMPAGES </w:instrText>
    </w:r>
    <w:r w:rsidRPr="00717362">
      <w:rPr>
        <w:rStyle w:val="PageNumber"/>
        <w:rFonts w:ascii="Arial" w:hAnsi="Arial" w:cs="Arial"/>
        <w:i/>
      </w:rPr>
      <w:fldChar w:fldCharType="separate"/>
    </w:r>
    <w:r w:rsidR="00A96E2E">
      <w:rPr>
        <w:rStyle w:val="PageNumber"/>
        <w:rFonts w:ascii="Arial" w:hAnsi="Arial" w:cs="Arial"/>
        <w:i/>
        <w:noProof/>
      </w:rPr>
      <w:t>6</w:t>
    </w:r>
    <w:r w:rsidRPr="00717362">
      <w:rPr>
        <w:rStyle w:val="PageNumber"/>
        <w:rFonts w:ascii="Arial" w:hAnsi="Arial" w:cs="Arial"/>
        <w:i/>
      </w:rPr>
      <w:fldChar w:fldCharType="end"/>
    </w:r>
  </w:p>
  <w:p w14:paraId="0004FC2E" w14:textId="77777777" w:rsidR="001568E0" w:rsidRDefault="001568E0" w:rsidP="001568E0">
    <w:pPr>
      <w:pStyle w:val="Header"/>
    </w:pPr>
  </w:p>
  <w:p w14:paraId="52CB83AD" w14:textId="77777777" w:rsidR="001568E0" w:rsidRDefault="00156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1E9"/>
    <w:multiLevelType w:val="hybridMultilevel"/>
    <w:tmpl w:val="F03844E0"/>
    <w:lvl w:ilvl="0" w:tplc="5D4EDC2A">
      <w:start w:val="1"/>
      <w:numFmt w:val="upperLetter"/>
      <w:lvlText w:val="%1."/>
      <w:lvlJc w:val="left"/>
      <w:pPr>
        <w:ind w:left="730" w:hanging="4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C553B08"/>
    <w:multiLevelType w:val="hybridMultilevel"/>
    <w:tmpl w:val="3D94C056"/>
    <w:lvl w:ilvl="0" w:tplc="8F5C4478">
      <w:start w:val="1"/>
      <w:numFmt w:val="upperLetter"/>
      <w:lvlText w:val="%1."/>
      <w:lvlJc w:val="left"/>
      <w:pPr>
        <w:ind w:left="950" w:hanging="4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
    <w:nsid w:val="13C05376"/>
    <w:multiLevelType w:val="hybridMultilevel"/>
    <w:tmpl w:val="23361A34"/>
    <w:lvl w:ilvl="0" w:tplc="1E3C6A44">
      <w:start w:val="1"/>
      <w:numFmt w:val="upperLetter"/>
      <w:lvlText w:val="%1."/>
      <w:lvlJc w:val="left"/>
      <w:pPr>
        <w:ind w:left="950" w:hanging="4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
    <w:nsid w:val="150B0A20"/>
    <w:multiLevelType w:val="hybridMultilevel"/>
    <w:tmpl w:val="4336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2446F"/>
    <w:multiLevelType w:val="hybridMultilevel"/>
    <w:tmpl w:val="C7383FA0"/>
    <w:lvl w:ilvl="0" w:tplc="C8A4D2DC">
      <w:start w:val="1"/>
      <w:numFmt w:val="decimal"/>
      <w:lvlText w:val="%1."/>
      <w:lvlJc w:val="left"/>
      <w:pPr>
        <w:ind w:left="490" w:hanging="40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BE06DF7"/>
    <w:multiLevelType w:val="hybridMultilevel"/>
    <w:tmpl w:val="15E41284"/>
    <w:lvl w:ilvl="0" w:tplc="E7C40C1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36166"/>
    <w:multiLevelType w:val="hybridMultilevel"/>
    <w:tmpl w:val="0E0C5FE4"/>
    <w:lvl w:ilvl="0" w:tplc="CA7C714C">
      <w:start w:val="1"/>
      <w:numFmt w:val="decimal"/>
      <w:lvlText w:val="%1."/>
      <w:lvlJc w:val="left"/>
      <w:pPr>
        <w:ind w:left="490" w:hanging="40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480254E"/>
    <w:multiLevelType w:val="hybridMultilevel"/>
    <w:tmpl w:val="23502784"/>
    <w:lvl w:ilvl="0" w:tplc="132E389C">
      <w:start w:val="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C80DF4"/>
    <w:multiLevelType w:val="hybridMultilevel"/>
    <w:tmpl w:val="C212DCD6"/>
    <w:lvl w:ilvl="0" w:tplc="718C6290">
      <w:start w:val="1"/>
      <w:numFmt w:val="decimal"/>
      <w:lvlText w:val="%1."/>
      <w:lvlJc w:val="left"/>
      <w:pPr>
        <w:ind w:left="270" w:hanging="360"/>
      </w:pPr>
      <w:rPr>
        <w:rFonts w:hint="default"/>
        <w:i w:val="0"/>
        <w:sz w:val="3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
  </w:num>
  <w:num w:numId="2">
    <w:abstractNumId w:val="5"/>
  </w:num>
  <w:num w:numId="3">
    <w:abstractNumId w:val="6"/>
  </w:num>
  <w:num w:numId="4">
    <w:abstractNumId w:val="2"/>
  </w:num>
  <w:num w:numId="5">
    <w:abstractNumId w:val="1"/>
  </w:num>
  <w:num w:numId="6">
    <w:abstractNumId w:val="7"/>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DF"/>
    <w:rsid w:val="000715A2"/>
    <w:rsid w:val="001568E0"/>
    <w:rsid w:val="001972F8"/>
    <w:rsid w:val="001D4176"/>
    <w:rsid w:val="0022714D"/>
    <w:rsid w:val="002B6499"/>
    <w:rsid w:val="002F0209"/>
    <w:rsid w:val="003110DF"/>
    <w:rsid w:val="00333EA5"/>
    <w:rsid w:val="00382821"/>
    <w:rsid w:val="003A184A"/>
    <w:rsid w:val="003B1296"/>
    <w:rsid w:val="003E0D20"/>
    <w:rsid w:val="004C3606"/>
    <w:rsid w:val="0054313E"/>
    <w:rsid w:val="005978D5"/>
    <w:rsid w:val="005A7CFC"/>
    <w:rsid w:val="0067411B"/>
    <w:rsid w:val="007615B3"/>
    <w:rsid w:val="00764F30"/>
    <w:rsid w:val="007A630D"/>
    <w:rsid w:val="007A6EEB"/>
    <w:rsid w:val="007C599E"/>
    <w:rsid w:val="007F227E"/>
    <w:rsid w:val="00862636"/>
    <w:rsid w:val="008F5CF2"/>
    <w:rsid w:val="00944DA5"/>
    <w:rsid w:val="009C34D3"/>
    <w:rsid w:val="00A96E2E"/>
    <w:rsid w:val="00AA1F2F"/>
    <w:rsid w:val="00AB2AEB"/>
    <w:rsid w:val="00AE5F12"/>
    <w:rsid w:val="00B12F09"/>
    <w:rsid w:val="00B5088F"/>
    <w:rsid w:val="00B5287D"/>
    <w:rsid w:val="00B60C99"/>
    <w:rsid w:val="00B66E8F"/>
    <w:rsid w:val="00C1661B"/>
    <w:rsid w:val="00CD7242"/>
    <w:rsid w:val="00D726E2"/>
    <w:rsid w:val="00D830F2"/>
    <w:rsid w:val="00D87F1F"/>
    <w:rsid w:val="00E60995"/>
    <w:rsid w:val="00E93443"/>
    <w:rsid w:val="00F4099B"/>
    <w:rsid w:val="00FA3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B7A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0DF"/>
    <w:pPr>
      <w:ind w:left="720"/>
      <w:contextualSpacing/>
    </w:pPr>
  </w:style>
  <w:style w:type="paragraph" w:styleId="Footer">
    <w:name w:val="footer"/>
    <w:basedOn w:val="Normal"/>
    <w:link w:val="FooterChar"/>
    <w:uiPriority w:val="99"/>
    <w:unhideWhenUsed/>
    <w:rsid w:val="003110DF"/>
    <w:pPr>
      <w:tabs>
        <w:tab w:val="center" w:pos="4320"/>
        <w:tab w:val="right" w:pos="8640"/>
      </w:tabs>
    </w:pPr>
  </w:style>
  <w:style w:type="character" w:customStyle="1" w:styleId="FooterChar">
    <w:name w:val="Footer Char"/>
    <w:basedOn w:val="DefaultParagraphFont"/>
    <w:link w:val="Footer"/>
    <w:uiPriority w:val="99"/>
    <w:rsid w:val="003110DF"/>
  </w:style>
  <w:style w:type="character" w:styleId="PageNumber">
    <w:name w:val="page number"/>
    <w:basedOn w:val="DefaultParagraphFont"/>
    <w:uiPriority w:val="99"/>
    <w:semiHidden/>
    <w:unhideWhenUsed/>
    <w:rsid w:val="003110DF"/>
  </w:style>
  <w:style w:type="paragraph" w:styleId="BalloonText">
    <w:name w:val="Balloon Text"/>
    <w:basedOn w:val="Normal"/>
    <w:link w:val="BalloonTextChar"/>
    <w:uiPriority w:val="99"/>
    <w:semiHidden/>
    <w:unhideWhenUsed/>
    <w:rsid w:val="00D72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6E2"/>
    <w:rPr>
      <w:rFonts w:ascii="Lucida Grande" w:hAnsi="Lucida Grande" w:cs="Lucida Grande"/>
      <w:sz w:val="18"/>
      <w:szCs w:val="18"/>
    </w:rPr>
  </w:style>
  <w:style w:type="paragraph" w:styleId="Header">
    <w:name w:val="header"/>
    <w:basedOn w:val="Normal"/>
    <w:link w:val="HeaderChar"/>
    <w:uiPriority w:val="99"/>
    <w:unhideWhenUsed/>
    <w:rsid w:val="001568E0"/>
    <w:pPr>
      <w:tabs>
        <w:tab w:val="center" w:pos="4680"/>
        <w:tab w:val="right" w:pos="9360"/>
      </w:tabs>
    </w:pPr>
  </w:style>
  <w:style w:type="character" w:customStyle="1" w:styleId="HeaderChar">
    <w:name w:val="Header Char"/>
    <w:basedOn w:val="DefaultParagraphFont"/>
    <w:link w:val="Header"/>
    <w:uiPriority w:val="99"/>
    <w:rsid w:val="001568E0"/>
  </w:style>
  <w:style w:type="character" w:styleId="Hyperlink">
    <w:name w:val="Hyperlink"/>
    <w:basedOn w:val="DefaultParagraphFont"/>
    <w:unhideWhenUsed/>
    <w:rsid w:val="001568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0DF"/>
    <w:pPr>
      <w:ind w:left="720"/>
      <w:contextualSpacing/>
    </w:pPr>
  </w:style>
  <w:style w:type="paragraph" w:styleId="Footer">
    <w:name w:val="footer"/>
    <w:basedOn w:val="Normal"/>
    <w:link w:val="FooterChar"/>
    <w:uiPriority w:val="99"/>
    <w:unhideWhenUsed/>
    <w:rsid w:val="003110DF"/>
    <w:pPr>
      <w:tabs>
        <w:tab w:val="center" w:pos="4320"/>
        <w:tab w:val="right" w:pos="8640"/>
      </w:tabs>
    </w:pPr>
  </w:style>
  <w:style w:type="character" w:customStyle="1" w:styleId="FooterChar">
    <w:name w:val="Footer Char"/>
    <w:basedOn w:val="DefaultParagraphFont"/>
    <w:link w:val="Footer"/>
    <w:uiPriority w:val="99"/>
    <w:rsid w:val="003110DF"/>
  </w:style>
  <w:style w:type="character" w:styleId="PageNumber">
    <w:name w:val="page number"/>
    <w:basedOn w:val="DefaultParagraphFont"/>
    <w:uiPriority w:val="99"/>
    <w:semiHidden/>
    <w:unhideWhenUsed/>
    <w:rsid w:val="003110DF"/>
  </w:style>
  <w:style w:type="paragraph" w:styleId="BalloonText">
    <w:name w:val="Balloon Text"/>
    <w:basedOn w:val="Normal"/>
    <w:link w:val="BalloonTextChar"/>
    <w:uiPriority w:val="99"/>
    <w:semiHidden/>
    <w:unhideWhenUsed/>
    <w:rsid w:val="00D72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6E2"/>
    <w:rPr>
      <w:rFonts w:ascii="Lucida Grande" w:hAnsi="Lucida Grande" w:cs="Lucida Grande"/>
      <w:sz w:val="18"/>
      <w:szCs w:val="18"/>
    </w:rPr>
  </w:style>
  <w:style w:type="paragraph" w:styleId="Header">
    <w:name w:val="header"/>
    <w:basedOn w:val="Normal"/>
    <w:link w:val="HeaderChar"/>
    <w:uiPriority w:val="99"/>
    <w:unhideWhenUsed/>
    <w:rsid w:val="001568E0"/>
    <w:pPr>
      <w:tabs>
        <w:tab w:val="center" w:pos="4680"/>
        <w:tab w:val="right" w:pos="9360"/>
      </w:tabs>
    </w:pPr>
  </w:style>
  <w:style w:type="character" w:customStyle="1" w:styleId="HeaderChar">
    <w:name w:val="Header Char"/>
    <w:basedOn w:val="DefaultParagraphFont"/>
    <w:link w:val="Header"/>
    <w:uiPriority w:val="99"/>
    <w:rsid w:val="001568E0"/>
  </w:style>
  <w:style w:type="character" w:styleId="Hyperlink">
    <w:name w:val="Hyperlink"/>
    <w:basedOn w:val="DefaultParagraphFont"/>
    <w:unhideWhenUsed/>
    <w:rsid w:val="001568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ehub.com/luke/11-40.htm" TargetMode="External"/><Relationship Id="rId18" Type="http://schemas.openxmlformats.org/officeDocument/2006/relationships/hyperlink" Target="http://biblehub.com/luke/11-50.htm" TargetMode="External"/><Relationship Id="rId26" Type="http://schemas.openxmlformats.org/officeDocument/2006/relationships/image" Target="media/image2.gif"/><Relationship Id="rId3" Type="http://schemas.openxmlformats.org/officeDocument/2006/relationships/styles" Target="styles.xml"/><Relationship Id="rId21" Type="http://schemas.openxmlformats.org/officeDocument/2006/relationships/hyperlink" Target="http://biblehub.com/luke/11-41.htm" TargetMode="External"/><Relationship Id="rId7" Type="http://schemas.openxmlformats.org/officeDocument/2006/relationships/footnotes" Target="footnotes.xml"/><Relationship Id="rId12" Type="http://schemas.openxmlformats.org/officeDocument/2006/relationships/hyperlink" Target="http://biblehub.com/luke/11-39.htm" TargetMode="External"/><Relationship Id="rId17" Type="http://schemas.openxmlformats.org/officeDocument/2006/relationships/hyperlink" Target="http://biblehub.com/luke/11-48.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biblehub.com/luke/11-47.htm" TargetMode="External"/><Relationship Id="rId20" Type="http://schemas.openxmlformats.org/officeDocument/2006/relationships/hyperlink" Target="http://biblehub.com/luke/11-52.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ehub.com/luke/11-38.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iblehub.com/luke/11-44.htm"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biblehub.com/luke/11-37.htm" TargetMode="External"/><Relationship Id="rId19" Type="http://schemas.openxmlformats.org/officeDocument/2006/relationships/hyperlink" Target="http://biblehub.com/luke/11-51.htm" TargetMode="External"/><Relationship Id="rId4" Type="http://schemas.microsoft.com/office/2007/relationships/stylesWithEffects" Target="stylesWithEffects.xml"/><Relationship Id="rId9" Type="http://schemas.openxmlformats.org/officeDocument/2006/relationships/hyperlink" Target="http://biblehub.com/luke/11-34.htm" TargetMode="External"/><Relationship Id="rId14" Type="http://schemas.openxmlformats.org/officeDocument/2006/relationships/hyperlink" Target="http://biblehub.com/luke/11-42.htm" TargetMode="External"/><Relationship Id="rId22" Type="http://schemas.openxmlformats.org/officeDocument/2006/relationships/image" Target="media/image1.jpeg"/><Relationship Id="rId27" Type="http://schemas.openxmlformats.org/officeDocument/2006/relationships/hyperlink" Target="http://biblehub.com/luke/11-51.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55127-B8FD-4B48-AFE3-3D225574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6</cp:revision>
  <dcterms:created xsi:type="dcterms:W3CDTF">2016-01-18T03:02:00Z</dcterms:created>
  <dcterms:modified xsi:type="dcterms:W3CDTF">2016-01-18T19:03:00Z</dcterms:modified>
</cp:coreProperties>
</file>