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FFA13" w14:textId="77777777" w:rsidR="00DB7BF3" w:rsidRPr="00E53F94" w:rsidRDefault="00DB7BF3" w:rsidP="00DB7BF3">
      <w:pPr>
        <w:widowControl w:val="0"/>
        <w:autoSpaceDE w:val="0"/>
        <w:autoSpaceDN w:val="0"/>
        <w:adjustRightInd w:val="0"/>
        <w:jc w:val="center"/>
        <w:rPr>
          <w:rFonts w:ascii="Times New Roman" w:hAnsi="Times New Roman" w:cs="Times New Roman"/>
          <w:b/>
          <w:sz w:val="36"/>
          <w:szCs w:val="36"/>
        </w:rPr>
      </w:pPr>
      <w:r w:rsidRPr="00E53F94">
        <w:rPr>
          <w:rFonts w:ascii="Times New Roman" w:hAnsi="Times New Roman" w:cs="Times New Roman"/>
          <w:b/>
          <w:bCs/>
          <w:sz w:val="36"/>
          <w:szCs w:val="36"/>
        </w:rPr>
        <w:t>The Gospel of Luke</w:t>
      </w:r>
    </w:p>
    <w:p w14:paraId="2909669F" w14:textId="2A1E5154" w:rsidR="00DB7BF3" w:rsidRPr="00E53F94" w:rsidRDefault="00DB7BF3" w:rsidP="00DB7BF3">
      <w:pPr>
        <w:jc w:val="center"/>
        <w:rPr>
          <w:rFonts w:ascii="Times New Roman" w:hAnsi="Times New Roman" w:cs="Times New Roman"/>
          <w:b/>
          <w:bCs/>
          <w:sz w:val="36"/>
          <w:szCs w:val="36"/>
        </w:rPr>
      </w:pPr>
      <w:r>
        <w:rPr>
          <w:rFonts w:ascii="Times New Roman" w:hAnsi="Times New Roman" w:cs="Times New Roman"/>
          <w:b/>
          <w:bCs/>
          <w:sz w:val="36"/>
          <w:szCs w:val="36"/>
        </w:rPr>
        <w:t>Witness to the Gentiles - #38</w:t>
      </w:r>
    </w:p>
    <w:p w14:paraId="68B2B2AF" w14:textId="2E01355C" w:rsidR="00DB7BF3" w:rsidRDefault="00DB7BF3" w:rsidP="00DB7BF3">
      <w:pPr>
        <w:widowControl w:val="0"/>
        <w:autoSpaceDE w:val="0"/>
        <w:autoSpaceDN w:val="0"/>
        <w:adjustRightInd w:val="0"/>
        <w:jc w:val="center"/>
        <w:rPr>
          <w:rFonts w:ascii="Times New Roman" w:hAnsi="Times New Roman" w:cs="Times New Roman"/>
          <w:b/>
          <w:bCs/>
          <w:iCs/>
          <w:color w:val="010F18"/>
          <w:sz w:val="32"/>
          <w:szCs w:val="32"/>
        </w:rPr>
      </w:pPr>
      <w:r>
        <w:rPr>
          <w:rFonts w:ascii="Times New Roman" w:hAnsi="Times New Roman" w:cs="Times New Roman"/>
          <w:b/>
          <w:bCs/>
          <w:iCs/>
          <w:color w:val="010F18"/>
          <w:sz w:val="32"/>
          <w:szCs w:val="32"/>
        </w:rPr>
        <w:t>Sabbath and the Law, Honor, Great Banquet</w:t>
      </w:r>
    </w:p>
    <w:p w14:paraId="049D49D7" w14:textId="4AC1C7DE" w:rsidR="007A630D" w:rsidRPr="00B13CD3" w:rsidRDefault="00DB7BF3" w:rsidP="00DB7BF3">
      <w:pPr>
        <w:widowControl w:val="0"/>
        <w:autoSpaceDE w:val="0"/>
        <w:autoSpaceDN w:val="0"/>
        <w:adjustRightInd w:val="0"/>
        <w:jc w:val="center"/>
        <w:rPr>
          <w:rFonts w:ascii="Times New Roman" w:hAnsi="Times New Roman" w:cs="Times New Roman"/>
        </w:rPr>
      </w:pPr>
      <w:r>
        <w:rPr>
          <w:rFonts w:ascii="Times New Roman" w:hAnsi="Times New Roman" w:cs="Times New Roman"/>
          <w:b/>
          <w:bCs/>
          <w:iCs/>
          <w:color w:val="010F18"/>
          <w:sz w:val="32"/>
          <w:szCs w:val="32"/>
        </w:rPr>
        <w:t>Luke 1</w:t>
      </w:r>
      <w:r>
        <w:rPr>
          <w:rFonts w:ascii="Times New Roman" w:hAnsi="Times New Roman" w:cs="Times New Roman"/>
          <w:b/>
          <w:bCs/>
          <w:iCs/>
          <w:color w:val="010F18"/>
          <w:sz w:val="32"/>
          <w:szCs w:val="32"/>
        </w:rPr>
        <w:t>4:1-6, 7-14, 15-24</w:t>
      </w:r>
    </w:p>
    <w:p w14:paraId="64DC0C67" w14:textId="77777777" w:rsidR="00A337E0" w:rsidRDefault="00A337E0" w:rsidP="00A337E0">
      <w:pPr>
        <w:rPr>
          <w:rFonts w:ascii="Times New Roman" w:hAnsi="Times New Roman" w:cs="Times New Roman"/>
          <w:color w:val="010F18"/>
        </w:rPr>
      </w:pPr>
    </w:p>
    <w:p w14:paraId="2AD9B3D5" w14:textId="071D6299" w:rsidR="00DB7BF3" w:rsidRPr="00DB7BF3" w:rsidRDefault="00DB7BF3" w:rsidP="00A337E0">
      <w:pPr>
        <w:rPr>
          <w:rFonts w:ascii="Times New Roman" w:hAnsi="Times New Roman" w:cs="Times New Roman"/>
          <w:b/>
          <w:color w:val="010F18"/>
        </w:rPr>
      </w:pPr>
      <w:r>
        <w:rPr>
          <w:rFonts w:ascii="Times New Roman" w:hAnsi="Times New Roman" w:cs="Times New Roman"/>
          <w:b/>
          <w:color w:val="010F18"/>
        </w:rPr>
        <w:t xml:space="preserve">Luke 14:1-6 – Healing on the Sabbath vs. </w:t>
      </w:r>
      <w:proofErr w:type="gramStart"/>
      <w:r>
        <w:rPr>
          <w:rFonts w:ascii="Times New Roman" w:hAnsi="Times New Roman" w:cs="Times New Roman"/>
          <w:b/>
          <w:color w:val="010F18"/>
        </w:rPr>
        <w:t>The</w:t>
      </w:r>
      <w:proofErr w:type="gramEnd"/>
      <w:r>
        <w:rPr>
          <w:rFonts w:ascii="Times New Roman" w:hAnsi="Times New Roman" w:cs="Times New Roman"/>
          <w:b/>
          <w:color w:val="010F18"/>
        </w:rPr>
        <w:t xml:space="preserve"> Law</w:t>
      </w:r>
    </w:p>
    <w:p w14:paraId="68D4A794" w14:textId="26FF2228" w:rsidR="00A337E0" w:rsidRPr="0010441D" w:rsidRDefault="005D026F" w:rsidP="00DB7BF3">
      <w:pPr>
        <w:rPr>
          <w:rFonts w:ascii="Times New Roman" w:hAnsi="Times New Roman" w:cs="Times New Roman"/>
          <w:color w:val="010F18"/>
        </w:rPr>
      </w:pPr>
      <w:r w:rsidRPr="0010441D">
        <w:rPr>
          <w:rFonts w:ascii="Times New Roman" w:hAnsi="Times New Roman" w:cs="Times New Roman"/>
          <w:color w:val="010F18"/>
        </w:rPr>
        <w:t>Jesus challenge</w:t>
      </w:r>
      <w:r w:rsidR="0010441D" w:rsidRPr="0010441D">
        <w:rPr>
          <w:rFonts w:ascii="Times New Roman" w:hAnsi="Times New Roman" w:cs="Times New Roman"/>
          <w:color w:val="010F18"/>
        </w:rPr>
        <w:t>s</w:t>
      </w:r>
      <w:r w:rsidRPr="0010441D">
        <w:rPr>
          <w:rFonts w:ascii="Times New Roman" w:hAnsi="Times New Roman" w:cs="Times New Roman"/>
          <w:color w:val="010F18"/>
        </w:rPr>
        <w:t xml:space="preserve"> legalism </w:t>
      </w:r>
      <w:r w:rsidR="00F254E3" w:rsidRPr="0010441D">
        <w:rPr>
          <w:rFonts w:ascii="Times New Roman" w:hAnsi="Times New Roman" w:cs="Times New Roman"/>
          <w:color w:val="010F18"/>
        </w:rPr>
        <w:t xml:space="preserve">by </w:t>
      </w:r>
      <w:r w:rsidR="0016256F" w:rsidRPr="0010441D">
        <w:rPr>
          <w:rFonts w:ascii="Times New Roman" w:hAnsi="Times New Roman" w:cs="Times New Roman"/>
          <w:color w:val="010F18"/>
        </w:rPr>
        <w:t>healing</w:t>
      </w:r>
      <w:r w:rsidR="00A337E0" w:rsidRPr="0010441D">
        <w:rPr>
          <w:rFonts w:ascii="Times New Roman" w:hAnsi="Times New Roman" w:cs="Times New Roman"/>
          <w:color w:val="010F18"/>
        </w:rPr>
        <w:t xml:space="preserve"> a man with dropsy </w:t>
      </w:r>
      <w:r w:rsidRPr="0010441D">
        <w:rPr>
          <w:rFonts w:ascii="Times New Roman" w:hAnsi="Times New Roman" w:cs="Times New Roman"/>
          <w:color w:val="010F18"/>
        </w:rPr>
        <w:t>on the Sabbath</w:t>
      </w:r>
    </w:p>
    <w:p w14:paraId="3CE48382" w14:textId="24CE2A21" w:rsidR="00DB7BF3" w:rsidRDefault="00DB7BF3" w:rsidP="00DB7BF3">
      <w:pPr>
        <w:ind w:left="360" w:right="360" w:firstLine="360"/>
        <w:rPr>
          <w:rFonts w:ascii="Times New Roman" w:hAnsi="Times New Roman" w:cs="Times New Roman"/>
          <w:i/>
          <w:color w:val="010F18"/>
        </w:rPr>
      </w:pPr>
      <w:r>
        <w:rPr>
          <w:rFonts w:ascii="Times New Roman" w:hAnsi="Times New Roman" w:cs="Times New Roman"/>
          <w:b/>
          <w:i/>
          <w:color w:val="010F18"/>
        </w:rPr>
        <w:t xml:space="preserve">1 </w:t>
      </w:r>
      <w:r w:rsidR="00A337E0" w:rsidRPr="00DB7BF3">
        <w:rPr>
          <w:rFonts w:ascii="Times New Roman" w:hAnsi="Times New Roman" w:cs="Times New Roman"/>
          <w:i/>
          <w:color w:val="010F18"/>
        </w:rPr>
        <w:t>One Sabbath, when he went to dine at the house of a ruler of the Pharisees, they were watching him carefully</w:t>
      </w:r>
      <w:r>
        <w:rPr>
          <w:rFonts w:ascii="Times New Roman" w:hAnsi="Times New Roman" w:cs="Times New Roman"/>
          <w:i/>
          <w:color w:val="010F18"/>
        </w:rPr>
        <w:t xml:space="preserve">.  </w:t>
      </w:r>
      <w:r>
        <w:rPr>
          <w:rFonts w:ascii="Times New Roman" w:hAnsi="Times New Roman" w:cs="Times New Roman"/>
          <w:b/>
          <w:i/>
          <w:color w:val="010F18"/>
        </w:rPr>
        <w:t>2</w:t>
      </w:r>
      <w:r w:rsidR="00A337E0" w:rsidRPr="00DB7BF3">
        <w:rPr>
          <w:rFonts w:ascii="Times New Roman" w:hAnsi="Times New Roman" w:cs="Times New Roman"/>
          <w:i/>
          <w:color w:val="010F18"/>
        </w:rPr>
        <w:t xml:space="preserve"> </w:t>
      </w:r>
      <w:hyperlink r:id="rId8" w:history="1"/>
      <w:r w:rsidR="00A337E0" w:rsidRPr="00DB7BF3">
        <w:rPr>
          <w:rFonts w:ascii="Times New Roman" w:hAnsi="Times New Roman" w:cs="Times New Roman"/>
          <w:i/>
          <w:color w:val="010F18"/>
        </w:rPr>
        <w:t>And behold, there was a man before him who had dropsy.</w:t>
      </w:r>
      <w:r>
        <w:rPr>
          <w:rFonts w:ascii="Times New Roman" w:hAnsi="Times New Roman" w:cs="Times New Roman"/>
          <w:i/>
          <w:color w:val="010F18"/>
        </w:rPr>
        <w:t xml:space="preserve">  </w:t>
      </w:r>
      <w:r>
        <w:rPr>
          <w:rFonts w:ascii="Times New Roman" w:hAnsi="Times New Roman" w:cs="Times New Roman"/>
          <w:b/>
          <w:i/>
          <w:color w:val="010F18"/>
        </w:rPr>
        <w:t>3</w:t>
      </w:r>
      <w:r w:rsidR="00A337E0" w:rsidRPr="00DB7BF3">
        <w:rPr>
          <w:rFonts w:ascii="Times New Roman" w:hAnsi="Times New Roman" w:cs="Times New Roman"/>
          <w:i/>
          <w:color w:val="010F18"/>
        </w:rPr>
        <w:t xml:space="preserve"> And Jesus addressed the lawyers and Pharisees, saying, “Is it lawful to heal on the Sabbath, or not?” </w:t>
      </w:r>
      <w:r>
        <w:rPr>
          <w:rFonts w:ascii="Times New Roman" w:hAnsi="Times New Roman" w:cs="Times New Roman"/>
          <w:i/>
          <w:color w:val="010F18"/>
        </w:rPr>
        <w:t xml:space="preserve"> </w:t>
      </w:r>
      <w:r>
        <w:rPr>
          <w:rFonts w:ascii="Times New Roman" w:hAnsi="Times New Roman" w:cs="Times New Roman"/>
          <w:b/>
          <w:i/>
          <w:color w:val="010F18"/>
        </w:rPr>
        <w:t>4</w:t>
      </w:r>
      <w:r w:rsidR="00A337E0" w:rsidRPr="00DB7BF3">
        <w:rPr>
          <w:rFonts w:ascii="Times New Roman" w:hAnsi="Times New Roman" w:cs="Times New Roman"/>
          <w:i/>
          <w:color w:val="010F18"/>
        </w:rPr>
        <w:t xml:space="preserve"> But they remained silent. </w:t>
      </w:r>
      <w:r w:rsidR="0010441D">
        <w:rPr>
          <w:rFonts w:ascii="Times New Roman" w:hAnsi="Times New Roman" w:cs="Times New Roman"/>
          <w:i/>
          <w:color w:val="010F18"/>
        </w:rPr>
        <w:t xml:space="preserve"> </w:t>
      </w:r>
      <w:r w:rsidR="00A337E0" w:rsidRPr="00DB7BF3">
        <w:rPr>
          <w:rFonts w:ascii="Times New Roman" w:hAnsi="Times New Roman" w:cs="Times New Roman"/>
          <w:i/>
          <w:color w:val="010F18"/>
        </w:rPr>
        <w:t>Then he took him and healed him and sent him away.</w:t>
      </w:r>
      <w:r>
        <w:rPr>
          <w:rFonts w:ascii="Times New Roman" w:hAnsi="Times New Roman" w:cs="Times New Roman"/>
          <w:i/>
          <w:color w:val="010F18"/>
        </w:rPr>
        <w:t xml:space="preserve">  </w:t>
      </w:r>
    </w:p>
    <w:p w14:paraId="412DC2A4" w14:textId="1433066A" w:rsidR="00A337E0" w:rsidRPr="00DB7BF3" w:rsidRDefault="00DB7BF3" w:rsidP="00DB7BF3">
      <w:pPr>
        <w:ind w:left="360" w:right="360" w:firstLine="360"/>
        <w:rPr>
          <w:rFonts w:ascii="Times New Roman" w:hAnsi="Times New Roman" w:cs="Times New Roman"/>
          <w:i/>
          <w:color w:val="010F18"/>
        </w:rPr>
      </w:pPr>
      <w:r>
        <w:rPr>
          <w:rFonts w:ascii="Times New Roman" w:hAnsi="Times New Roman" w:cs="Times New Roman"/>
          <w:b/>
          <w:i/>
          <w:color w:val="010F18"/>
        </w:rPr>
        <w:t>5</w:t>
      </w:r>
      <w:r>
        <w:rPr>
          <w:rFonts w:ascii="Times New Roman" w:hAnsi="Times New Roman" w:cs="Times New Roman"/>
          <w:i/>
          <w:color w:val="010F18"/>
        </w:rPr>
        <w:t xml:space="preserve"> Then he said to them, “S</w:t>
      </w:r>
      <w:r w:rsidR="00A337E0" w:rsidRPr="00DB7BF3">
        <w:rPr>
          <w:rFonts w:ascii="Times New Roman" w:hAnsi="Times New Roman" w:cs="Times New Roman"/>
          <w:i/>
          <w:color w:val="010F18"/>
        </w:rPr>
        <w:t>uppose a child or an ox of any</w:t>
      </w:r>
      <w:r>
        <w:rPr>
          <w:rFonts w:ascii="Times New Roman" w:hAnsi="Times New Roman" w:cs="Times New Roman"/>
          <w:i/>
          <w:color w:val="010F18"/>
        </w:rPr>
        <w:t xml:space="preserve"> </w:t>
      </w:r>
      <w:r w:rsidR="00A337E0" w:rsidRPr="00DB7BF3">
        <w:rPr>
          <w:rFonts w:ascii="Times New Roman" w:hAnsi="Times New Roman" w:cs="Times New Roman"/>
          <w:i/>
          <w:color w:val="010F18"/>
        </w:rPr>
        <w:t xml:space="preserve">one of you falls </w:t>
      </w:r>
      <w:r>
        <w:rPr>
          <w:rFonts w:ascii="Times New Roman" w:hAnsi="Times New Roman" w:cs="Times New Roman"/>
          <w:i/>
          <w:color w:val="010F18"/>
        </w:rPr>
        <w:t xml:space="preserve">in a well, </w:t>
      </w:r>
      <w:r w:rsidR="00A337E0" w:rsidRPr="00DB7BF3">
        <w:rPr>
          <w:rFonts w:ascii="Times New Roman" w:hAnsi="Times New Roman" w:cs="Times New Roman"/>
          <w:i/>
          <w:color w:val="010F18"/>
        </w:rPr>
        <w:t xml:space="preserve">will </w:t>
      </w:r>
      <w:r w:rsidR="0010441D">
        <w:rPr>
          <w:rFonts w:ascii="Times New Roman" w:hAnsi="Times New Roman" w:cs="Times New Roman"/>
          <w:i/>
          <w:color w:val="010F18"/>
        </w:rPr>
        <w:t xml:space="preserve">you </w:t>
      </w:r>
      <w:r w:rsidR="00A337E0" w:rsidRPr="00DB7BF3">
        <w:rPr>
          <w:rFonts w:ascii="Times New Roman" w:hAnsi="Times New Roman" w:cs="Times New Roman"/>
          <w:i/>
          <w:color w:val="010F18"/>
        </w:rPr>
        <w:t>not immediately pull it up, even on the Sabbath day</w:t>
      </w:r>
      <w:r>
        <w:rPr>
          <w:rFonts w:ascii="Times New Roman" w:hAnsi="Times New Roman" w:cs="Times New Roman"/>
          <w:i/>
          <w:color w:val="010F18"/>
        </w:rPr>
        <w:t xml:space="preserve">?”  </w:t>
      </w:r>
      <w:r>
        <w:rPr>
          <w:rFonts w:ascii="Times New Roman" w:hAnsi="Times New Roman" w:cs="Times New Roman"/>
          <w:b/>
          <w:i/>
          <w:color w:val="010F18"/>
        </w:rPr>
        <w:t xml:space="preserve">6 </w:t>
      </w:r>
      <w:r w:rsidR="00A337E0" w:rsidRPr="00DB7BF3">
        <w:rPr>
          <w:rFonts w:ascii="Times New Roman" w:hAnsi="Times New Roman" w:cs="Times New Roman"/>
          <w:i/>
          <w:color w:val="010F18"/>
        </w:rPr>
        <w:t>And to this the</w:t>
      </w:r>
      <w:r w:rsidR="005D026F" w:rsidRPr="00DB7BF3">
        <w:rPr>
          <w:rFonts w:ascii="Times New Roman" w:hAnsi="Times New Roman" w:cs="Times New Roman"/>
          <w:i/>
          <w:color w:val="010F18"/>
        </w:rPr>
        <w:t>y could find no answer</w:t>
      </w:r>
      <w:r w:rsidR="00A337E0" w:rsidRPr="00DB7BF3">
        <w:rPr>
          <w:rFonts w:ascii="Times New Roman" w:hAnsi="Times New Roman" w:cs="Times New Roman"/>
          <w:i/>
          <w:color w:val="010F18"/>
        </w:rPr>
        <w:t>.</w:t>
      </w:r>
    </w:p>
    <w:p w14:paraId="05505E94" w14:textId="77777777" w:rsidR="00DB7BF3" w:rsidRDefault="00DB7BF3" w:rsidP="005D026F">
      <w:pPr>
        <w:pStyle w:val="ListParagraph"/>
        <w:tabs>
          <w:tab w:val="left" w:pos="270"/>
        </w:tabs>
        <w:ind w:left="90"/>
        <w:rPr>
          <w:rFonts w:ascii="Times New Roman" w:hAnsi="Times New Roman" w:cs="Times New Roman"/>
        </w:rPr>
      </w:pPr>
    </w:p>
    <w:p w14:paraId="1390DA4F" w14:textId="77777777" w:rsidR="005D026F" w:rsidRPr="00DB7BF3" w:rsidRDefault="005D026F" w:rsidP="0010441D">
      <w:pPr>
        <w:pStyle w:val="ListParagraph"/>
        <w:tabs>
          <w:tab w:val="left" w:pos="360"/>
        </w:tabs>
        <w:ind w:left="0"/>
        <w:rPr>
          <w:rFonts w:ascii="Times New Roman" w:hAnsi="Times New Roman" w:cs="Times New Roman"/>
          <w:b/>
        </w:rPr>
      </w:pPr>
      <w:r w:rsidRPr="00DB7BF3">
        <w:rPr>
          <w:rFonts w:ascii="Times New Roman" w:hAnsi="Times New Roman" w:cs="Times New Roman"/>
          <w:b/>
        </w:rPr>
        <w:t>Notes and Studies:</w:t>
      </w:r>
    </w:p>
    <w:p w14:paraId="3713BC2D" w14:textId="3310F927" w:rsidR="005D026F" w:rsidRDefault="005D026F" w:rsidP="00DB7BF3">
      <w:pPr>
        <w:pStyle w:val="ListParagraph"/>
        <w:numPr>
          <w:ilvl w:val="0"/>
          <w:numId w:val="2"/>
        </w:numPr>
        <w:tabs>
          <w:tab w:val="left" w:pos="360"/>
        </w:tabs>
        <w:ind w:left="360"/>
        <w:rPr>
          <w:rFonts w:ascii="Times New Roman" w:hAnsi="Times New Roman" w:cs="Times New Roman"/>
        </w:rPr>
      </w:pPr>
      <w:r w:rsidRPr="00B13CD3">
        <w:rPr>
          <w:rFonts w:ascii="Times New Roman" w:hAnsi="Times New Roman" w:cs="Times New Roman"/>
        </w:rPr>
        <w:t>Jesus asked a question and that marked Jesus as a heaven-sent messenger</w:t>
      </w:r>
      <w:r w:rsidR="0010441D">
        <w:rPr>
          <w:rFonts w:ascii="Times New Roman" w:hAnsi="Times New Roman" w:cs="Times New Roman"/>
        </w:rPr>
        <w:t>,</w:t>
      </w:r>
      <w:r w:rsidRPr="00B13CD3">
        <w:rPr>
          <w:rFonts w:ascii="Times New Roman" w:hAnsi="Times New Roman" w:cs="Times New Roman"/>
        </w:rPr>
        <w:t xml:space="preserve"> for here Jesus is using his </w:t>
      </w:r>
      <w:r w:rsidR="00B855C6" w:rsidRPr="00B13CD3">
        <w:rPr>
          <w:rFonts w:ascii="Times New Roman" w:hAnsi="Times New Roman" w:cs="Times New Roman"/>
        </w:rPr>
        <w:t>power to</w:t>
      </w:r>
      <w:r w:rsidRPr="00B13CD3">
        <w:rPr>
          <w:rFonts w:ascii="Times New Roman" w:hAnsi="Times New Roman" w:cs="Times New Roman"/>
        </w:rPr>
        <w:t xml:space="preserve"> heal the misfortune of a human as the Lord of the Sabbath (Luke 6:5)</w:t>
      </w:r>
      <w:r w:rsidR="0010441D">
        <w:rPr>
          <w:rFonts w:ascii="Times New Roman" w:hAnsi="Times New Roman" w:cs="Times New Roman"/>
        </w:rPr>
        <w:t>.</w:t>
      </w:r>
      <w:r w:rsidRPr="00B13CD3">
        <w:rPr>
          <w:rFonts w:ascii="Times New Roman" w:hAnsi="Times New Roman" w:cs="Times New Roman"/>
        </w:rPr>
        <w:t xml:space="preserve">  </w:t>
      </w:r>
    </w:p>
    <w:p w14:paraId="05852338" w14:textId="77777777" w:rsidR="00DB7BF3" w:rsidRPr="00DB7BF3" w:rsidRDefault="00DB7BF3" w:rsidP="00DB7BF3">
      <w:pPr>
        <w:tabs>
          <w:tab w:val="left" w:pos="270"/>
        </w:tabs>
        <w:ind w:left="360"/>
        <w:rPr>
          <w:rFonts w:ascii="Times New Roman" w:hAnsi="Times New Roman" w:cs="Times New Roman"/>
        </w:rPr>
      </w:pPr>
    </w:p>
    <w:p w14:paraId="0B26DC06" w14:textId="449878C4" w:rsidR="00B855C6" w:rsidRDefault="00B855C6" w:rsidP="00DB7BF3">
      <w:pPr>
        <w:pStyle w:val="ListParagraph"/>
        <w:numPr>
          <w:ilvl w:val="0"/>
          <w:numId w:val="2"/>
        </w:numPr>
        <w:tabs>
          <w:tab w:val="left" w:pos="360"/>
          <w:tab w:val="left" w:pos="450"/>
        </w:tabs>
        <w:ind w:left="360"/>
        <w:rPr>
          <w:rFonts w:ascii="Times New Roman" w:hAnsi="Times New Roman" w:cs="Times New Roman"/>
        </w:rPr>
      </w:pPr>
      <w:r w:rsidRPr="00B13CD3">
        <w:rPr>
          <w:rFonts w:ascii="Times New Roman" w:hAnsi="Times New Roman" w:cs="Times New Roman"/>
        </w:rPr>
        <w:t>Jesus may have been invited into a house of a “leader” (see Luke 5:17</w:t>
      </w:r>
      <w:r w:rsidR="0010441D">
        <w:rPr>
          <w:rFonts w:ascii="Times New Roman" w:hAnsi="Times New Roman" w:cs="Times New Roman"/>
        </w:rPr>
        <w:t xml:space="preserve">; 7:36; 11:37), the Greek work </w:t>
      </w:r>
      <w:r w:rsidR="0010441D">
        <w:rPr>
          <w:rFonts w:ascii="Times New Roman" w:hAnsi="Times New Roman" w:cs="Times New Roman"/>
          <w:b/>
          <w:i/>
        </w:rPr>
        <w:t>archon</w:t>
      </w:r>
      <w:r w:rsidRPr="00B13CD3">
        <w:rPr>
          <w:rFonts w:ascii="Times New Roman" w:hAnsi="Times New Roman" w:cs="Times New Roman"/>
        </w:rPr>
        <w:t xml:space="preserve"> was used for prominent persons (Luke 23:13, 35, 24:20, Acts 3:17; 4:5, </w:t>
      </w:r>
      <w:r w:rsidR="003900F5" w:rsidRPr="00B13CD3">
        <w:rPr>
          <w:rFonts w:ascii="Times New Roman" w:hAnsi="Times New Roman" w:cs="Times New Roman"/>
        </w:rPr>
        <w:t>8)</w:t>
      </w:r>
    </w:p>
    <w:p w14:paraId="187ECB89" w14:textId="77777777" w:rsidR="00DB7BF3" w:rsidRPr="00DB7BF3" w:rsidRDefault="00DB7BF3" w:rsidP="00DB7BF3">
      <w:pPr>
        <w:tabs>
          <w:tab w:val="left" w:pos="360"/>
          <w:tab w:val="left" w:pos="450"/>
        </w:tabs>
        <w:rPr>
          <w:rFonts w:ascii="Times New Roman" w:hAnsi="Times New Roman" w:cs="Times New Roman"/>
        </w:rPr>
      </w:pPr>
    </w:p>
    <w:p w14:paraId="6CD38534" w14:textId="77777777" w:rsidR="003900F5" w:rsidRPr="00DB7BF3" w:rsidRDefault="003900F5" w:rsidP="003900F5">
      <w:pPr>
        <w:pStyle w:val="ListParagraph"/>
        <w:tabs>
          <w:tab w:val="left" w:pos="270"/>
        </w:tabs>
        <w:ind w:left="0"/>
        <w:rPr>
          <w:rFonts w:ascii="Times New Roman" w:hAnsi="Times New Roman" w:cs="Times New Roman"/>
          <w:b/>
        </w:rPr>
      </w:pPr>
      <w:r w:rsidRPr="00DB7BF3">
        <w:rPr>
          <w:rFonts w:ascii="Times New Roman" w:hAnsi="Times New Roman" w:cs="Times New Roman"/>
          <w:b/>
        </w:rPr>
        <w:t>The Sabbath Meal</w:t>
      </w:r>
    </w:p>
    <w:p w14:paraId="09AA107C" w14:textId="2CCD7555" w:rsidR="00677AC7" w:rsidRPr="0010441D" w:rsidRDefault="003900F5" w:rsidP="00DB7BF3">
      <w:pPr>
        <w:pStyle w:val="ListParagraph"/>
        <w:numPr>
          <w:ilvl w:val="0"/>
          <w:numId w:val="3"/>
        </w:numPr>
        <w:tabs>
          <w:tab w:val="left" w:pos="360"/>
        </w:tabs>
        <w:ind w:left="360"/>
        <w:rPr>
          <w:rFonts w:ascii="Times New Roman" w:hAnsi="Times New Roman" w:cs="Times New Roman"/>
        </w:rPr>
      </w:pPr>
      <w:r w:rsidRPr="00B13CD3">
        <w:rPr>
          <w:rFonts w:ascii="Times New Roman" w:hAnsi="Times New Roman" w:cs="Times New Roman"/>
        </w:rPr>
        <w:t xml:space="preserve">Guests could be invited to a Sabbath meal at the end of the Sabbath Synagogue </w:t>
      </w:r>
      <w:r w:rsidR="00D7269B" w:rsidRPr="00B13CD3">
        <w:rPr>
          <w:rFonts w:ascii="Times New Roman" w:hAnsi="Times New Roman" w:cs="Times New Roman"/>
        </w:rPr>
        <w:t>service</w:t>
      </w:r>
      <w:r w:rsidR="00D7269B" w:rsidRPr="0010441D">
        <w:rPr>
          <w:rFonts w:ascii="Times New Roman" w:hAnsi="Times New Roman" w:cs="Times New Roman"/>
        </w:rPr>
        <w:t xml:space="preserve">. </w:t>
      </w:r>
      <w:r w:rsidR="0010441D" w:rsidRPr="0010441D">
        <w:rPr>
          <w:rFonts w:ascii="Times New Roman" w:hAnsi="Times New Roman" w:cs="Times New Roman"/>
        </w:rPr>
        <w:t xml:space="preserve"> </w:t>
      </w:r>
      <w:r w:rsidR="00D7269B" w:rsidRPr="0010441D">
        <w:rPr>
          <w:rFonts w:ascii="Times New Roman" w:hAnsi="Times New Roman" w:cs="Times New Roman"/>
        </w:rPr>
        <w:t>According to the Jewish historian</w:t>
      </w:r>
      <w:r w:rsidR="00A45F21" w:rsidRPr="0010441D">
        <w:rPr>
          <w:rFonts w:ascii="Times New Roman" w:hAnsi="Times New Roman" w:cs="Times New Roman"/>
        </w:rPr>
        <w:t xml:space="preserve"> </w:t>
      </w:r>
      <w:r w:rsidR="00D7269B" w:rsidRPr="0010441D">
        <w:rPr>
          <w:rFonts w:ascii="Times New Roman" w:hAnsi="Times New Roman" w:cs="Times New Roman"/>
        </w:rPr>
        <w:t>Josephus, it took place at midday (six</w:t>
      </w:r>
      <w:r w:rsidR="0010441D">
        <w:rPr>
          <w:rFonts w:ascii="Times New Roman" w:hAnsi="Times New Roman" w:cs="Times New Roman"/>
        </w:rPr>
        <w:t>th</w:t>
      </w:r>
      <w:r w:rsidR="00D7269B" w:rsidRPr="0010441D">
        <w:rPr>
          <w:rFonts w:ascii="Times New Roman" w:hAnsi="Times New Roman" w:cs="Times New Roman"/>
        </w:rPr>
        <w:t xml:space="preserve"> hour</w:t>
      </w:r>
      <w:r w:rsidR="00AB294F" w:rsidRPr="0010441D">
        <w:rPr>
          <w:rFonts w:ascii="Times New Roman" w:hAnsi="Times New Roman" w:cs="Times New Roman"/>
        </w:rPr>
        <w:t xml:space="preserve">). </w:t>
      </w:r>
      <w:r w:rsidR="0010441D">
        <w:rPr>
          <w:rFonts w:ascii="Times New Roman" w:hAnsi="Times New Roman" w:cs="Times New Roman"/>
        </w:rPr>
        <w:t xml:space="preserve"> Josephus</w:t>
      </w:r>
      <w:r w:rsidR="00677AC7" w:rsidRPr="0010441D">
        <w:rPr>
          <w:rFonts w:ascii="Times New Roman" w:hAnsi="Times New Roman" w:cs="Times New Roman"/>
        </w:rPr>
        <w:t xml:space="preserve"> confirmed that </w:t>
      </w:r>
      <w:r w:rsidR="00AB294F" w:rsidRPr="0010441D">
        <w:rPr>
          <w:rFonts w:ascii="Times New Roman" w:hAnsi="Times New Roman" w:cs="Times New Roman"/>
        </w:rPr>
        <w:t>"Sabbath" means "rest" ("Ant."  1: 1).</w:t>
      </w:r>
      <w:r w:rsidR="00677AC7" w:rsidRPr="0010441D">
        <w:rPr>
          <w:rFonts w:ascii="Times New Roman" w:hAnsi="Times New Roman" w:cs="Times New Roman"/>
        </w:rPr>
        <w:t xml:space="preserve"> </w:t>
      </w:r>
      <w:r w:rsidR="0010441D">
        <w:rPr>
          <w:rFonts w:ascii="Times New Roman" w:hAnsi="Times New Roman" w:cs="Times New Roman"/>
        </w:rPr>
        <w:t xml:space="preserve"> </w:t>
      </w:r>
      <w:r w:rsidR="00AB294F" w:rsidRPr="0010441D">
        <w:rPr>
          <w:rFonts w:ascii="Times New Roman" w:hAnsi="Times New Roman" w:cs="Times New Roman"/>
        </w:rPr>
        <w:t>The</w:t>
      </w:r>
      <w:r w:rsidR="00677AC7" w:rsidRPr="0010441D">
        <w:rPr>
          <w:rFonts w:ascii="Times New Roman" w:hAnsi="Times New Roman" w:cs="Times New Roman"/>
        </w:rPr>
        <w:t xml:space="preserve"> beginning and end of the Sabbath were announced by trumpet-blasts ("</w:t>
      </w:r>
      <w:r w:rsidR="00AB294F" w:rsidRPr="0010441D">
        <w:rPr>
          <w:rFonts w:ascii="Times New Roman" w:hAnsi="Times New Roman" w:cs="Times New Roman"/>
        </w:rPr>
        <w:t xml:space="preserve">according to </w:t>
      </w:r>
      <w:r w:rsidR="00677AC7" w:rsidRPr="0010441D">
        <w:rPr>
          <w:rFonts w:ascii="Times New Roman" w:hAnsi="Times New Roman" w:cs="Times New Roman"/>
        </w:rPr>
        <w:t>the Mishnah</w:t>
      </w:r>
      <w:r w:rsidR="0010441D">
        <w:rPr>
          <w:rFonts w:ascii="Times New Roman" w:hAnsi="Times New Roman" w:cs="Times New Roman"/>
        </w:rPr>
        <w:t xml:space="preserve">, </w:t>
      </w:r>
      <w:r w:rsidR="00677AC7" w:rsidRPr="0010441D">
        <w:rPr>
          <w:rFonts w:ascii="Times New Roman" w:hAnsi="Times New Roman" w:cs="Times New Roman"/>
        </w:rPr>
        <w:t>Suk. v. 5).</w:t>
      </w:r>
    </w:p>
    <w:p w14:paraId="2516AABD" w14:textId="77777777" w:rsidR="00DB7BF3" w:rsidRPr="00DB7BF3" w:rsidRDefault="00DB7BF3" w:rsidP="00DB7BF3">
      <w:pPr>
        <w:tabs>
          <w:tab w:val="left" w:pos="360"/>
        </w:tabs>
        <w:rPr>
          <w:rFonts w:ascii="Times New Roman" w:hAnsi="Times New Roman" w:cs="Times New Roman"/>
        </w:rPr>
      </w:pPr>
    </w:p>
    <w:p w14:paraId="5C470A6F" w14:textId="77D1DE88" w:rsidR="005D271B" w:rsidRPr="00DB7BF3" w:rsidRDefault="0010441D" w:rsidP="00DB7BF3">
      <w:pPr>
        <w:pStyle w:val="ListParagraph"/>
        <w:numPr>
          <w:ilvl w:val="0"/>
          <w:numId w:val="3"/>
        </w:numPr>
        <w:tabs>
          <w:tab w:val="left" w:pos="360"/>
        </w:tabs>
        <w:ind w:left="360"/>
        <w:rPr>
          <w:rFonts w:ascii="Times New Roman" w:hAnsi="Times New Roman" w:cs="Times New Roman"/>
        </w:rPr>
      </w:pPr>
      <w:r>
        <w:rPr>
          <w:rFonts w:ascii="Times New Roman" w:hAnsi="Times New Roman" w:cs="Times New Roman"/>
        </w:rPr>
        <w:t>In l</w:t>
      </w:r>
      <w:r w:rsidR="005D271B" w:rsidRPr="00B13CD3">
        <w:rPr>
          <w:rFonts w:ascii="Times New Roman" w:hAnsi="Times New Roman" w:cs="Times New Roman"/>
        </w:rPr>
        <w:t>ater tradition the meal begins with the Kiddush</w:t>
      </w:r>
      <w:r>
        <w:rPr>
          <w:rFonts w:ascii="Times New Roman" w:hAnsi="Times New Roman" w:cs="Times New Roman"/>
        </w:rPr>
        <w:t>,</w:t>
      </w:r>
      <w:r w:rsidR="005D271B" w:rsidRPr="00B13CD3">
        <w:rPr>
          <w:rFonts w:ascii="Times New Roman" w:hAnsi="Times New Roman" w:cs="Times New Roman"/>
        </w:rPr>
        <w:t xml:space="preserve"> that is</w:t>
      </w:r>
      <w:r>
        <w:rPr>
          <w:rFonts w:ascii="Times New Roman" w:hAnsi="Times New Roman" w:cs="Times New Roman"/>
        </w:rPr>
        <w:t>,</w:t>
      </w:r>
      <w:r w:rsidR="005D271B" w:rsidRPr="00B13CD3">
        <w:rPr>
          <w:rFonts w:ascii="Times New Roman" w:hAnsi="Times New Roman" w:cs="Times New Roman"/>
        </w:rPr>
        <w:t xml:space="preserve"> </w:t>
      </w:r>
      <w:r w:rsidR="002A6C6C" w:rsidRPr="00B13CD3">
        <w:rPr>
          <w:rFonts w:ascii="Times New Roman" w:hAnsi="Times New Roman" w:cs="Times New Roman"/>
        </w:rPr>
        <w:t>the</w:t>
      </w:r>
      <w:r w:rsidR="005D271B" w:rsidRPr="00B13CD3">
        <w:rPr>
          <w:rFonts w:ascii="Times New Roman" w:hAnsi="Times New Roman" w:cs="Times New Roman"/>
        </w:rPr>
        <w:t xml:space="preserve"> sanctification o</w:t>
      </w:r>
      <w:r w:rsidR="008A3095">
        <w:rPr>
          <w:rFonts w:ascii="Times New Roman" w:hAnsi="Times New Roman" w:cs="Times New Roman"/>
        </w:rPr>
        <w:t xml:space="preserve">f </w:t>
      </w:r>
      <w:r w:rsidR="005D271B" w:rsidRPr="00B13CD3">
        <w:rPr>
          <w:rFonts w:ascii="Times New Roman" w:hAnsi="Times New Roman" w:cs="Times New Roman"/>
        </w:rPr>
        <w:t>wine</w:t>
      </w:r>
      <w:r>
        <w:rPr>
          <w:rFonts w:ascii="Times New Roman" w:hAnsi="Times New Roman" w:cs="Times New Roman"/>
        </w:rPr>
        <w:t xml:space="preserve">.  This is because wine is a </w:t>
      </w:r>
      <w:r w:rsidR="005D271B" w:rsidRPr="00B13CD3">
        <w:rPr>
          <w:rFonts w:ascii="Times New Roman" w:hAnsi="Times New Roman" w:cs="Times New Roman"/>
        </w:rPr>
        <w:t>traditional symbol of a festive occasio</w:t>
      </w:r>
      <w:r>
        <w:rPr>
          <w:rFonts w:ascii="Times New Roman" w:hAnsi="Times New Roman" w:cs="Times New Roman"/>
        </w:rPr>
        <w:t xml:space="preserve">n.  </w:t>
      </w:r>
      <w:r w:rsidR="005D271B" w:rsidRPr="00B13CD3">
        <w:rPr>
          <w:rFonts w:ascii="Times New Roman" w:hAnsi="Times New Roman" w:cs="Times New Roman"/>
        </w:rPr>
        <w:t>The</w:t>
      </w:r>
      <w:r w:rsidR="00E91E7D" w:rsidRPr="00B13CD3">
        <w:rPr>
          <w:rFonts w:ascii="Times New Roman" w:hAnsi="Times New Roman" w:cs="Times New Roman"/>
        </w:rPr>
        <w:t xml:space="preserve"> hands are then washed and the</w:t>
      </w:r>
      <w:r>
        <w:rPr>
          <w:rFonts w:ascii="Times New Roman" w:hAnsi="Times New Roman" w:cs="Times New Roman"/>
        </w:rPr>
        <w:t xml:space="preserve"> special, braided “</w:t>
      </w:r>
      <w:r w:rsidR="00E91E7D" w:rsidRPr="00B13CD3">
        <w:rPr>
          <w:rFonts w:ascii="Times New Roman" w:hAnsi="Times New Roman" w:cs="Times New Roman"/>
        </w:rPr>
        <w:t>Challah Bread</w:t>
      </w:r>
      <w:r>
        <w:rPr>
          <w:rFonts w:ascii="Times New Roman" w:hAnsi="Times New Roman" w:cs="Times New Roman"/>
        </w:rPr>
        <w:t>”</w:t>
      </w:r>
      <w:r w:rsidR="00E91E7D" w:rsidRPr="00B13CD3">
        <w:rPr>
          <w:rFonts w:ascii="Times New Roman" w:hAnsi="Times New Roman" w:cs="Times New Roman"/>
        </w:rPr>
        <w:t xml:space="preserve"> (</w:t>
      </w:r>
      <w:dir w:val="rtl">
        <w:proofErr w:type="spellStart"/>
        <w:r w:rsidR="00E91E7D" w:rsidRPr="0010441D">
          <w:rPr>
            <w:rFonts w:ascii="Times New Roman" w:hAnsi="Times New Roman" w:cs="Times New Roman"/>
            <w:b/>
            <w:i/>
          </w:rPr>
          <w:t>חלה</w:t>
        </w:r>
        <w:proofErr w:type="spellEnd"/>
        <w:r>
          <w:rPr>
            <w:rFonts w:ascii="Times New Roman" w:hAnsi="Times New Roman" w:cs="Times New Roman"/>
            <w:b/>
            <w:i/>
          </w:rPr>
          <w:t xml:space="preserve"> </w:t>
        </w:r>
        <w:r w:rsidR="00E91E7D" w:rsidRPr="00B13CD3">
          <w:rPr>
            <w:rFonts w:ascii="Times New Roman" w:hAnsi="Times New Roman" w:cs="Times New Roman"/>
          </w:rPr>
          <w:t xml:space="preserve">‎ </w:t>
        </w:r>
        <w:hyperlink r:id="rId9" w:history="1">
          <w:r w:rsidR="00E91E7D" w:rsidRPr="00B13CD3">
            <w:rPr>
              <w:rFonts w:ascii="Times New Roman" w:hAnsi="Times New Roman" w:cs="Times New Roman"/>
            </w:rPr>
            <w:t>[</w:t>
          </w:r>
          <w:proofErr w:type="spellStart"/>
          <w:r w:rsidR="00E91E7D" w:rsidRPr="00B13CD3">
            <w:rPr>
              <w:rFonts w:ascii="Times New Roman" w:hAnsi="Times New Roman" w:cs="Times New Roman"/>
            </w:rPr>
            <w:t>χa'la</w:t>
          </w:r>
          <w:proofErr w:type="spellEnd"/>
          <w:r w:rsidR="00E91E7D" w:rsidRPr="00B13CD3">
            <w:rPr>
              <w:rFonts w:ascii="Times New Roman" w:hAnsi="Times New Roman" w:cs="Times New Roman"/>
            </w:rPr>
            <w:t>]</w:t>
          </w:r>
        </w:hyperlink>
        <w:r w:rsidR="008A3095">
          <w:rPr>
            <w:rFonts w:ascii="Times New Roman" w:hAnsi="Times New Roman" w:cs="Times New Roman"/>
          </w:rPr>
          <w:t xml:space="preserve">, </w:t>
        </w:r>
        <w:r w:rsidR="008A3095">
          <w:rPr>
            <w:rFonts w:ascii="Times New Roman" w:hAnsi="Times New Roman" w:cs="Times New Roman"/>
            <w:i/>
          </w:rPr>
          <w:t>image on next page)</w:t>
        </w:r>
        <w:r>
          <w:rPr>
            <w:rFonts w:ascii="Times New Roman" w:hAnsi="Times New Roman" w:cs="Times New Roman"/>
          </w:rPr>
          <w:t xml:space="preserve"> </w:t>
        </w:r>
        <w:r w:rsidR="00E91E7D" w:rsidRPr="00B13CD3">
          <w:rPr>
            <w:rFonts w:ascii="Times New Roman" w:hAnsi="Times New Roman" w:cs="Times New Roman"/>
          </w:rPr>
          <w:t xml:space="preserve">is </w:t>
        </w:r>
        <w:r>
          <w:rPr>
            <w:rFonts w:ascii="Times New Roman" w:hAnsi="Times New Roman" w:cs="Times New Roman"/>
          </w:rPr>
          <w:t>cut and eaten.</w:t>
        </w:r>
        <w:r w:rsidR="00E91E7D" w:rsidRPr="00B13CD3">
          <w:rPr>
            <w:rFonts w:ascii="Times New Roman" w:hAnsi="Times New Roman" w:cs="Times New Roman"/>
          </w:rPr>
          <w:t xml:space="preserve"> </w:t>
        </w:r>
        <w:r>
          <w:rPr>
            <w:rFonts w:ascii="Times New Roman" w:hAnsi="Times New Roman" w:cs="Times New Roman"/>
          </w:rPr>
          <w:t xml:space="preserve"> The two Challah </w:t>
        </w:r>
        <w:r w:rsidR="005D271B" w:rsidRPr="00B13CD3">
          <w:rPr>
            <w:rFonts w:ascii="Times New Roman" w:hAnsi="Times New Roman" w:cs="Times New Roman"/>
          </w:rPr>
          <w:t>rolls that are cut are reminders of the miracle of the manna that G</w:t>
        </w:r>
        <w:r w:rsidR="00E91E7D" w:rsidRPr="00B13CD3">
          <w:rPr>
            <w:rFonts w:ascii="Times New Roman" w:hAnsi="Times New Roman" w:cs="Times New Roman"/>
          </w:rPr>
          <w:t>o</w:t>
        </w:r>
        <w:r w:rsidR="005D271B" w:rsidRPr="00B13CD3">
          <w:rPr>
            <w:rFonts w:ascii="Times New Roman" w:hAnsi="Times New Roman" w:cs="Times New Roman"/>
          </w:rPr>
          <w:t>d sustained the Jewish nation with for forty ye</w:t>
        </w:r>
        <w:r w:rsidR="00E91E7D" w:rsidRPr="00B13CD3">
          <w:rPr>
            <w:rFonts w:ascii="Times New Roman" w:hAnsi="Times New Roman" w:cs="Times New Roman"/>
          </w:rPr>
          <w:t xml:space="preserve">ars in the desert. </w:t>
        </w:r>
        <w:r w:rsidR="008A3095">
          <w:rPr>
            <w:rFonts w:ascii="Times New Roman" w:hAnsi="Times New Roman" w:cs="Times New Roman"/>
          </w:rPr>
          <w:t xml:space="preserve"> </w:t>
        </w:r>
        <w:r w:rsidR="00E91E7D" w:rsidRPr="00B13CD3">
          <w:rPr>
            <w:rFonts w:ascii="Times New Roman" w:hAnsi="Times New Roman" w:cs="Times New Roman"/>
          </w:rPr>
          <w:t xml:space="preserve">It </w:t>
        </w:r>
        <w:r w:rsidR="00F057C5" w:rsidRPr="00B13CD3">
          <w:rPr>
            <w:rFonts w:ascii="Times New Roman" w:hAnsi="Times New Roman" w:cs="Times New Roman"/>
          </w:rPr>
          <w:t>reminds that</w:t>
        </w:r>
        <w:r w:rsidR="005D271B" w:rsidRPr="00B13CD3">
          <w:rPr>
            <w:rFonts w:ascii="Times New Roman" w:hAnsi="Times New Roman" w:cs="Times New Roman"/>
          </w:rPr>
          <w:t xml:space="preserve"> there was always a double portion that fell on Friday, so it would</w:t>
        </w:r>
        <w:r w:rsidR="00E91E7D" w:rsidRPr="00B13CD3">
          <w:rPr>
            <w:rFonts w:ascii="Times New Roman" w:hAnsi="Times New Roman" w:cs="Times New Roman"/>
          </w:rPr>
          <w:t xml:space="preserve"> not have to come on the Sabbath</w:t>
        </w:r>
        <w:r w:rsidR="00F057C5" w:rsidRPr="00B13CD3">
          <w:rPr>
            <w:rFonts w:ascii="Times New Roman" w:hAnsi="Times New Roman" w:cs="Times New Roman"/>
          </w:rPr>
          <w:t>.</w:t>
        </w:r>
        <w:r w:rsidR="0016256F" w:rsidRPr="00B13CD3">
          <w:rPr>
            <w:rFonts w:ascii="Times New Roman" w:hAnsi="Times New Roman" w:cs="Times New Roman"/>
          </w:rPr>
          <w:t>‬</w:t>
        </w:r>
        <w:r w:rsidR="00B429BC" w:rsidRPr="00B13CD3">
          <w:rPr>
            <w:rFonts w:ascii="Times New Roman" w:hAnsi="Times New Roman" w:cs="Times New Roman"/>
          </w:rPr>
          <w:t>‬</w:t>
        </w:r>
        <w:r w:rsidR="00DC2A2C" w:rsidRPr="00B13CD3">
          <w:rPr>
            <w:rFonts w:ascii="Times New Roman" w:hAnsi="Times New Roman" w:cs="Times New Roman"/>
          </w:rPr>
          <w:t>‬</w:t>
        </w:r>
        <w:r w:rsidR="00E212B5" w:rsidRPr="00B13CD3">
          <w:rPr>
            <w:rFonts w:ascii="Times New Roman" w:hAnsi="Times New Roman" w:cs="Times New Roman"/>
          </w:rPr>
          <w:t>‬</w:t>
        </w:r>
        <w:r w:rsidR="004F69EA" w:rsidRPr="00B13CD3">
          <w:rPr>
            <w:rFonts w:ascii="Times New Roman" w:hAnsi="Times New Roman" w:cs="Times New Roman"/>
          </w:rPr>
          <w:t>‬</w:t>
        </w:r>
        <w:r w:rsidR="009B1597" w:rsidRPr="00B13CD3">
          <w:rPr>
            <w:rFonts w:ascii="Times New Roman" w:hAnsi="Times New Roman" w:cs="Times New Roman"/>
          </w:rPr>
          <w:t>‬</w:t>
        </w:r>
        <w:r w:rsidR="009071C8">
          <w:t>‬</w:t>
        </w:r>
      </w:dir>
    </w:p>
    <w:p w14:paraId="0A28D56F" w14:textId="77777777" w:rsidR="00DB7BF3" w:rsidRPr="00DB7BF3" w:rsidRDefault="00DB7BF3" w:rsidP="00DB7BF3">
      <w:pPr>
        <w:tabs>
          <w:tab w:val="left" w:pos="360"/>
        </w:tabs>
        <w:rPr>
          <w:rFonts w:ascii="Times New Roman" w:hAnsi="Times New Roman" w:cs="Times New Roman"/>
        </w:rPr>
      </w:pPr>
    </w:p>
    <w:p w14:paraId="2C6836AB" w14:textId="7051E0A1" w:rsidR="005D271B" w:rsidRDefault="00F057C5" w:rsidP="008A3095">
      <w:pPr>
        <w:pStyle w:val="ListParagraph"/>
        <w:numPr>
          <w:ilvl w:val="0"/>
          <w:numId w:val="3"/>
        </w:numPr>
        <w:tabs>
          <w:tab w:val="left" w:pos="360"/>
        </w:tabs>
        <w:ind w:left="360"/>
        <w:rPr>
          <w:rFonts w:ascii="Times New Roman" w:hAnsi="Times New Roman" w:cs="Times New Roman"/>
        </w:rPr>
      </w:pPr>
      <w:r w:rsidRPr="00DB7BF3">
        <w:rPr>
          <w:rFonts w:ascii="Times New Roman" w:hAnsi="Times New Roman" w:cs="Times New Roman"/>
        </w:rPr>
        <w:t xml:space="preserve">There is </w:t>
      </w:r>
      <w:r w:rsidR="0016256F" w:rsidRPr="00DB7BF3">
        <w:rPr>
          <w:rFonts w:ascii="Times New Roman" w:hAnsi="Times New Roman" w:cs="Times New Roman"/>
        </w:rPr>
        <w:t xml:space="preserve">also </w:t>
      </w:r>
      <w:r w:rsidR="008A3095">
        <w:rPr>
          <w:rFonts w:ascii="Times New Roman" w:hAnsi="Times New Roman" w:cs="Times New Roman"/>
        </w:rPr>
        <w:t xml:space="preserve">the </w:t>
      </w:r>
      <w:r w:rsidR="0016256F" w:rsidRPr="00DB7BF3">
        <w:rPr>
          <w:rFonts w:ascii="Times New Roman" w:hAnsi="Times New Roman" w:cs="Times New Roman"/>
        </w:rPr>
        <w:t>custom</w:t>
      </w:r>
      <w:r w:rsidR="008A3095">
        <w:rPr>
          <w:rFonts w:ascii="Times New Roman" w:hAnsi="Times New Roman" w:cs="Times New Roman"/>
        </w:rPr>
        <w:t xml:space="preserve"> </w:t>
      </w:r>
      <w:r w:rsidR="005D271B" w:rsidRPr="00DB7BF3">
        <w:rPr>
          <w:rFonts w:ascii="Times New Roman" w:hAnsi="Times New Roman" w:cs="Times New Roman"/>
        </w:rPr>
        <w:t xml:space="preserve">to eat fish and later to eat meat. </w:t>
      </w:r>
      <w:r w:rsidR="008A3095">
        <w:rPr>
          <w:rFonts w:ascii="Times New Roman" w:hAnsi="Times New Roman" w:cs="Times New Roman"/>
        </w:rPr>
        <w:t xml:space="preserve"> </w:t>
      </w:r>
      <w:r w:rsidR="005D271B" w:rsidRPr="00DB7BF3">
        <w:rPr>
          <w:rFonts w:ascii="Times New Roman" w:hAnsi="Times New Roman" w:cs="Times New Roman"/>
        </w:rPr>
        <w:t xml:space="preserve">Fish comes first because the Sabbath is a celebration of creation. </w:t>
      </w:r>
      <w:r w:rsidR="008A3095">
        <w:rPr>
          <w:rFonts w:ascii="Times New Roman" w:hAnsi="Times New Roman" w:cs="Times New Roman"/>
        </w:rPr>
        <w:t xml:space="preserve"> </w:t>
      </w:r>
      <w:r w:rsidR="005D271B" w:rsidRPr="00DB7BF3">
        <w:rPr>
          <w:rFonts w:ascii="Times New Roman" w:hAnsi="Times New Roman" w:cs="Times New Roman"/>
        </w:rPr>
        <w:t>Since in the Torah’s creation account fish were created before the other animals, it comes firs</w:t>
      </w:r>
      <w:r w:rsidR="008A3095">
        <w:rPr>
          <w:rFonts w:ascii="Times New Roman" w:hAnsi="Times New Roman" w:cs="Times New Roman"/>
        </w:rPr>
        <w:t xml:space="preserve">t.  </w:t>
      </w:r>
      <w:r w:rsidR="005D271B" w:rsidRPr="00DB7BF3">
        <w:rPr>
          <w:rFonts w:ascii="Times New Roman" w:hAnsi="Times New Roman" w:cs="Times New Roman"/>
        </w:rPr>
        <w:t>There is a custom to have soup after the fish as the Talmud says that that a meal without soup is not really a meal.</w:t>
      </w:r>
      <w:r w:rsidR="00E91E7D" w:rsidRPr="00DB7BF3">
        <w:rPr>
          <w:rFonts w:ascii="Times New Roman" w:hAnsi="Times New Roman" w:cs="Times New Roman"/>
        </w:rPr>
        <w:t xml:space="preserve"> T</w:t>
      </w:r>
      <w:r w:rsidR="005D271B" w:rsidRPr="00DB7BF3">
        <w:rPr>
          <w:rFonts w:ascii="Times New Roman" w:hAnsi="Times New Roman" w:cs="Times New Roman"/>
        </w:rPr>
        <w:t xml:space="preserve">his is </w:t>
      </w:r>
      <w:r w:rsidR="005D271B" w:rsidRPr="00DB7BF3">
        <w:rPr>
          <w:rFonts w:ascii="Times New Roman" w:hAnsi="Times New Roman" w:cs="Times New Roman"/>
        </w:rPr>
        <w:lastRenderedPageBreak/>
        <w:t>then followed by the meat.</w:t>
      </w:r>
      <w:r w:rsidR="008A3095">
        <w:rPr>
          <w:rFonts w:ascii="Times New Roman" w:hAnsi="Times New Roman" w:cs="Times New Roman"/>
        </w:rPr>
        <w:t xml:space="preserve"> </w:t>
      </w:r>
      <w:r w:rsidR="005D271B" w:rsidRPr="00DB7BF3">
        <w:rPr>
          <w:rFonts w:ascii="Times New Roman" w:hAnsi="Times New Roman" w:cs="Times New Roman"/>
        </w:rPr>
        <w:t xml:space="preserve"> Meat is a food that typically brings physical satisfaction and enjoyment</w:t>
      </w:r>
      <w:r w:rsidR="008A3095">
        <w:rPr>
          <w:rFonts w:ascii="Times New Roman" w:hAnsi="Times New Roman" w:cs="Times New Roman"/>
        </w:rPr>
        <w:t xml:space="preserve"> </w:t>
      </w:r>
      <w:r w:rsidR="005D271B" w:rsidRPr="00DB7BF3">
        <w:rPr>
          <w:rFonts w:ascii="Times New Roman" w:hAnsi="Times New Roman" w:cs="Times New Roman"/>
        </w:rPr>
        <w:t xml:space="preserve">and </w:t>
      </w:r>
      <w:r w:rsidR="008A3095">
        <w:rPr>
          <w:rFonts w:ascii="Times New Roman" w:hAnsi="Times New Roman" w:cs="Times New Roman"/>
        </w:rPr>
        <w:t>concludes the</w:t>
      </w:r>
      <w:r w:rsidR="005D271B" w:rsidRPr="00DB7BF3">
        <w:rPr>
          <w:rFonts w:ascii="Times New Roman" w:hAnsi="Times New Roman" w:cs="Times New Roman"/>
        </w:rPr>
        <w:t xml:space="preserve"> Sabbath</w:t>
      </w:r>
      <w:r w:rsidR="0016256F" w:rsidRPr="00DB7BF3">
        <w:rPr>
          <w:rFonts w:ascii="Times New Roman" w:hAnsi="Times New Roman" w:cs="Times New Roman"/>
        </w:rPr>
        <w:t xml:space="preserve"> meal.</w:t>
      </w:r>
    </w:p>
    <w:p w14:paraId="10236D36" w14:textId="77777777" w:rsidR="008A3095" w:rsidRDefault="008A3095" w:rsidP="008A3095">
      <w:pPr>
        <w:tabs>
          <w:tab w:val="left" w:pos="360"/>
        </w:tabs>
        <w:rPr>
          <w:rFonts w:ascii="Times New Roman" w:hAnsi="Times New Roman" w:cs="Times New Roman"/>
        </w:rPr>
      </w:pPr>
    </w:p>
    <w:p w14:paraId="47228447" w14:textId="77777777" w:rsidR="008A3095" w:rsidRPr="008A3095" w:rsidRDefault="008A3095" w:rsidP="008A3095">
      <w:pPr>
        <w:pBdr>
          <w:bottom w:val="single" w:sz="4" w:space="1" w:color="auto"/>
        </w:pBdr>
        <w:tabs>
          <w:tab w:val="left" w:pos="360"/>
        </w:tabs>
        <w:ind w:left="2160" w:right="2160"/>
        <w:rPr>
          <w:rFonts w:ascii="Times New Roman" w:hAnsi="Times New Roman" w:cs="Times New Roman"/>
        </w:rPr>
      </w:pPr>
    </w:p>
    <w:p w14:paraId="63080148" w14:textId="77777777" w:rsidR="0016256F" w:rsidRPr="00B13CD3" w:rsidRDefault="0016256F" w:rsidP="0016256F">
      <w:pPr>
        <w:tabs>
          <w:tab w:val="left" w:pos="270"/>
        </w:tabs>
        <w:ind w:left="360"/>
        <w:rPr>
          <w:rFonts w:ascii="Times New Roman" w:hAnsi="Times New Roman" w:cs="Times New Roman"/>
        </w:rPr>
      </w:pPr>
    </w:p>
    <w:p w14:paraId="18CB3E62" w14:textId="69A8855B" w:rsidR="00DB7BF3" w:rsidRDefault="00DB7BF3" w:rsidP="0016256F">
      <w:pPr>
        <w:pStyle w:val="ListParagraph"/>
        <w:tabs>
          <w:tab w:val="left" w:pos="270"/>
        </w:tabs>
        <w:ind w:left="360"/>
        <w:rPr>
          <w:rFonts w:ascii="Times New Roman" w:hAnsi="Times New Roman" w:cs="Times New Roman"/>
          <w:bCs/>
          <w:color w:val="1C1C1C"/>
        </w:rPr>
        <w:sectPr w:rsidR="00DB7BF3" w:rsidSect="007A630D">
          <w:headerReference w:type="default" r:id="rId10"/>
          <w:footerReference w:type="even" r:id="rId11"/>
          <w:footerReference w:type="default" r:id="rId12"/>
          <w:pgSz w:w="12240" w:h="15840"/>
          <w:pgMar w:top="1440" w:right="1800" w:bottom="1440" w:left="1800" w:header="720" w:footer="720" w:gutter="0"/>
          <w:cols w:space="720"/>
          <w:docGrid w:linePitch="360"/>
        </w:sectPr>
      </w:pPr>
    </w:p>
    <w:p w14:paraId="53A2684D" w14:textId="292558C5" w:rsidR="0016256F" w:rsidRPr="00B13CD3" w:rsidRDefault="0016256F" w:rsidP="00DB7BF3">
      <w:pPr>
        <w:pStyle w:val="ListParagraph"/>
        <w:tabs>
          <w:tab w:val="left" w:pos="270"/>
        </w:tabs>
        <w:ind w:left="0"/>
        <w:rPr>
          <w:rFonts w:ascii="Times New Roman" w:hAnsi="Times New Roman" w:cs="Times New Roman"/>
          <w:bCs/>
          <w:color w:val="1C1C1C"/>
        </w:rPr>
      </w:pPr>
      <w:r w:rsidRPr="00B13CD3">
        <w:rPr>
          <w:rFonts w:ascii="Times New Roman" w:hAnsi="Times New Roman" w:cs="Times New Roman"/>
          <w:bCs/>
          <w:color w:val="1C1C1C"/>
        </w:rPr>
        <w:lastRenderedPageBreak/>
        <w:tab/>
      </w:r>
      <w:r w:rsidRPr="00B13CD3">
        <w:rPr>
          <w:rFonts w:ascii="Times New Roman" w:hAnsi="Times New Roman" w:cs="Times New Roman"/>
          <w:noProof/>
        </w:rPr>
        <w:drawing>
          <wp:inline distT="0" distB="0" distL="0" distR="0" wp14:anchorId="638FF148" wp14:editId="665E2D6C">
            <wp:extent cx="2863215" cy="1720215"/>
            <wp:effectExtent l="0" t="0" r="6985"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215" cy="1720215"/>
                    </a:xfrm>
                    <a:prstGeom prst="rect">
                      <a:avLst/>
                    </a:prstGeom>
                    <a:noFill/>
                    <a:ln>
                      <a:noFill/>
                    </a:ln>
                  </pic:spPr>
                </pic:pic>
              </a:graphicData>
            </a:graphic>
          </wp:inline>
        </w:drawing>
      </w:r>
    </w:p>
    <w:p w14:paraId="188827C5" w14:textId="77777777" w:rsidR="0016256F" w:rsidRPr="00B13CD3" w:rsidRDefault="0016256F" w:rsidP="0016256F">
      <w:pPr>
        <w:pStyle w:val="ListParagraph"/>
        <w:tabs>
          <w:tab w:val="left" w:pos="270"/>
        </w:tabs>
        <w:ind w:left="360"/>
        <w:rPr>
          <w:rFonts w:ascii="Times New Roman" w:hAnsi="Times New Roman" w:cs="Times New Roman"/>
          <w:bCs/>
          <w:color w:val="1C1C1C"/>
        </w:rPr>
      </w:pPr>
    </w:p>
    <w:p w14:paraId="021E728A" w14:textId="4089C266" w:rsidR="0016256F" w:rsidRPr="00DB7BF3" w:rsidRDefault="0016256F" w:rsidP="0016256F">
      <w:pPr>
        <w:tabs>
          <w:tab w:val="left" w:pos="270"/>
        </w:tabs>
        <w:rPr>
          <w:rFonts w:ascii="Times New Roman" w:hAnsi="Times New Roman" w:cs="Times New Roman"/>
          <w:b/>
          <w:bCs/>
          <w:color w:val="1C1C1C"/>
        </w:rPr>
      </w:pPr>
      <w:r w:rsidRPr="00DB7BF3">
        <w:rPr>
          <w:rFonts w:ascii="Times New Roman" w:hAnsi="Times New Roman" w:cs="Times New Roman"/>
          <w:b/>
          <w:bCs/>
          <w:color w:val="1C1C1C"/>
        </w:rPr>
        <w:t>Challah Bread</w:t>
      </w:r>
    </w:p>
    <w:p w14:paraId="5A4E51B1" w14:textId="651CC17E" w:rsidR="00F057C5" w:rsidRPr="00DB7BF3" w:rsidRDefault="00F057C5" w:rsidP="0016256F">
      <w:pPr>
        <w:tabs>
          <w:tab w:val="left" w:pos="270"/>
        </w:tabs>
        <w:rPr>
          <w:rFonts w:ascii="Times New Roman" w:hAnsi="Times New Roman" w:cs="Times New Roman"/>
          <w:bCs/>
          <w:i/>
          <w:color w:val="1C1C1C"/>
        </w:rPr>
      </w:pPr>
      <w:r w:rsidRPr="00DB7BF3">
        <w:rPr>
          <w:rFonts w:ascii="Times New Roman" w:hAnsi="Times New Roman" w:cs="Times New Roman"/>
          <w:i/>
        </w:rPr>
        <w:t xml:space="preserve">The meal has to be prepared on </w:t>
      </w:r>
      <w:r w:rsidR="006E3FCB" w:rsidRPr="00DB7BF3">
        <w:rPr>
          <w:rFonts w:ascii="Times New Roman" w:hAnsi="Times New Roman" w:cs="Times New Roman"/>
          <w:i/>
        </w:rPr>
        <w:t>Friday, which</w:t>
      </w:r>
      <w:r w:rsidRPr="00DB7BF3">
        <w:rPr>
          <w:rFonts w:ascii="Times New Roman" w:hAnsi="Times New Roman" w:cs="Times New Roman"/>
          <w:i/>
        </w:rPr>
        <w:t xml:space="preserve"> is called the Day of Preparation.</w:t>
      </w:r>
    </w:p>
    <w:p w14:paraId="4BBDCE0C" w14:textId="77777777" w:rsidR="00DB7BF3" w:rsidRDefault="00DB7BF3" w:rsidP="0016256F">
      <w:pPr>
        <w:pStyle w:val="ListParagraph"/>
        <w:tabs>
          <w:tab w:val="left" w:pos="270"/>
        </w:tabs>
        <w:ind w:left="-900" w:hanging="90"/>
        <w:rPr>
          <w:rFonts w:ascii="Times New Roman" w:hAnsi="Times New Roman" w:cs="Times New Roman"/>
        </w:rPr>
        <w:sectPr w:rsidR="00DB7BF3" w:rsidSect="00DB7BF3">
          <w:type w:val="continuous"/>
          <w:pgSz w:w="12240" w:h="15840"/>
          <w:pgMar w:top="1440" w:right="1800" w:bottom="1440" w:left="1800" w:header="720" w:footer="720" w:gutter="0"/>
          <w:cols w:num="2" w:space="720"/>
          <w:docGrid w:linePitch="360"/>
        </w:sectPr>
      </w:pPr>
    </w:p>
    <w:p w14:paraId="6D1D4B8E" w14:textId="4824EDA6" w:rsidR="00B429BC" w:rsidRDefault="00B429BC" w:rsidP="00DB7BF3">
      <w:pPr>
        <w:pStyle w:val="ListParagraph"/>
        <w:tabs>
          <w:tab w:val="left" w:pos="270"/>
        </w:tabs>
        <w:ind w:left="0"/>
        <w:rPr>
          <w:rFonts w:ascii="Times New Roman" w:hAnsi="Times New Roman" w:cs="Times New Roman"/>
        </w:rPr>
      </w:pPr>
    </w:p>
    <w:p w14:paraId="12397B13" w14:textId="77777777" w:rsidR="008A3095" w:rsidRPr="00B13CD3" w:rsidRDefault="008A3095" w:rsidP="008A3095">
      <w:pPr>
        <w:pStyle w:val="ListParagraph"/>
        <w:pBdr>
          <w:bottom w:val="single" w:sz="4" w:space="1" w:color="auto"/>
        </w:pBdr>
        <w:tabs>
          <w:tab w:val="left" w:pos="270"/>
        </w:tabs>
        <w:ind w:left="2160" w:right="2160"/>
        <w:rPr>
          <w:rFonts w:ascii="Times New Roman" w:hAnsi="Times New Roman" w:cs="Times New Roman"/>
        </w:rPr>
      </w:pPr>
    </w:p>
    <w:p w14:paraId="4233553B" w14:textId="77777777" w:rsidR="008A3095" w:rsidRDefault="00F057C5" w:rsidP="00DB7BF3">
      <w:pPr>
        <w:pStyle w:val="ListParagraph"/>
        <w:tabs>
          <w:tab w:val="left" w:pos="360"/>
        </w:tabs>
        <w:ind w:left="0"/>
        <w:rPr>
          <w:rFonts w:ascii="Times New Roman" w:hAnsi="Times New Roman" w:cs="Times New Roman"/>
        </w:rPr>
      </w:pPr>
      <w:r w:rsidRPr="00B13CD3">
        <w:rPr>
          <w:rFonts w:ascii="Times New Roman" w:hAnsi="Times New Roman" w:cs="Times New Roman"/>
        </w:rPr>
        <w:t xml:space="preserve"> </w:t>
      </w:r>
    </w:p>
    <w:p w14:paraId="7A669C5E" w14:textId="46597D4B" w:rsidR="00F057C5" w:rsidRPr="00B13CD3" w:rsidRDefault="00F057C5" w:rsidP="00DB7BF3">
      <w:pPr>
        <w:pStyle w:val="ListParagraph"/>
        <w:tabs>
          <w:tab w:val="left" w:pos="360"/>
        </w:tabs>
        <w:ind w:left="0"/>
        <w:rPr>
          <w:rFonts w:ascii="Times New Roman" w:hAnsi="Times New Roman" w:cs="Times New Roman"/>
        </w:rPr>
      </w:pPr>
      <w:r w:rsidRPr="00B13CD3">
        <w:rPr>
          <w:rFonts w:ascii="Times New Roman" w:hAnsi="Times New Roman" w:cs="Times New Roman"/>
        </w:rPr>
        <w:t>Watching and waiting</w:t>
      </w:r>
    </w:p>
    <w:p w14:paraId="05902F1A" w14:textId="66F6ADC6" w:rsidR="006E3FCB" w:rsidRDefault="006E3FCB" w:rsidP="006E3CD7">
      <w:pPr>
        <w:pStyle w:val="ListParagraph"/>
        <w:numPr>
          <w:ilvl w:val="0"/>
          <w:numId w:val="5"/>
        </w:numPr>
        <w:tabs>
          <w:tab w:val="left" w:pos="360"/>
        </w:tabs>
        <w:ind w:left="360"/>
        <w:rPr>
          <w:rFonts w:ascii="Times New Roman" w:hAnsi="Times New Roman" w:cs="Times New Roman"/>
        </w:rPr>
      </w:pPr>
      <w:r w:rsidRPr="00B13CD3">
        <w:rPr>
          <w:rFonts w:ascii="Times New Roman" w:hAnsi="Times New Roman" w:cs="Times New Roman"/>
        </w:rPr>
        <w:t xml:space="preserve">There was a man in front of </w:t>
      </w:r>
      <w:r w:rsidR="0016256F" w:rsidRPr="00B13CD3">
        <w:rPr>
          <w:rFonts w:ascii="Times New Roman" w:hAnsi="Times New Roman" w:cs="Times New Roman"/>
        </w:rPr>
        <w:t>Jesus suffering</w:t>
      </w:r>
      <w:r w:rsidR="006E3CD7">
        <w:rPr>
          <w:rFonts w:ascii="Times New Roman" w:hAnsi="Times New Roman" w:cs="Times New Roman"/>
        </w:rPr>
        <w:t xml:space="preserve"> from “dropsy,”</w:t>
      </w:r>
      <w:r w:rsidRPr="00B13CD3">
        <w:rPr>
          <w:rFonts w:ascii="Times New Roman" w:hAnsi="Times New Roman" w:cs="Times New Roman"/>
        </w:rPr>
        <w:t xml:space="preserve"> which is a kind ed</w:t>
      </w:r>
      <w:r w:rsidR="0016256F" w:rsidRPr="00B13CD3">
        <w:rPr>
          <w:rFonts w:ascii="Times New Roman" w:hAnsi="Times New Roman" w:cs="Times New Roman"/>
        </w:rPr>
        <w:t>e</w:t>
      </w:r>
      <w:r w:rsidRPr="00B13CD3">
        <w:rPr>
          <w:rFonts w:ascii="Times New Roman" w:hAnsi="Times New Roman" w:cs="Times New Roman"/>
        </w:rPr>
        <w:t xml:space="preserve">ma, </w:t>
      </w:r>
      <w:r w:rsidR="0016256F" w:rsidRPr="00B13CD3">
        <w:rPr>
          <w:rFonts w:ascii="Times New Roman" w:hAnsi="Times New Roman" w:cs="Times New Roman"/>
        </w:rPr>
        <w:t>an abnormal accumulation</w:t>
      </w:r>
      <w:r w:rsidR="006E3CD7">
        <w:rPr>
          <w:rFonts w:ascii="Times New Roman" w:hAnsi="Times New Roman" w:cs="Times New Roman"/>
        </w:rPr>
        <w:t xml:space="preserve"> </w:t>
      </w:r>
      <w:r w:rsidRPr="00B13CD3">
        <w:rPr>
          <w:rFonts w:ascii="Times New Roman" w:hAnsi="Times New Roman" w:cs="Times New Roman"/>
        </w:rPr>
        <w:t xml:space="preserve">of fluids in the connective </w:t>
      </w:r>
      <w:r w:rsidR="0016256F" w:rsidRPr="00B13CD3">
        <w:rPr>
          <w:rFonts w:ascii="Times New Roman" w:hAnsi="Times New Roman" w:cs="Times New Roman"/>
        </w:rPr>
        <w:t>tissues</w:t>
      </w:r>
      <w:r w:rsidRPr="00B13CD3">
        <w:rPr>
          <w:rFonts w:ascii="Times New Roman" w:hAnsi="Times New Roman" w:cs="Times New Roman"/>
        </w:rPr>
        <w:t xml:space="preserve"> or cavities </w:t>
      </w:r>
      <w:r w:rsidR="006E3CD7">
        <w:rPr>
          <w:rFonts w:ascii="Times New Roman" w:hAnsi="Times New Roman" w:cs="Times New Roman"/>
        </w:rPr>
        <w:t>of the body causing swelling, distension</w:t>
      </w:r>
      <w:r w:rsidR="0016256F" w:rsidRPr="00B13CD3">
        <w:rPr>
          <w:rFonts w:ascii="Times New Roman" w:hAnsi="Times New Roman" w:cs="Times New Roman"/>
        </w:rPr>
        <w:t>, and defective circulation.</w:t>
      </w:r>
      <w:r w:rsidR="009B51FD" w:rsidRPr="00B13CD3">
        <w:rPr>
          <w:rFonts w:ascii="Times New Roman" w:hAnsi="Times New Roman" w:cs="Times New Roman"/>
        </w:rPr>
        <w:t xml:space="preserve"> </w:t>
      </w:r>
    </w:p>
    <w:p w14:paraId="7FF3A00A" w14:textId="77777777" w:rsidR="00DB7BF3" w:rsidRPr="00DB7BF3" w:rsidRDefault="00DB7BF3" w:rsidP="00DB7BF3">
      <w:pPr>
        <w:tabs>
          <w:tab w:val="left" w:pos="360"/>
        </w:tabs>
        <w:rPr>
          <w:rFonts w:ascii="Times New Roman" w:hAnsi="Times New Roman" w:cs="Times New Roman"/>
        </w:rPr>
      </w:pPr>
    </w:p>
    <w:p w14:paraId="4905D3D7" w14:textId="584AB164" w:rsidR="0016256F" w:rsidRPr="00B13CD3" w:rsidRDefault="0016256F" w:rsidP="00DB7BF3">
      <w:pPr>
        <w:pStyle w:val="ListParagraph"/>
        <w:numPr>
          <w:ilvl w:val="0"/>
          <w:numId w:val="5"/>
        </w:numPr>
        <w:tabs>
          <w:tab w:val="left" w:pos="360"/>
        </w:tabs>
        <w:ind w:left="360"/>
        <w:rPr>
          <w:rFonts w:ascii="Times New Roman" w:hAnsi="Times New Roman" w:cs="Times New Roman"/>
        </w:rPr>
      </w:pPr>
      <w:r w:rsidRPr="00B13CD3">
        <w:rPr>
          <w:rFonts w:ascii="Times New Roman" w:hAnsi="Times New Roman" w:cs="Times New Roman"/>
        </w:rPr>
        <w:t>Jesus spoke first to the lawyers who were watching Jesus</w:t>
      </w:r>
      <w:r w:rsidR="006E3CD7">
        <w:rPr>
          <w:rFonts w:ascii="Times New Roman" w:hAnsi="Times New Roman" w:cs="Times New Roman"/>
        </w:rPr>
        <w:t xml:space="preserve">: </w:t>
      </w:r>
      <w:r w:rsidRPr="00B13CD3">
        <w:rPr>
          <w:rFonts w:ascii="Times New Roman" w:hAnsi="Times New Roman" w:cs="Times New Roman"/>
        </w:rPr>
        <w:t xml:space="preserve">Is it lawful, and is this according to the Law? </w:t>
      </w:r>
    </w:p>
    <w:p w14:paraId="2F5B0DF7" w14:textId="44843B4B" w:rsidR="0016256F" w:rsidRPr="00B13CD3" w:rsidRDefault="00DB7BF3" w:rsidP="00DB7BF3">
      <w:pPr>
        <w:pStyle w:val="ListParagraph"/>
        <w:tabs>
          <w:tab w:val="left" w:pos="360"/>
        </w:tabs>
        <w:ind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6256F" w:rsidRPr="00B13CD3">
        <w:rPr>
          <w:rFonts w:ascii="Times New Roman" w:hAnsi="Times New Roman" w:cs="Times New Roman"/>
        </w:rPr>
        <w:t>Does the Law allow what is good</w:t>
      </w:r>
      <w:r w:rsidR="006E3CD7">
        <w:rPr>
          <w:rFonts w:ascii="Times New Roman" w:hAnsi="Times New Roman" w:cs="Times New Roman"/>
        </w:rPr>
        <w:t>,</w:t>
      </w:r>
      <w:r w:rsidR="0016256F" w:rsidRPr="00B13CD3">
        <w:rPr>
          <w:rFonts w:ascii="Times New Roman" w:hAnsi="Times New Roman" w:cs="Times New Roman"/>
        </w:rPr>
        <w:t xml:space="preserve"> and here it is </w:t>
      </w:r>
      <w:proofErr w:type="gramStart"/>
      <w:r w:rsidR="0016256F" w:rsidRPr="00B13CD3">
        <w:rPr>
          <w:rFonts w:ascii="Times New Roman" w:hAnsi="Times New Roman" w:cs="Times New Roman"/>
        </w:rPr>
        <w:t>healing.</w:t>
      </w:r>
      <w:proofErr w:type="gramEnd"/>
    </w:p>
    <w:p w14:paraId="521BB65F" w14:textId="594B4909" w:rsidR="0016256F" w:rsidRDefault="00DB7BF3" w:rsidP="00DB7BF3">
      <w:pPr>
        <w:pStyle w:val="ListParagraph"/>
        <w:tabs>
          <w:tab w:val="left" w:pos="360"/>
        </w:tabs>
        <w:ind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6256F" w:rsidRPr="00B13CD3">
        <w:rPr>
          <w:rFonts w:ascii="Times New Roman" w:hAnsi="Times New Roman" w:cs="Times New Roman"/>
        </w:rPr>
        <w:t xml:space="preserve">The silence has two sides: the first </w:t>
      </w:r>
      <w:r w:rsidR="006E3CD7">
        <w:rPr>
          <w:rFonts w:ascii="Times New Roman" w:hAnsi="Times New Roman" w:cs="Times New Roman"/>
        </w:rPr>
        <w:t xml:space="preserve">is </w:t>
      </w:r>
      <w:r w:rsidR="0016256F" w:rsidRPr="00B13CD3">
        <w:rPr>
          <w:rFonts w:ascii="Times New Roman" w:hAnsi="Times New Roman" w:cs="Times New Roman"/>
        </w:rPr>
        <w:t>that this could have</w:t>
      </w:r>
      <w:r w:rsidR="006E3CD7">
        <w:rPr>
          <w:rFonts w:ascii="Times New Roman" w:hAnsi="Times New Roman" w:cs="Times New Roman"/>
        </w:rPr>
        <w:t xml:space="preserve"> been a new question. The second </w:t>
      </w:r>
      <w:r w:rsidR="0016256F" w:rsidRPr="00B13CD3">
        <w:rPr>
          <w:rFonts w:ascii="Times New Roman" w:hAnsi="Times New Roman" w:cs="Times New Roman"/>
        </w:rPr>
        <w:t>is that the lawyers were prisoners of the literal application of the Law that has to be challenged by new questions as human needs emerge all the time.</w:t>
      </w:r>
    </w:p>
    <w:p w14:paraId="4A77F119" w14:textId="77777777" w:rsidR="00DB7BF3" w:rsidRPr="00DB7BF3" w:rsidRDefault="00DB7BF3" w:rsidP="00DB7BF3">
      <w:pPr>
        <w:tabs>
          <w:tab w:val="left" w:pos="270"/>
        </w:tabs>
        <w:rPr>
          <w:rFonts w:ascii="Times New Roman" w:hAnsi="Times New Roman" w:cs="Times New Roman"/>
        </w:rPr>
      </w:pPr>
    </w:p>
    <w:p w14:paraId="2F90A14B" w14:textId="4291AD64" w:rsidR="0016256F" w:rsidRDefault="0016256F" w:rsidP="00DB7BF3">
      <w:pPr>
        <w:pStyle w:val="ListParagraph"/>
        <w:numPr>
          <w:ilvl w:val="0"/>
          <w:numId w:val="5"/>
        </w:numPr>
        <w:tabs>
          <w:tab w:val="left" w:pos="360"/>
        </w:tabs>
        <w:ind w:left="360"/>
        <w:rPr>
          <w:rFonts w:ascii="Times New Roman" w:hAnsi="Times New Roman" w:cs="Times New Roman"/>
        </w:rPr>
      </w:pPr>
      <w:r w:rsidRPr="00B13CD3">
        <w:rPr>
          <w:rFonts w:ascii="Times New Roman" w:hAnsi="Times New Roman" w:cs="Times New Roman"/>
        </w:rPr>
        <w:t xml:space="preserve">Jesus healed the man without uttering a word. </w:t>
      </w:r>
      <w:r w:rsidR="006E3CD7">
        <w:rPr>
          <w:rFonts w:ascii="Times New Roman" w:hAnsi="Times New Roman" w:cs="Times New Roman"/>
        </w:rPr>
        <w:t xml:space="preserve"> </w:t>
      </w:r>
      <w:r w:rsidRPr="00B13CD3">
        <w:rPr>
          <w:rFonts w:ascii="Times New Roman" w:hAnsi="Times New Roman" w:cs="Times New Roman"/>
        </w:rPr>
        <w:t xml:space="preserve">The man did not ask for healing. </w:t>
      </w:r>
      <w:r w:rsidR="006E3CD7">
        <w:rPr>
          <w:rFonts w:ascii="Times New Roman" w:hAnsi="Times New Roman" w:cs="Times New Roman"/>
        </w:rPr>
        <w:t xml:space="preserve"> </w:t>
      </w:r>
      <w:r w:rsidRPr="00B13CD3">
        <w:rPr>
          <w:rFonts w:ascii="Times New Roman" w:hAnsi="Times New Roman" w:cs="Times New Roman"/>
        </w:rPr>
        <w:t>And the whol</w:t>
      </w:r>
      <w:r w:rsidR="006E3CD7">
        <w:rPr>
          <w:rFonts w:ascii="Times New Roman" w:hAnsi="Times New Roman" w:cs="Times New Roman"/>
        </w:rPr>
        <w:t>e episode could have been a set-</w:t>
      </w:r>
      <w:r w:rsidRPr="00B13CD3">
        <w:rPr>
          <w:rFonts w:ascii="Times New Roman" w:hAnsi="Times New Roman" w:cs="Times New Roman"/>
        </w:rPr>
        <w:t>up aiming at showing that Jesus is a breaker of the Law</w:t>
      </w:r>
      <w:r w:rsidR="006E3CD7">
        <w:rPr>
          <w:rFonts w:ascii="Times New Roman" w:hAnsi="Times New Roman" w:cs="Times New Roman"/>
        </w:rPr>
        <w:t>,</w:t>
      </w:r>
      <w:r w:rsidRPr="00B13CD3">
        <w:rPr>
          <w:rFonts w:ascii="Times New Roman" w:hAnsi="Times New Roman" w:cs="Times New Roman"/>
        </w:rPr>
        <w:t xml:space="preserve"> therefore Jesus is a false teacher.  </w:t>
      </w:r>
    </w:p>
    <w:p w14:paraId="2D2C059F" w14:textId="77777777" w:rsidR="00DB7BF3" w:rsidRPr="00DB7BF3" w:rsidRDefault="00DB7BF3" w:rsidP="00DB7BF3">
      <w:pPr>
        <w:tabs>
          <w:tab w:val="left" w:pos="360"/>
        </w:tabs>
        <w:rPr>
          <w:rFonts w:ascii="Times New Roman" w:hAnsi="Times New Roman" w:cs="Times New Roman"/>
        </w:rPr>
      </w:pPr>
    </w:p>
    <w:p w14:paraId="17E86BBE" w14:textId="76CE2586" w:rsidR="00B429BC" w:rsidRPr="00B13CD3" w:rsidRDefault="00B429BC" w:rsidP="00DB7BF3">
      <w:pPr>
        <w:pStyle w:val="ListParagraph"/>
        <w:numPr>
          <w:ilvl w:val="0"/>
          <w:numId w:val="5"/>
        </w:numPr>
        <w:tabs>
          <w:tab w:val="left" w:pos="360"/>
        </w:tabs>
        <w:ind w:left="360"/>
        <w:rPr>
          <w:rFonts w:ascii="Times New Roman" w:hAnsi="Times New Roman" w:cs="Times New Roman"/>
        </w:rPr>
      </w:pPr>
      <w:r w:rsidRPr="00B13CD3">
        <w:rPr>
          <w:rFonts w:ascii="Times New Roman" w:hAnsi="Times New Roman" w:cs="Times New Roman"/>
        </w:rPr>
        <w:t>Jesus asked a rabbi’s question which is to present a case that can happen in real life:</w:t>
      </w:r>
    </w:p>
    <w:p w14:paraId="2DA62D1F" w14:textId="7F652B6A" w:rsidR="00B429BC" w:rsidRPr="00B13CD3" w:rsidRDefault="00DB7BF3" w:rsidP="00DB7BF3">
      <w:pPr>
        <w:pStyle w:val="ListParagraph"/>
        <w:tabs>
          <w:tab w:val="left" w:pos="360"/>
        </w:tabs>
        <w:ind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429BC" w:rsidRPr="00B13CD3">
        <w:rPr>
          <w:rFonts w:ascii="Times New Roman" w:hAnsi="Times New Roman" w:cs="Times New Roman"/>
        </w:rPr>
        <w:t>A child</w:t>
      </w:r>
    </w:p>
    <w:p w14:paraId="5D828582" w14:textId="673F7A4A" w:rsidR="00B429BC" w:rsidRPr="00B13CD3" w:rsidRDefault="00DB7BF3" w:rsidP="00DB7BF3">
      <w:pPr>
        <w:pStyle w:val="ListParagraph"/>
        <w:tabs>
          <w:tab w:val="left" w:pos="360"/>
        </w:tabs>
        <w:ind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429BC" w:rsidRPr="00B13CD3">
        <w:rPr>
          <w:rFonts w:ascii="Times New Roman" w:hAnsi="Times New Roman" w:cs="Times New Roman"/>
        </w:rPr>
        <w:t>An ox</w:t>
      </w:r>
    </w:p>
    <w:p w14:paraId="56B2DFBD" w14:textId="09436199" w:rsidR="00B429BC" w:rsidRPr="00B13CD3" w:rsidRDefault="00DB7BF3" w:rsidP="00DB7BF3">
      <w:pPr>
        <w:pStyle w:val="ListParagraph"/>
        <w:tabs>
          <w:tab w:val="left" w:pos="360"/>
        </w:tabs>
        <w:ind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B429BC" w:rsidRPr="00B13CD3">
        <w:rPr>
          <w:rFonts w:ascii="Times New Roman" w:hAnsi="Times New Roman" w:cs="Times New Roman"/>
        </w:rPr>
        <w:t>The child is an important member of the family for he or she would secure the continuation of the family.</w:t>
      </w:r>
    </w:p>
    <w:p w14:paraId="741EAF6F" w14:textId="5FAD91F6" w:rsidR="00B429BC" w:rsidRPr="00B13CD3" w:rsidRDefault="00DB7BF3" w:rsidP="00DB7BF3">
      <w:pPr>
        <w:pStyle w:val="ListParagraph"/>
        <w:tabs>
          <w:tab w:val="left" w:pos="360"/>
        </w:tabs>
        <w:ind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B429BC" w:rsidRPr="00B13CD3">
        <w:rPr>
          <w:rFonts w:ascii="Times New Roman" w:hAnsi="Times New Roman" w:cs="Times New Roman"/>
        </w:rPr>
        <w:t>The ox is a very important domestic animal for helping in the fields</w:t>
      </w:r>
      <w:r w:rsidR="006E3CD7">
        <w:rPr>
          <w:rFonts w:ascii="Times New Roman" w:hAnsi="Times New Roman" w:cs="Times New Roman"/>
        </w:rPr>
        <w:t xml:space="preserve">, </w:t>
      </w:r>
      <w:r w:rsidR="00B429BC" w:rsidRPr="00B13CD3">
        <w:rPr>
          <w:rFonts w:ascii="Times New Roman" w:hAnsi="Times New Roman" w:cs="Times New Roman"/>
        </w:rPr>
        <w:t>etc.</w:t>
      </w:r>
    </w:p>
    <w:p w14:paraId="5141FC2D" w14:textId="678EDE6B" w:rsidR="006E3CD7" w:rsidRDefault="00DB7BF3" w:rsidP="00DB7BF3">
      <w:pPr>
        <w:pStyle w:val="ListParagraph"/>
        <w:tabs>
          <w:tab w:val="left" w:pos="360"/>
        </w:tabs>
        <w:ind w:hanging="3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rPr>
        <w:tab/>
      </w:r>
      <w:r w:rsidR="006E3CD7">
        <w:rPr>
          <w:rFonts w:ascii="Times New Roman" w:hAnsi="Times New Roman" w:cs="Times New Roman"/>
        </w:rPr>
        <w:t xml:space="preserve">Both are two real things and </w:t>
      </w:r>
      <w:r w:rsidR="00B429BC" w:rsidRPr="00B13CD3">
        <w:rPr>
          <w:rFonts w:ascii="Times New Roman" w:hAnsi="Times New Roman" w:cs="Times New Roman"/>
        </w:rPr>
        <w:t>com</w:t>
      </w:r>
      <w:r w:rsidR="006E3CD7">
        <w:rPr>
          <w:rFonts w:ascii="Times New Roman" w:hAnsi="Times New Roman" w:cs="Times New Roman"/>
        </w:rPr>
        <w:t>mon</w:t>
      </w:r>
      <w:r w:rsidR="00B429BC" w:rsidRPr="00B13CD3">
        <w:rPr>
          <w:rFonts w:ascii="Times New Roman" w:hAnsi="Times New Roman" w:cs="Times New Roman"/>
        </w:rPr>
        <w:t xml:space="preserve"> with</w:t>
      </w:r>
      <w:r w:rsidR="006E3CD7">
        <w:rPr>
          <w:rFonts w:ascii="Times New Roman" w:hAnsi="Times New Roman" w:cs="Times New Roman"/>
        </w:rPr>
        <w:t xml:space="preserve"> the</w:t>
      </w:r>
      <w:r w:rsidR="00B429BC" w:rsidRPr="00B13CD3">
        <w:rPr>
          <w:rFonts w:ascii="Times New Roman" w:hAnsi="Times New Roman" w:cs="Times New Roman"/>
        </w:rPr>
        <w:t xml:space="preserve"> human predicament, so what would be the Law’s verdict?</w:t>
      </w:r>
    </w:p>
    <w:p w14:paraId="6EF79692" w14:textId="77777777" w:rsidR="006E3CD7" w:rsidRDefault="006E3CD7">
      <w:pPr>
        <w:rPr>
          <w:rFonts w:ascii="Times New Roman" w:hAnsi="Times New Roman" w:cs="Times New Roman"/>
        </w:rPr>
      </w:pPr>
      <w:r>
        <w:rPr>
          <w:rFonts w:ascii="Times New Roman" w:hAnsi="Times New Roman" w:cs="Times New Roman"/>
        </w:rPr>
        <w:br w:type="page"/>
      </w:r>
    </w:p>
    <w:p w14:paraId="3717A321" w14:textId="3DDA6FD7" w:rsidR="006E3CD7" w:rsidRDefault="006E3CD7" w:rsidP="006E3CD7">
      <w:pPr>
        <w:pStyle w:val="ListParagraph"/>
        <w:tabs>
          <w:tab w:val="left" w:pos="360"/>
        </w:tabs>
        <w:ind w:left="360" w:hanging="360"/>
        <w:rPr>
          <w:rFonts w:ascii="Times New Roman" w:hAnsi="Times New Roman" w:cs="Times New Roman"/>
        </w:rPr>
      </w:pPr>
      <w:r>
        <w:rPr>
          <w:rFonts w:ascii="Times New Roman" w:hAnsi="Times New Roman" w:cs="Times New Roman"/>
        </w:rPr>
        <w:lastRenderedPageBreak/>
        <w:t xml:space="preserve">5. </w:t>
      </w:r>
      <w:r>
        <w:rPr>
          <w:rFonts w:ascii="Times New Roman" w:hAnsi="Times New Roman" w:cs="Times New Roman"/>
        </w:rPr>
        <w:tab/>
      </w:r>
      <w:r w:rsidR="00B429BC" w:rsidRPr="006E3CD7">
        <w:rPr>
          <w:rFonts w:ascii="Times New Roman" w:hAnsi="Times New Roman" w:cs="Times New Roman"/>
        </w:rPr>
        <w:t xml:space="preserve">Jesus brings the human personal interest to the awareness of the lawyers. </w:t>
      </w:r>
      <w:r>
        <w:rPr>
          <w:rFonts w:ascii="Times New Roman" w:hAnsi="Times New Roman" w:cs="Times New Roman"/>
        </w:rPr>
        <w:t xml:space="preserve"> </w:t>
      </w:r>
      <w:r w:rsidR="00B429BC" w:rsidRPr="006E3CD7">
        <w:rPr>
          <w:rFonts w:ascii="Times New Roman" w:hAnsi="Times New Roman" w:cs="Times New Roman"/>
        </w:rPr>
        <w:t>If you have had a need that touched your family and your work, what would do if one of these urgent need</w:t>
      </w:r>
      <w:r>
        <w:rPr>
          <w:rFonts w:ascii="Times New Roman" w:hAnsi="Times New Roman" w:cs="Times New Roman"/>
        </w:rPr>
        <w:t>s</w:t>
      </w:r>
      <w:r w:rsidR="00B429BC" w:rsidRPr="006E3CD7">
        <w:rPr>
          <w:rFonts w:ascii="Times New Roman" w:hAnsi="Times New Roman" w:cs="Times New Roman"/>
        </w:rPr>
        <w:t xml:space="preserve"> appeared on the Sabbath?</w:t>
      </w:r>
    </w:p>
    <w:p w14:paraId="00016DCA" w14:textId="77777777" w:rsidR="006E3CD7" w:rsidRDefault="006E3CD7" w:rsidP="006E3CD7">
      <w:pPr>
        <w:pStyle w:val="ListParagraph"/>
        <w:tabs>
          <w:tab w:val="left" w:pos="360"/>
        </w:tabs>
        <w:ind w:left="360" w:hanging="360"/>
        <w:rPr>
          <w:rFonts w:ascii="Times New Roman" w:hAnsi="Times New Roman" w:cs="Times New Roman"/>
        </w:rPr>
      </w:pPr>
    </w:p>
    <w:p w14:paraId="28DE261B" w14:textId="3D7647FB" w:rsidR="00B429BC" w:rsidRPr="006E3CD7" w:rsidRDefault="00DB7BF3" w:rsidP="006E3CD7">
      <w:pPr>
        <w:tabs>
          <w:tab w:val="left" w:pos="360"/>
        </w:tabs>
        <w:rPr>
          <w:rFonts w:ascii="Times New Roman" w:hAnsi="Times New Roman" w:cs="Times New Roman"/>
          <w:b/>
        </w:rPr>
      </w:pPr>
      <w:r w:rsidRPr="006E3CD7">
        <w:rPr>
          <w:rFonts w:ascii="Times New Roman" w:hAnsi="Times New Roman" w:cs="Times New Roman"/>
          <w:b/>
        </w:rPr>
        <w:t>They could</w:t>
      </w:r>
      <w:r w:rsidR="00B429BC" w:rsidRPr="006E3CD7">
        <w:rPr>
          <w:rFonts w:ascii="Times New Roman" w:hAnsi="Times New Roman" w:cs="Times New Roman"/>
          <w:b/>
        </w:rPr>
        <w:t xml:space="preserve"> find no answer</w:t>
      </w:r>
    </w:p>
    <w:p w14:paraId="7C4E9379" w14:textId="4867C9B8" w:rsidR="00B429BC" w:rsidRDefault="00B429BC" w:rsidP="00DB7BF3">
      <w:pPr>
        <w:pStyle w:val="ListParagraph"/>
        <w:numPr>
          <w:ilvl w:val="0"/>
          <w:numId w:val="8"/>
        </w:numPr>
        <w:tabs>
          <w:tab w:val="left" w:pos="360"/>
        </w:tabs>
        <w:ind w:left="360"/>
        <w:rPr>
          <w:rFonts w:ascii="Times New Roman" w:hAnsi="Times New Roman" w:cs="Times New Roman"/>
        </w:rPr>
      </w:pPr>
      <w:r w:rsidRPr="00B13CD3">
        <w:rPr>
          <w:rFonts w:ascii="Times New Roman" w:hAnsi="Times New Roman" w:cs="Times New Roman"/>
        </w:rPr>
        <w:t>Lawyers who face a new challenge look for the text and if there is no text in the codex, they maintain their silence.</w:t>
      </w:r>
    </w:p>
    <w:p w14:paraId="1525DCC1" w14:textId="77777777" w:rsidR="00DB7BF3" w:rsidRPr="00DB7BF3" w:rsidRDefault="00DB7BF3" w:rsidP="00DB7BF3">
      <w:pPr>
        <w:tabs>
          <w:tab w:val="left" w:pos="360"/>
        </w:tabs>
        <w:rPr>
          <w:rFonts w:ascii="Times New Roman" w:hAnsi="Times New Roman" w:cs="Times New Roman"/>
        </w:rPr>
      </w:pPr>
    </w:p>
    <w:p w14:paraId="3106EED0" w14:textId="6D63E3CF" w:rsidR="00B429BC" w:rsidRPr="00B13CD3" w:rsidRDefault="00B429BC" w:rsidP="00DB7BF3">
      <w:pPr>
        <w:pStyle w:val="ListParagraph"/>
        <w:numPr>
          <w:ilvl w:val="0"/>
          <w:numId w:val="8"/>
        </w:numPr>
        <w:tabs>
          <w:tab w:val="left" w:pos="360"/>
        </w:tabs>
        <w:ind w:left="360"/>
        <w:rPr>
          <w:rFonts w:ascii="Times New Roman" w:hAnsi="Times New Roman" w:cs="Times New Roman"/>
        </w:rPr>
      </w:pPr>
      <w:r w:rsidRPr="00B13CD3">
        <w:rPr>
          <w:rFonts w:ascii="Times New Roman" w:hAnsi="Times New Roman" w:cs="Times New Roman"/>
        </w:rPr>
        <w:t>When the Law</w:t>
      </w:r>
      <w:r w:rsidR="006E3CD7">
        <w:rPr>
          <w:rFonts w:ascii="Times New Roman" w:hAnsi="Times New Roman" w:cs="Times New Roman"/>
        </w:rPr>
        <w:t xml:space="preserve"> must</w:t>
      </w:r>
      <w:r w:rsidRPr="00B13CD3">
        <w:rPr>
          <w:rFonts w:ascii="Times New Roman" w:hAnsi="Times New Roman" w:cs="Times New Roman"/>
        </w:rPr>
        <w:t xml:space="preserve"> meet human urgent needs, the Law is impotent for two reasons:</w:t>
      </w:r>
    </w:p>
    <w:p w14:paraId="42CC7547" w14:textId="7DE87AAF" w:rsidR="00B429BC" w:rsidRPr="00B13CD3" w:rsidRDefault="00DB7BF3" w:rsidP="00DB7BF3">
      <w:pPr>
        <w:pStyle w:val="ListParagraph"/>
        <w:tabs>
          <w:tab w:val="left" w:pos="270"/>
        </w:tabs>
        <w:ind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429BC" w:rsidRPr="00B13CD3">
        <w:rPr>
          <w:rFonts w:ascii="Times New Roman" w:hAnsi="Times New Roman" w:cs="Times New Roman"/>
        </w:rPr>
        <w:t>The Law has been always impersonal for it is does not deal with specific p</w:t>
      </w:r>
      <w:r w:rsidR="006E3CD7">
        <w:rPr>
          <w:rFonts w:ascii="Times New Roman" w:hAnsi="Times New Roman" w:cs="Times New Roman"/>
        </w:rPr>
        <w:t>ersons but with rules for every</w:t>
      </w:r>
      <w:r w:rsidR="00B429BC" w:rsidRPr="00B13CD3">
        <w:rPr>
          <w:rFonts w:ascii="Times New Roman" w:hAnsi="Times New Roman" w:cs="Times New Roman"/>
        </w:rPr>
        <w:t>one.</w:t>
      </w:r>
    </w:p>
    <w:p w14:paraId="796AA89C" w14:textId="5AB78B1A" w:rsidR="00B429BC" w:rsidRPr="00B13CD3" w:rsidRDefault="00DB7BF3" w:rsidP="00DB7BF3">
      <w:pPr>
        <w:pStyle w:val="ListParagraph"/>
        <w:tabs>
          <w:tab w:val="left" w:pos="270"/>
        </w:tabs>
        <w:ind w:hanging="360"/>
        <w:rPr>
          <w:rFonts w:ascii="Times New Roman" w:hAnsi="Times New Roman" w:cs="Times New Roman"/>
        </w:rPr>
      </w:pPr>
      <w:r>
        <w:rPr>
          <w:rFonts w:ascii="Times New Roman" w:hAnsi="Times New Roman" w:cs="Times New Roman"/>
        </w:rPr>
        <w:t>b.</w:t>
      </w:r>
      <w:r w:rsidR="00B429BC" w:rsidRPr="00B13CD3">
        <w:rPr>
          <w:rFonts w:ascii="Times New Roman" w:hAnsi="Times New Roman" w:cs="Times New Roman"/>
        </w:rPr>
        <w:t xml:space="preserve"> </w:t>
      </w:r>
      <w:r>
        <w:rPr>
          <w:rFonts w:ascii="Times New Roman" w:hAnsi="Times New Roman" w:cs="Times New Roman"/>
        </w:rPr>
        <w:tab/>
      </w:r>
      <w:r w:rsidR="00B429BC" w:rsidRPr="00B13CD3">
        <w:rPr>
          <w:rFonts w:ascii="Times New Roman" w:hAnsi="Times New Roman" w:cs="Times New Roman"/>
        </w:rPr>
        <w:t xml:space="preserve">The Law seeks the common interest and good of </w:t>
      </w:r>
      <w:r w:rsidR="00E212B5" w:rsidRPr="00B13CD3">
        <w:rPr>
          <w:rFonts w:ascii="Times New Roman" w:hAnsi="Times New Roman" w:cs="Times New Roman"/>
        </w:rPr>
        <w:t>all, which is good,</w:t>
      </w:r>
      <w:r w:rsidR="00B429BC" w:rsidRPr="00B13CD3">
        <w:rPr>
          <w:rFonts w:ascii="Times New Roman" w:hAnsi="Times New Roman" w:cs="Times New Roman"/>
        </w:rPr>
        <w:t xml:space="preserve"> but it is blind to any particular human need.</w:t>
      </w:r>
    </w:p>
    <w:p w14:paraId="1FCBB814" w14:textId="77777777" w:rsidR="004F69EA" w:rsidRPr="00B13CD3" w:rsidRDefault="004F69EA" w:rsidP="004F69EA">
      <w:pPr>
        <w:pStyle w:val="ListParagraph"/>
        <w:tabs>
          <w:tab w:val="left" w:pos="270"/>
        </w:tabs>
        <w:ind w:left="1080"/>
        <w:rPr>
          <w:rFonts w:ascii="Times New Roman" w:hAnsi="Times New Roman" w:cs="Times New Roman"/>
        </w:rPr>
      </w:pPr>
    </w:p>
    <w:p w14:paraId="15A884D6" w14:textId="7329F0FA" w:rsidR="00F31AE7" w:rsidRPr="00DB7BF3" w:rsidRDefault="00DB7BF3" w:rsidP="00DB7BF3">
      <w:pPr>
        <w:widowControl w:val="0"/>
        <w:autoSpaceDE w:val="0"/>
        <w:autoSpaceDN w:val="0"/>
        <w:adjustRightInd w:val="0"/>
        <w:rPr>
          <w:rFonts w:ascii="Times New Roman" w:hAnsi="Times New Roman" w:cs="Times New Roman"/>
          <w:b/>
          <w:bCs/>
          <w:iCs/>
          <w:color w:val="010F18"/>
        </w:rPr>
      </w:pPr>
      <w:r w:rsidRPr="00DB7BF3">
        <w:rPr>
          <w:rFonts w:ascii="Times New Roman" w:hAnsi="Times New Roman" w:cs="Times New Roman"/>
          <w:b/>
          <w:bCs/>
          <w:iCs/>
          <w:color w:val="010F18"/>
        </w:rPr>
        <w:t xml:space="preserve">Luke </w:t>
      </w:r>
      <w:r w:rsidRPr="00DB7BF3">
        <w:rPr>
          <w:rFonts w:ascii="Times New Roman" w:hAnsi="Times New Roman" w:cs="Times New Roman"/>
          <w:b/>
          <w:bCs/>
          <w:iCs/>
          <w:color w:val="010F18"/>
        </w:rPr>
        <w:t>14:7</w:t>
      </w:r>
      <w:r w:rsidRPr="00DB7BF3">
        <w:rPr>
          <w:rFonts w:ascii="Times New Roman" w:hAnsi="Times New Roman" w:cs="Times New Roman"/>
          <w:b/>
          <w:bCs/>
          <w:iCs/>
          <w:color w:val="010F18"/>
        </w:rPr>
        <w:t xml:space="preserve">-14 – </w:t>
      </w:r>
      <w:r w:rsidR="0044481A" w:rsidRPr="00DB7BF3">
        <w:rPr>
          <w:rFonts w:ascii="Times New Roman" w:hAnsi="Times New Roman" w:cs="Times New Roman"/>
          <w:b/>
          <w:bCs/>
          <w:iCs/>
          <w:color w:val="010F18"/>
        </w:rPr>
        <w:t>A</w:t>
      </w:r>
      <w:r w:rsidR="00F31AE7" w:rsidRPr="00DB7BF3">
        <w:rPr>
          <w:rFonts w:ascii="Times New Roman" w:hAnsi="Times New Roman" w:cs="Times New Roman"/>
          <w:b/>
          <w:bCs/>
          <w:iCs/>
          <w:color w:val="010F18"/>
        </w:rPr>
        <w:t xml:space="preserve"> Parable </w:t>
      </w:r>
      <w:r w:rsidR="0044481A" w:rsidRPr="00DB7BF3">
        <w:rPr>
          <w:rFonts w:ascii="Times New Roman" w:hAnsi="Times New Roman" w:cs="Times New Roman"/>
          <w:b/>
          <w:bCs/>
          <w:iCs/>
          <w:color w:val="010F18"/>
        </w:rPr>
        <w:t>about seeking Honor</w:t>
      </w:r>
    </w:p>
    <w:p w14:paraId="7CFCCB7F" w14:textId="24666F16" w:rsidR="00F31AE7" w:rsidRPr="00DB7BF3" w:rsidRDefault="00DB7BF3" w:rsidP="00DB7BF3">
      <w:pPr>
        <w:pStyle w:val="ListParagraph"/>
        <w:widowControl w:val="0"/>
        <w:autoSpaceDE w:val="0"/>
        <w:autoSpaceDN w:val="0"/>
        <w:adjustRightInd w:val="0"/>
        <w:ind w:left="360" w:right="360" w:firstLine="360"/>
        <w:rPr>
          <w:rFonts w:ascii="Times New Roman" w:hAnsi="Times New Roman" w:cs="Times New Roman"/>
          <w:i/>
        </w:rPr>
      </w:pPr>
      <w:r>
        <w:rPr>
          <w:rFonts w:ascii="Times New Roman" w:hAnsi="Times New Roman" w:cs="Times New Roman"/>
          <w:b/>
          <w:i/>
        </w:rPr>
        <w:t>7</w:t>
      </w:r>
      <w:r w:rsidRPr="00DB7BF3">
        <w:rPr>
          <w:rFonts w:ascii="Times New Roman" w:hAnsi="Times New Roman" w:cs="Times New Roman"/>
          <w:i/>
        </w:rPr>
        <w:t xml:space="preserve"> </w:t>
      </w:r>
      <w:r w:rsidR="00F31AE7" w:rsidRPr="00DB7BF3">
        <w:rPr>
          <w:rFonts w:ascii="Times New Roman" w:hAnsi="Times New Roman" w:cs="Times New Roman"/>
          <w:i/>
        </w:rPr>
        <w:t xml:space="preserve">And he </w:t>
      </w:r>
      <w:r w:rsidR="0044481A" w:rsidRPr="00DB7BF3">
        <w:rPr>
          <w:rFonts w:ascii="Times New Roman" w:hAnsi="Times New Roman" w:cs="Times New Roman"/>
          <w:i/>
        </w:rPr>
        <w:t xml:space="preserve">spoke a parable </w:t>
      </w:r>
      <w:r w:rsidR="00F31AE7" w:rsidRPr="00DB7BF3">
        <w:rPr>
          <w:rFonts w:ascii="Times New Roman" w:hAnsi="Times New Roman" w:cs="Times New Roman"/>
          <w:i/>
        </w:rPr>
        <w:t>to those</w:t>
      </w:r>
      <w:r w:rsidR="0044481A" w:rsidRPr="00DB7BF3">
        <w:rPr>
          <w:rFonts w:ascii="Times New Roman" w:hAnsi="Times New Roman" w:cs="Times New Roman"/>
          <w:i/>
        </w:rPr>
        <w:t xml:space="preserve"> who had been invited, as Jesus noticed how they chose out the first seats; He said </w:t>
      </w:r>
      <w:r w:rsidR="00F31AE7" w:rsidRPr="00DB7BF3">
        <w:rPr>
          <w:rFonts w:ascii="Times New Roman" w:hAnsi="Times New Roman" w:cs="Times New Roman"/>
          <w:i/>
        </w:rPr>
        <w:t xml:space="preserve">to them, </w:t>
      </w:r>
      <w:hyperlink r:id="rId14" w:history="1">
        <w:r w:rsidR="00F31AE7" w:rsidRPr="00DB7BF3">
          <w:rPr>
            <w:rFonts w:ascii="Times New Roman" w:hAnsi="Times New Roman" w:cs="Times New Roman"/>
            <w:b/>
            <w:bCs/>
            <w:i/>
          </w:rPr>
          <w:t>8</w:t>
        </w:r>
      </w:hyperlink>
      <w:r w:rsidR="0044481A" w:rsidRPr="00DB7BF3">
        <w:rPr>
          <w:rFonts w:ascii="Times New Roman" w:hAnsi="Times New Roman" w:cs="Times New Roman"/>
          <w:i/>
        </w:rPr>
        <w:t xml:space="preserve"> </w:t>
      </w:r>
      <w:r>
        <w:rPr>
          <w:rFonts w:ascii="Times New Roman" w:hAnsi="Times New Roman" w:cs="Times New Roman"/>
          <w:i/>
        </w:rPr>
        <w:t>“</w:t>
      </w:r>
      <w:r w:rsidR="0044481A" w:rsidRPr="00DB7BF3">
        <w:rPr>
          <w:rFonts w:ascii="Times New Roman" w:hAnsi="Times New Roman" w:cs="Times New Roman"/>
          <w:i/>
        </w:rPr>
        <w:t>When you are invited by someone to a banquet (</w:t>
      </w:r>
      <w:r w:rsidR="00F31AE7" w:rsidRPr="00DB7BF3">
        <w:rPr>
          <w:rFonts w:ascii="Times New Roman" w:hAnsi="Times New Roman" w:cs="Times New Roman"/>
          <w:i/>
        </w:rPr>
        <w:t>marriage feast</w:t>
      </w:r>
      <w:r w:rsidR="0044481A" w:rsidRPr="00DB7BF3">
        <w:rPr>
          <w:rFonts w:ascii="Times New Roman" w:hAnsi="Times New Roman" w:cs="Times New Roman"/>
          <w:i/>
        </w:rPr>
        <w:t>),</w:t>
      </w:r>
      <w:r>
        <w:rPr>
          <w:rFonts w:ascii="Times New Roman" w:hAnsi="Times New Roman" w:cs="Times New Roman"/>
          <w:i/>
        </w:rPr>
        <w:t xml:space="preserve"> </w:t>
      </w:r>
      <w:r w:rsidR="0044481A" w:rsidRPr="00DB7BF3">
        <w:rPr>
          <w:rFonts w:ascii="Times New Roman" w:hAnsi="Times New Roman" w:cs="Times New Roman"/>
          <w:i/>
        </w:rPr>
        <w:t>do not recline at the first place; it may be that someone more distinguished than y</w:t>
      </w:r>
      <w:r w:rsidR="00F31AE7" w:rsidRPr="00DB7BF3">
        <w:rPr>
          <w:rFonts w:ascii="Times New Roman" w:hAnsi="Times New Roman" w:cs="Times New Roman"/>
          <w:i/>
        </w:rPr>
        <w:t xml:space="preserve">ou </w:t>
      </w:r>
      <w:r w:rsidR="0044481A" w:rsidRPr="00DB7BF3">
        <w:rPr>
          <w:rFonts w:ascii="Times New Roman" w:hAnsi="Times New Roman" w:cs="Times New Roman"/>
          <w:i/>
        </w:rPr>
        <w:t>ha</w:t>
      </w:r>
      <w:r>
        <w:rPr>
          <w:rFonts w:ascii="Times New Roman" w:hAnsi="Times New Roman" w:cs="Times New Roman"/>
          <w:i/>
        </w:rPr>
        <w:t>s</w:t>
      </w:r>
      <w:r w:rsidR="0044481A" w:rsidRPr="00DB7BF3">
        <w:rPr>
          <w:rFonts w:ascii="Times New Roman" w:hAnsi="Times New Roman" w:cs="Times New Roman"/>
          <w:i/>
        </w:rPr>
        <w:t xml:space="preserve"> been invited by your</w:t>
      </w:r>
      <w:r>
        <w:rPr>
          <w:rFonts w:ascii="Times New Roman" w:hAnsi="Times New Roman" w:cs="Times New Roman"/>
          <w:i/>
        </w:rPr>
        <w:t xml:space="preserve"> host</w:t>
      </w:r>
      <w:r w:rsidR="00F31AE7" w:rsidRPr="00DB7BF3">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b/>
          <w:i/>
        </w:rPr>
        <w:t>9</w:t>
      </w:r>
      <w:r w:rsidR="0044481A" w:rsidRPr="00DB7BF3">
        <w:rPr>
          <w:rFonts w:ascii="Times New Roman" w:hAnsi="Times New Roman" w:cs="Times New Roman"/>
          <w:i/>
        </w:rPr>
        <w:t xml:space="preserve"> and </w:t>
      </w:r>
      <w:r w:rsidR="0010441D">
        <w:rPr>
          <w:rFonts w:ascii="Times New Roman" w:hAnsi="Times New Roman" w:cs="Times New Roman"/>
          <w:i/>
        </w:rPr>
        <w:t xml:space="preserve">he who has invited you and him </w:t>
      </w:r>
      <w:r w:rsidR="0044481A" w:rsidRPr="00DB7BF3">
        <w:rPr>
          <w:rFonts w:ascii="Times New Roman" w:hAnsi="Times New Roman" w:cs="Times New Roman"/>
          <w:i/>
        </w:rPr>
        <w:t>may come to you</w:t>
      </w:r>
      <w:r w:rsidR="00F31AE7" w:rsidRPr="00DB7BF3">
        <w:rPr>
          <w:rFonts w:ascii="Times New Roman" w:hAnsi="Times New Roman" w:cs="Times New Roman"/>
          <w:i/>
        </w:rPr>
        <w:t xml:space="preserve">, </w:t>
      </w:r>
      <w:r w:rsidR="0010441D">
        <w:rPr>
          <w:rFonts w:ascii="Times New Roman" w:hAnsi="Times New Roman" w:cs="Times New Roman"/>
          <w:i/>
        </w:rPr>
        <w:t>‘G</w:t>
      </w:r>
      <w:r w:rsidR="00F31AE7" w:rsidRPr="00DB7BF3">
        <w:rPr>
          <w:rFonts w:ascii="Times New Roman" w:hAnsi="Times New Roman" w:cs="Times New Roman"/>
          <w:i/>
        </w:rPr>
        <w:t xml:space="preserve">ive this man </w:t>
      </w:r>
      <w:r w:rsidR="0044481A" w:rsidRPr="00DB7BF3">
        <w:rPr>
          <w:rFonts w:ascii="Times New Roman" w:hAnsi="Times New Roman" w:cs="Times New Roman"/>
          <w:i/>
        </w:rPr>
        <w:t>your place;</w:t>
      </w:r>
      <w:r w:rsidR="0010441D">
        <w:rPr>
          <w:rFonts w:ascii="Times New Roman" w:hAnsi="Times New Roman" w:cs="Times New Roman"/>
          <w:i/>
        </w:rPr>
        <w:t>’</w:t>
      </w:r>
      <w:r w:rsidR="0044481A" w:rsidRPr="00DB7BF3">
        <w:rPr>
          <w:rFonts w:ascii="Times New Roman" w:hAnsi="Times New Roman" w:cs="Times New Roman"/>
          <w:i/>
        </w:rPr>
        <w:t xml:space="preserve"> then in your embarrassment you would </w:t>
      </w:r>
      <w:r w:rsidR="00624DFF" w:rsidRPr="00DB7BF3">
        <w:rPr>
          <w:rFonts w:ascii="Times New Roman" w:hAnsi="Times New Roman" w:cs="Times New Roman"/>
          <w:i/>
        </w:rPr>
        <w:t>proceed to take the last</w:t>
      </w:r>
      <w:r w:rsidR="00F31AE7" w:rsidRPr="00DB7BF3">
        <w:rPr>
          <w:rFonts w:ascii="Times New Roman" w:hAnsi="Times New Roman" w:cs="Times New Roman"/>
          <w:i/>
        </w:rPr>
        <w:t xml:space="preserve"> place.</w:t>
      </w:r>
      <w:r w:rsidR="0010441D">
        <w:rPr>
          <w:rFonts w:ascii="Times New Roman" w:hAnsi="Times New Roman" w:cs="Times New Roman"/>
          <w:i/>
        </w:rPr>
        <w:t xml:space="preserve">  </w:t>
      </w:r>
      <w:r w:rsidR="0010441D">
        <w:rPr>
          <w:rFonts w:ascii="Times New Roman" w:hAnsi="Times New Roman" w:cs="Times New Roman"/>
          <w:b/>
          <w:i/>
        </w:rPr>
        <w:t>10</w:t>
      </w:r>
      <w:r w:rsidR="00624DFF" w:rsidRPr="00DB7BF3">
        <w:rPr>
          <w:rFonts w:ascii="Times New Roman" w:hAnsi="Times New Roman" w:cs="Times New Roman"/>
          <w:i/>
        </w:rPr>
        <w:t xml:space="preserve"> </w:t>
      </w:r>
      <w:r w:rsidR="00370241" w:rsidRPr="00DB7BF3">
        <w:rPr>
          <w:rFonts w:ascii="Times New Roman" w:hAnsi="Times New Roman" w:cs="Times New Roman"/>
          <w:i/>
        </w:rPr>
        <w:t>But when y</w:t>
      </w:r>
      <w:r w:rsidR="00F31AE7" w:rsidRPr="00DB7BF3">
        <w:rPr>
          <w:rFonts w:ascii="Times New Roman" w:hAnsi="Times New Roman" w:cs="Times New Roman"/>
          <w:i/>
        </w:rPr>
        <w:t>ou ar</w:t>
      </w:r>
      <w:r w:rsidR="00370241" w:rsidRPr="00DB7BF3">
        <w:rPr>
          <w:rFonts w:ascii="Times New Roman" w:hAnsi="Times New Roman" w:cs="Times New Roman"/>
          <w:i/>
        </w:rPr>
        <w:t xml:space="preserve">e </w:t>
      </w:r>
      <w:r w:rsidR="00925577" w:rsidRPr="00DB7BF3">
        <w:rPr>
          <w:rFonts w:ascii="Times New Roman" w:hAnsi="Times New Roman" w:cs="Times New Roman"/>
          <w:i/>
        </w:rPr>
        <w:t>invited,</w:t>
      </w:r>
      <w:r w:rsidR="00370241" w:rsidRPr="00DB7BF3">
        <w:rPr>
          <w:rFonts w:ascii="Times New Roman" w:hAnsi="Times New Roman" w:cs="Times New Roman"/>
          <w:i/>
        </w:rPr>
        <w:t xml:space="preserve"> go settle down </w:t>
      </w:r>
      <w:r w:rsidR="00925577" w:rsidRPr="00DB7BF3">
        <w:rPr>
          <w:rFonts w:ascii="Times New Roman" w:hAnsi="Times New Roman" w:cs="Times New Roman"/>
          <w:i/>
        </w:rPr>
        <w:t>in the last</w:t>
      </w:r>
      <w:r w:rsidR="00F31AE7" w:rsidRPr="00DB7BF3">
        <w:rPr>
          <w:rFonts w:ascii="Times New Roman" w:hAnsi="Times New Roman" w:cs="Times New Roman"/>
          <w:i/>
        </w:rPr>
        <w:t xml:space="preserve"> place; </w:t>
      </w:r>
      <w:r w:rsidR="00925577" w:rsidRPr="00DB7BF3">
        <w:rPr>
          <w:rFonts w:ascii="Times New Roman" w:hAnsi="Times New Roman" w:cs="Times New Roman"/>
          <w:i/>
        </w:rPr>
        <w:t xml:space="preserve">so </w:t>
      </w:r>
      <w:r w:rsidR="0010441D">
        <w:rPr>
          <w:rFonts w:ascii="Times New Roman" w:hAnsi="Times New Roman" w:cs="Times New Roman"/>
          <w:i/>
        </w:rPr>
        <w:t xml:space="preserve">when </w:t>
      </w:r>
      <w:r w:rsidR="00925577" w:rsidRPr="00DB7BF3">
        <w:rPr>
          <w:rFonts w:ascii="Times New Roman" w:hAnsi="Times New Roman" w:cs="Times New Roman"/>
          <w:i/>
        </w:rPr>
        <w:t>your host comes in he can say to you</w:t>
      </w:r>
      <w:r w:rsidR="0010441D">
        <w:rPr>
          <w:rFonts w:ascii="Times New Roman" w:hAnsi="Times New Roman" w:cs="Times New Roman"/>
          <w:i/>
        </w:rPr>
        <w:t>,</w:t>
      </w:r>
      <w:r w:rsidR="00925577" w:rsidRPr="00DB7BF3">
        <w:rPr>
          <w:rFonts w:ascii="Times New Roman" w:hAnsi="Times New Roman" w:cs="Times New Roman"/>
          <w:i/>
        </w:rPr>
        <w:t xml:space="preserve"> </w:t>
      </w:r>
      <w:r w:rsidR="0010441D">
        <w:rPr>
          <w:rFonts w:ascii="Times New Roman" w:hAnsi="Times New Roman" w:cs="Times New Roman"/>
          <w:i/>
        </w:rPr>
        <w:t>‘Move</w:t>
      </w:r>
      <w:r w:rsidR="00925577" w:rsidRPr="00DB7BF3">
        <w:rPr>
          <w:rFonts w:ascii="Times New Roman" w:hAnsi="Times New Roman" w:cs="Times New Roman"/>
          <w:i/>
        </w:rPr>
        <w:t xml:space="preserve"> up my friend.</w:t>
      </w:r>
      <w:r w:rsidR="0010441D">
        <w:rPr>
          <w:rFonts w:ascii="Times New Roman" w:hAnsi="Times New Roman" w:cs="Times New Roman"/>
          <w:i/>
        </w:rPr>
        <w:t xml:space="preserve">’  </w:t>
      </w:r>
      <w:r w:rsidR="00925577" w:rsidRPr="00DB7BF3">
        <w:rPr>
          <w:rFonts w:ascii="Times New Roman" w:hAnsi="Times New Roman" w:cs="Times New Roman"/>
          <w:i/>
        </w:rPr>
        <w:t xml:space="preserve"> Then you will enjoy honor before all who are </w:t>
      </w:r>
      <w:r w:rsidR="0010441D">
        <w:rPr>
          <w:rFonts w:ascii="Times New Roman" w:hAnsi="Times New Roman" w:cs="Times New Roman"/>
          <w:i/>
        </w:rPr>
        <w:t>a</w:t>
      </w:r>
      <w:r w:rsidR="00925577" w:rsidRPr="00DB7BF3">
        <w:rPr>
          <w:rFonts w:ascii="Times New Roman" w:hAnsi="Times New Roman" w:cs="Times New Roman"/>
          <w:i/>
        </w:rPr>
        <w:t>t table with you.</w:t>
      </w:r>
      <w:r w:rsidR="0010441D">
        <w:rPr>
          <w:rFonts w:ascii="Times New Roman" w:hAnsi="Times New Roman" w:cs="Times New Roman"/>
          <w:i/>
        </w:rPr>
        <w:t xml:space="preserve">  </w:t>
      </w:r>
      <w:r w:rsidR="0010441D">
        <w:rPr>
          <w:rFonts w:ascii="Times New Roman" w:hAnsi="Times New Roman" w:cs="Times New Roman"/>
          <w:b/>
          <w:i/>
        </w:rPr>
        <w:t>11</w:t>
      </w:r>
      <w:r w:rsidR="00925577" w:rsidRPr="00DB7BF3">
        <w:rPr>
          <w:rFonts w:ascii="Times New Roman" w:hAnsi="Times New Roman" w:cs="Times New Roman"/>
          <w:i/>
        </w:rPr>
        <w:t xml:space="preserve"> For everyone that </w:t>
      </w:r>
      <w:r w:rsidR="00076B0E" w:rsidRPr="00DB7BF3">
        <w:rPr>
          <w:rFonts w:ascii="Times New Roman" w:hAnsi="Times New Roman" w:cs="Times New Roman"/>
          <w:i/>
        </w:rPr>
        <w:t>exalts</w:t>
      </w:r>
      <w:r w:rsidR="00F31AE7" w:rsidRPr="00DB7BF3">
        <w:rPr>
          <w:rFonts w:ascii="Times New Roman" w:hAnsi="Times New Roman" w:cs="Times New Roman"/>
          <w:i/>
        </w:rPr>
        <w:t xml:space="preserve"> </w:t>
      </w:r>
      <w:proofErr w:type="gramStart"/>
      <w:r w:rsidR="00F31AE7" w:rsidRPr="00DB7BF3">
        <w:rPr>
          <w:rFonts w:ascii="Times New Roman" w:hAnsi="Times New Roman" w:cs="Times New Roman"/>
          <w:i/>
        </w:rPr>
        <w:t>himself</w:t>
      </w:r>
      <w:proofErr w:type="gramEnd"/>
      <w:r w:rsidR="00F31AE7" w:rsidRPr="00DB7BF3">
        <w:rPr>
          <w:rFonts w:ascii="Times New Roman" w:hAnsi="Times New Roman" w:cs="Times New Roman"/>
          <w:i/>
        </w:rPr>
        <w:t xml:space="preserve"> shall be humbled; and </w:t>
      </w:r>
      <w:r w:rsidR="0010441D">
        <w:rPr>
          <w:rFonts w:ascii="Times New Roman" w:hAnsi="Times New Roman" w:cs="Times New Roman"/>
          <w:i/>
        </w:rPr>
        <w:t xml:space="preserve">the one who </w:t>
      </w:r>
      <w:r w:rsidR="00925577" w:rsidRPr="00DB7BF3">
        <w:rPr>
          <w:rFonts w:ascii="Times New Roman" w:hAnsi="Times New Roman" w:cs="Times New Roman"/>
          <w:i/>
        </w:rPr>
        <w:t>humbles</w:t>
      </w:r>
      <w:r w:rsidR="00F31AE7" w:rsidRPr="00DB7BF3">
        <w:rPr>
          <w:rFonts w:ascii="Times New Roman" w:hAnsi="Times New Roman" w:cs="Times New Roman"/>
          <w:i/>
        </w:rPr>
        <w:t xml:space="preserve"> himself shall be exalted.</w:t>
      </w:r>
      <w:r w:rsidR="0010441D">
        <w:rPr>
          <w:rFonts w:ascii="Times New Roman" w:hAnsi="Times New Roman" w:cs="Times New Roman"/>
          <w:i/>
        </w:rPr>
        <w:t>”</w:t>
      </w:r>
    </w:p>
    <w:p w14:paraId="5AD93C14" w14:textId="5D365CB1" w:rsidR="00076B0E" w:rsidRPr="00DB7BF3" w:rsidRDefault="0010441D" w:rsidP="00DB7BF3">
      <w:pPr>
        <w:pStyle w:val="ListParagraph"/>
        <w:widowControl w:val="0"/>
        <w:autoSpaceDE w:val="0"/>
        <w:autoSpaceDN w:val="0"/>
        <w:adjustRightInd w:val="0"/>
        <w:ind w:left="360" w:right="360" w:firstLine="360"/>
        <w:rPr>
          <w:rFonts w:ascii="Times New Roman" w:hAnsi="Times New Roman" w:cs="Times New Roman"/>
          <w:i/>
        </w:rPr>
      </w:pPr>
      <w:r>
        <w:rPr>
          <w:rFonts w:ascii="Times New Roman" w:hAnsi="Times New Roman" w:cs="Times New Roman"/>
          <w:b/>
          <w:i/>
        </w:rPr>
        <w:t>12</w:t>
      </w:r>
      <w:r w:rsidR="00076B0E" w:rsidRPr="00DB7BF3">
        <w:rPr>
          <w:rFonts w:ascii="Times New Roman" w:hAnsi="Times New Roman" w:cs="Times New Roman"/>
          <w:i/>
        </w:rPr>
        <w:t xml:space="preserve"> </w:t>
      </w:r>
      <w:r w:rsidR="00076B0E" w:rsidRPr="00DB7BF3">
        <w:rPr>
          <w:rFonts w:ascii="Times New Roman" w:hAnsi="Times New Roman" w:cs="Times New Roman"/>
          <w:i/>
          <w:color w:val="010F18"/>
        </w:rPr>
        <w:t>He said also to the man who had invited him, “When you give a dinner or a banquet, do not invite your friends or your brothers or your relatives or rich neighbors, lest they also invi</w:t>
      </w:r>
      <w:r>
        <w:rPr>
          <w:rFonts w:ascii="Times New Roman" w:hAnsi="Times New Roman" w:cs="Times New Roman"/>
          <w:i/>
          <w:color w:val="010F18"/>
        </w:rPr>
        <w:t>te you in return and so you are</w:t>
      </w:r>
      <w:r w:rsidR="00076B0E" w:rsidRPr="00DB7BF3">
        <w:rPr>
          <w:rFonts w:ascii="Times New Roman" w:hAnsi="Times New Roman" w:cs="Times New Roman"/>
          <w:i/>
          <w:color w:val="010F18"/>
        </w:rPr>
        <w:t xml:space="preserve"> repaid.  </w:t>
      </w:r>
      <w:r w:rsidR="00076B0E" w:rsidRPr="0010441D">
        <w:rPr>
          <w:rFonts w:ascii="Times New Roman" w:hAnsi="Times New Roman" w:cs="Times New Roman"/>
          <w:b/>
          <w:i/>
          <w:color w:val="010F18"/>
        </w:rPr>
        <w:t>14</w:t>
      </w:r>
      <w:r>
        <w:rPr>
          <w:rFonts w:ascii="Times New Roman" w:hAnsi="Times New Roman" w:cs="Times New Roman"/>
          <w:i/>
          <w:color w:val="010F18"/>
        </w:rPr>
        <w:t xml:space="preserve"> </w:t>
      </w:r>
      <w:r w:rsidR="00076B0E" w:rsidRPr="00DB7BF3">
        <w:rPr>
          <w:rFonts w:ascii="Times New Roman" w:hAnsi="Times New Roman" w:cs="Times New Roman"/>
          <w:i/>
          <w:color w:val="010F18"/>
        </w:rPr>
        <w:t xml:space="preserve">But when you give a feast, invite the poor, the crippled, the lame, the blind, and you will be blessed, because they cannot repay you. </w:t>
      </w:r>
      <w:r>
        <w:rPr>
          <w:rFonts w:ascii="Times New Roman" w:hAnsi="Times New Roman" w:cs="Times New Roman"/>
          <w:i/>
          <w:color w:val="010F18"/>
        </w:rPr>
        <w:t xml:space="preserve"> </w:t>
      </w:r>
      <w:r w:rsidR="00076B0E" w:rsidRPr="00DB7BF3">
        <w:rPr>
          <w:rFonts w:ascii="Times New Roman" w:hAnsi="Times New Roman" w:cs="Times New Roman"/>
          <w:i/>
          <w:color w:val="010F18"/>
        </w:rPr>
        <w:t>For you will be repaid instead at the resurrection of the just.”</w:t>
      </w:r>
    </w:p>
    <w:p w14:paraId="28376891" w14:textId="77777777" w:rsidR="00DC2A2C" w:rsidRPr="00DB7BF3" w:rsidRDefault="00F057C5" w:rsidP="00F057C5">
      <w:pPr>
        <w:pStyle w:val="ListParagraph"/>
        <w:tabs>
          <w:tab w:val="left" w:pos="270"/>
        </w:tabs>
        <w:ind w:left="360" w:hanging="90"/>
        <w:rPr>
          <w:rFonts w:ascii="Times New Roman" w:hAnsi="Times New Roman" w:cs="Times New Roman"/>
          <w:i/>
        </w:rPr>
      </w:pPr>
      <w:r w:rsidRPr="00DB7BF3">
        <w:rPr>
          <w:rFonts w:ascii="Times New Roman" w:hAnsi="Times New Roman" w:cs="Times New Roman"/>
          <w:i/>
        </w:rPr>
        <w:t xml:space="preserve"> </w:t>
      </w:r>
    </w:p>
    <w:p w14:paraId="045B1E34" w14:textId="46543196" w:rsidR="00F057C5" w:rsidRPr="0010441D" w:rsidRDefault="0010441D" w:rsidP="006800EC">
      <w:pPr>
        <w:pStyle w:val="ListParagraph"/>
        <w:tabs>
          <w:tab w:val="left" w:pos="270"/>
        </w:tabs>
        <w:ind w:left="0"/>
        <w:rPr>
          <w:rFonts w:ascii="Times New Roman" w:hAnsi="Times New Roman" w:cs="Times New Roman"/>
          <w:b/>
        </w:rPr>
      </w:pPr>
      <w:r>
        <w:rPr>
          <w:rFonts w:ascii="Times New Roman" w:hAnsi="Times New Roman" w:cs="Times New Roman"/>
          <w:b/>
        </w:rPr>
        <w:t>Notes and Studies</w:t>
      </w:r>
    </w:p>
    <w:p w14:paraId="465DF562" w14:textId="4DB5CD01" w:rsidR="00DC2A2C" w:rsidRDefault="00DC2A2C" w:rsidP="006800EC">
      <w:pPr>
        <w:pStyle w:val="ListParagraph"/>
        <w:numPr>
          <w:ilvl w:val="0"/>
          <w:numId w:val="10"/>
        </w:numPr>
        <w:tabs>
          <w:tab w:val="left" w:pos="360"/>
        </w:tabs>
        <w:ind w:left="360"/>
        <w:rPr>
          <w:rFonts w:ascii="Times New Roman" w:hAnsi="Times New Roman" w:cs="Times New Roman"/>
        </w:rPr>
      </w:pPr>
      <w:r w:rsidRPr="00B13CD3">
        <w:rPr>
          <w:rFonts w:ascii="Times New Roman" w:hAnsi="Times New Roman" w:cs="Times New Roman"/>
        </w:rPr>
        <w:t xml:space="preserve">Jesus was still at the house of the </w:t>
      </w:r>
      <w:r w:rsidR="006800EC" w:rsidRPr="00B13CD3">
        <w:rPr>
          <w:rFonts w:ascii="Times New Roman" w:hAnsi="Times New Roman" w:cs="Times New Roman"/>
        </w:rPr>
        <w:t>Ph</w:t>
      </w:r>
      <w:r w:rsidR="006800EC">
        <w:rPr>
          <w:rFonts w:ascii="Times New Roman" w:hAnsi="Times New Roman" w:cs="Times New Roman"/>
        </w:rPr>
        <w:t>a</w:t>
      </w:r>
      <w:r w:rsidR="006800EC" w:rsidRPr="00B13CD3">
        <w:rPr>
          <w:rFonts w:ascii="Times New Roman" w:hAnsi="Times New Roman" w:cs="Times New Roman"/>
        </w:rPr>
        <w:t>risees</w:t>
      </w:r>
      <w:r w:rsidRPr="00B13CD3">
        <w:rPr>
          <w:rFonts w:ascii="Times New Roman" w:hAnsi="Times New Roman" w:cs="Times New Roman"/>
        </w:rPr>
        <w:t xml:space="preserve"> and it was a dinner Sabbath meal. </w:t>
      </w:r>
      <w:r w:rsidR="006800EC">
        <w:rPr>
          <w:rFonts w:ascii="Times New Roman" w:hAnsi="Times New Roman" w:cs="Times New Roman"/>
        </w:rPr>
        <w:t xml:space="preserve"> </w:t>
      </w:r>
      <w:r w:rsidRPr="00B13CD3">
        <w:rPr>
          <w:rFonts w:ascii="Times New Roman" w:hAnsi="Times New Roman" w:cs="Times New Roman"/>
        </w:rPr>
        <w:t>Here Jesus directed his words to those who were at the table.</w:t>
      </w:r>
    </w:p>
    <w:p w14:paraId="17C01A96" w14:textId="77777777" w:rsidR="006800EC" w:rsidRPr="006800EC" w:rsidRDefault="006800EC" w:rsidP="006800EC">
      <w:pPr>
        <w:tabs>
          <w:tab w:val="left" w:pos="360"/>
        </w:tabs>
        <w:rPr>
          <w:rFonts w:ascii="Times New Roman" w:hAnsi="Times New Roman" w:cs="Times New Roman"/>
        </w:rPr>
      </w:pPr>
    </w:p>
    <w:p w14:paraId="64EBFB92" w14:textId="4C9B1FBE" w:rsidR="009E0D5A" w:rsidRDefault="00DC2A2C" w:rsidP="006800EC">
      <w:pPr>
        <w:pStyle w:val="ListParagraph"/>
        <w:numPr>
          <w:ilvl w:val="0"/>
          <w:numId w:val="10"/>
        </w:numPr>
        <w:tabs>
          <w:tab w:val="left" w:pos="360"/>
        </w:tabs>
        <w:ind w:left="360"/>
        <w:rPr>
          <w:rFonts w:ascii="Times New Roman" w:hAnsi="Times New Roman" w:cs="Times New Roman"/>
        </w:rPr>
      </w:pPr>
      <w:r w:rsidRPr="00B13CD3">
        <w:rPr>
          <w:rFonts w:ascii="Times New Roman" w:hAnsi="Times New Roman" w:cs="Times New Roman"/>
        </w:rPr>
        <w:t>The Gospel is fo</w:t>
      </w:r>
      <w:r w:rsidR="006800EC">
        <w:rPr>
          <w:rFonts w:ascii="Times New Roman" w:hAnsi="Times New Roman" w:cs="Times New Roman"/>
        </w:rPr>
        <w:t xml:space="preserve">r the whole church not just </w:t>
      </w:r>
      <w:r w:rsidRPr="00B13CD3">
        <w:rPr>
          <w:rFonts w:ascii="Times New Roman" w:hAnsi="Times New Roman" w:cs="Times New Roman"/>
        </w:rPr>
        <w:t xml:space="preserve">this occasion. </w:t>
      </w:r>
      <w:r w:rsidR="006800EC">
        <w:rPr>
          <w:rFonts w:ascii="Times New Roman" w:hAnsi="Times New Roman" w:cs="Times New Roman"/>
        </w:rPr>
        <w:t xml:space="preserve"> It teaches h</w:t>
      </w:r>
      <w:r w:rsidRPr="00B13CD3">
        <w:rPr>
          <w:rFonts w:ascii="Times New Roman" w:hAnsi="Times New Roman" w:cs="Times New Roman"/>
        </w:rPr>
        <w:t xml:space="preserve">ow the church deals with self-seeking ambition and self-seeking persons. </w:t>
      </w:r>
      <w:r w:rsidR="006800EC">
        <w:rPr>
          <w:rFonts w:ascii="Times New Roman" w:hAnsi="Times New Roman" w:cs="Times New Roman"/>
        </w:rPr>
        <w:t xml:space="preserve"> </w:t>
      </w:r>
      <w:r w:rsidRPr="00B13CD3">
        <w:rPr>
          <w:rFonts w:ascii="Times New Roman" w:hAnsi="Times New Roman" w:cs="Times New Roman"/>
        </w:rPr>
        <w:t xml:space="preserve">The usual social way to invite only friends and relatives to gain a place in their life is no longer the case. </w:t>
      </w:r>
    </w:p>
    <w:p w14:paraId="32E1C4C2" w14:textId="77777777" w:rsidR="006800EC" w:rsidRPr="006800EC" w:rsidRDefault="006800EC" w:rsidP="006800EC">
      <w:pPr>
        <w:tabs>
          <w:tab w:val="left" w:pos="360"/>
        </w:tabs>
        <w:rPr>
          <w:rFonts w:ascii="Times New Roman" w:hAnsi="Times New Roman" w:cs="Times New Roman"/>
        </w:rPr>
      </w:pPr>
    </w:p>
    <w:p w14:paraId="7B43733E" w14:textId="10E4934B" w:rsidR="006800EC" w:rsidRDefault="006800EC" w:rsidP="006800EC">
      <w:pPr>
        <w:pStyle w:val="ListParagraph"/>
        <w:numPr>
          <w:ilvl w:val="0"/>
          <w:numId w:val="10"/>
        </w:numPr>
        <w:tabs>
          <w:tab w:val="left" w:pos="360"/>
        </w:tabs>
        <w:ind w:left="360"/>
        <w:rPr>
          <w:rFonts w:ascii="Times New Roman" w:hAnsi="Times New Roman" w:cs="Times New Roman"/>
        </w:rPr>
      </w:pPr>
      <w:r>
        <w:rPr>
          <w:rFonts w:ascii="Times New Roman" w:hAnsi="Times New Roman" w:cs="Times New Roman"/>
        </w:rPr>
        <w:t xml:space="preserve">The Greek word for banquet is </w:t>
      </w:r>
      <w:proofErr w:type="spellStart"/>
      <w:r w:rsidR="009E0D5A" w:rsidRPr="006800EC">
        <w:rPr>
          <w:rFonts w:ascii="Times New Roman" w:hAnsi="Times New Roman" w:cs="Times New Roman"/>
          <w:b/>
          <w:i/>
        </w:rPr>
        <w:t>gamos</w:t>
      </w:r>
      <w:proofErr w:type="spellEnd"/>
      <w:r>
        <w:rPr>
          <w:rFonts w:ascii="Times New Roman" w:hAnsi="Times New Roman" w:cs="Times New Roman"/>
        </w:rPr>
        <w:t>,</w:t>
      </w:r>
      <w:r w:rsidR="009E0D5A" w:rsidRPr="00B13CD3">
        <w:rPr>
          <w:rFonts w:ascii="Times New Roman" w:hAnsi="Times New Roman" w:cs="Times New Roman"/>
        </w:rPr>
        <w:t xml:space="preserve"> a word normally used for marriage and weddings. </w:t>
      </w:r>
      <w:r w:rsidR="00C3196A">
        <w:rPr>
          <w:rFonts w:ascii="Times New Roman" w:hAnsi="Times New Roman" w:cs="Times New Roman"/>
        </w:rPr>
        <w:t xml:space="preserve"> </w:t>
      </w:r>
      <w:r w:rsidR="009E0D5A" w:rsidRPr="00B13CD3">
        <w:rPr>
          <w:rFonts w:ascii="Times New Roman" w:hAnsi="Times New Roman" w:cs="Times New Roman"/>
        </w:rPr>
        <w:t xml:space="preserve">From this we understand that there was a social gathering that may have taken place at the house of the Pharisee. </w:t>
      </w:r>
      <w:r w:rsidR="00C3196A">
        <w:rPr>
          <w:rFonts w:ascii="Times New Roman" w:hAnsi="Times New Roman" w:cs="Times New Roman"/>
        </w:rPr>
        <w:t xml:space="preserve"> </w:t>
      </w:r>
      <w:r w:rsidR="009E0D5A" w:rsidRPr="00B13CD3">
        <w:rPr>
          <w:rFonts w:ascii="Times New Roman" w:hAnsi="Times New Roman" w:cs="Times New Roman"/>
        </w:rPr>
        <w:t xml:space="preserve">The sick person whom Jesus has healed could have been one of the guests and there is the “hint” in verse 12 that covers all social relations. </w:t>
      </w:r>
      <w:r w:rsidR="00C3196A">
        <w:rPr>
          <w:rFonts w:ascii="Times New Roman" w:hAnsi="Times New Roman" w:cs="Times New Roman"/>
        </w:rPr>
        <w:t xml:space="preserve"> </w:t>
      </w:r>
      <w:r w:rsidR="009E0D5A" w:rsidRPr="00B13CD3">
        <w:rPr>
          <w:rFonts w:ascii="Times New Roman" w:hAnsi="Times New Roman" w:cs="Times New Roman"/>
        </w:rPr>
        <w:t xml:space="preserve">This is just a good conjecture. </w:t>
      </w:r>
    </w:p>
    <w:p w14:paraId="1EB3CAD9" w14:textId="65A90164" w:rsidR="009E0D5A" w:rsidRPr="006800EC" w:rsidRDefault="009E0D5A" w:rsidP="006800EC">
      <w:pPr>
        <w:tabs>
          <w:tab w:val="left" w:pos="360"/>
        </w:tabs>
        <w:rPr>
          <w:rFonts w:ascii="Times New Roman" w:hAnsi="Times New Roman" w:cs="Times New Roman"/>
        </w:rPr>
      </w:pPr>
      <w:r w:rsidRPr="006800EC">
        <w:rPr>
          <w:rFonts w:ascii="Times New Roman" w:hAnsi="Times New Roman" w:cs="Times New Roman"/>
        </w:rPr>
        <w:t xml:space="preserve"> </w:t>
      </w:r>
    </w:p>
    <w:p w14:paraId="3C8BE924" w14:textId="6BC68D5D" w:rsidR="007F4602" w:rsidRDefault="009E0D5A" w:rsidP="006800EC">
      <w:pPr>
        <w:pStyle w:val="ListParagraph"/>
        <w:numPr>
          <w:ilvl w:val="0"/>
          <w:numId w:val="10"/>
        </w:numPr>
        <w:tabs>
          <w:tab w:val="left" w:pos="360"/>
        </w:tabs>
        <w:ind w:left="360"/>
        <w:rPr>
          <w:rFonts w:ascii="Times New Roman" w:hAnsi="Times New Roman" w:cs="Times New Roman"/>
        </w:rPr>
      </w:pPr>
      <w:r w:rsidRPr="00B13CD3">
        <w:rPr>
          <w:rFonts w:ascii="Times New Roman" w:hAnsi="Times New Roman" w:cs="Times New Roman"/>
        </w:rPr>
        <w:lastRenderedPageBreak/>
        <w:t>Who was the person who was seeking the</w:t>
      </w:r>
      <w:r w:rsidR="00C3196A">
        <w:rPr>
          <w:rFonts w:ascii="Times New Roman" w:hAnsi="Times New Roman" w:cs="Times New Roman"/>
        </w:rPr>
        <w:t xml:space="preserve"> best</w:t>
      </w:r>
      <w:r w:rsidRPr="00B13CD3">
        <w:rPr>
          <w:rFonts w:ascii="Times New Roman" w:hAnsi="Times New Roman" w:cs="Times New Roman"/>
        </w:rPr>
        <w:t xml:space="preserve"> place? </w:t>
      </w:r>
      <w:r w:rsidR="00C3196A">
        <w:rPr>
          <w:rFonts w:ascii="Times New Roman" w:hAnsi="Times New Roman" w:cs="Times New Roman"/>
        </w:rPr>
        <w:t xml:space="preserve"> </w:t>
      </w:r>
      <w:r w:rsidR="007F4602" w:rsidRPr="00B13CD3">
        <w:rPr>
          <w:rFonts w:ascii="Times New Roman" w:hAnsi="Times New Roman" w:cs="Times New Roman"/>
        </w:rPr>
        <w:t xml:space="preserve">Why </w:t>
      </w:r>
      <w:r w:rsidR="00C3196A">
        <w:rPr>
          <w:rFonts w:ascii="Times New Roman" w:hAnsi="Times New Roman" w:cs="Times New Roman"/>
        </w:rPr>
        <w:t xml:space="preserve">did </w:t>
      </w:r>
      <w:r w:rsidR="007F4602" w:rsidRPr="00B13CD3">
        <w:rPr>
          <w:rFonts w:ascii="Times New Roman" w:hAnsi="Times New Roman" w:cs="Times New Roman"/>
        </w:rPr>
        <w:t>this perso</w:t>
      </w:r>
      <w:r w:rsidR="00C3196A">
        <w:rPr>
          <w:rFonts w:ascii="Times New Roman" w:hAnsi="Times New Roman" w:cs="Times New Roman"/>
        </w:rPr>
        <w:t>n have</w:t>
      </w:r>
      <w:r w:rsidR="007F4602" w:rsidRPr="00B13CD3">
        <w:rPr>
          <w:rFonts w:ascii="Times New Roman" w:hAnsi="Times New Roman" w:cs="Times New Roman"/>
        </w:rPr>
        <w:t xml:space="preserve"> to give </w:t>
      </w:r>
      <w:r w:rsidR="00C3196A">
        <w:rPr>
          <w:rFonts w:ascii="Times New Roman" w:hAnsi="Times New Roman" w:cs="Times New Roman"/>
        </w:rPr>
        <w:t>up his place to a more</w:t>
      </w:r>
      <w:r w:rsidR="007F4602" w:rsidRPr="00B13CD3">
        <w:rPr>
          <w:rFonts w:ascii="Times New Roman" w:hAnsi="Times New Roman" w:cs="Times New Roman"/>
        </w:rPr>
        <w:t xml:space="preserve"> distinguished</w:t>
      </w:r>
      <w:r w:rsidR="00C3196A">
        <w:rPr>
          <w:rFonts w:ascii="Times New Roman" w:hAnsi="Times New Roman" w:cs="Times New Roman"/>
        </w:rPr>
        <w:t xml:space="preserve"> person</w:t>
      </w:r>
      <w:r w:rsidR="007F4602" w:rsidRPr="00B13CD3">
        <w:rPr>
          <w:rFonts w:ascii="Times New Roman" w:hAnsi="Times New Roman" w:cs="Times New Roman"/>
        </w:rPr>
        <w:t xml:space="preserve">? This may reveal that the social relationship was not peaceful as some were seeking more </w:t>
      </w:r>
      <w:proofErr w:type="gramStart"/>
      <w:r w:rsidR="007F4602" w:rsidRPr="00B13CD3">
        <w:rPr>
          <w:rFonts w:ascii="Times New Roman" w:hAnsi="Times New Roman" w:cs="Times New Roman"/>
        </w:rPr>
        <w:t>honor</w:t>
      </w:r>
      <w:proofErr w:type="gramEnd"/>
      <w:r w:rsidR="007F4602" w:rsidRPr="00B13CD3">
        <w:rPr>
          <w:rFonts w:ascii="Times New Roman" w:hAnsi="Times New Roman" w:cs="Times New Roman"/>
        </w:rPr>
        <w:t>.</w:t>
      </w:r>
    </w:p>
    <w:p w14:paraId="4C5FEE89" w14:textId="77777777" w:rsidR="006800EC" w:rsidRPr="006800EC" w:rsidRDefault="006800EC" w:rsidP="006800EC">
      <w:pPr>
        <w:tabs>
          <w:tab w:val="left" w:pos="360"/>
        </w:tabs>
        <w:rPr>
          <w:rFonts w:ascii="Times New Roman" w:hAnsi="Times New Roman" w:cs="Times New Roman"/>
        </w:rPr>
      </w:pPr>
    </w:p>
    <w:p w14:paraId="485DDDAD" w14:textId="044040F7" w:rsidR="00C3196A" w:rsidRDefault="007F4602" w:rsidP="00C3196A">
      <w:pPr>
        <w:pStyle w:val="ListParagraph"/>
        <w:numPr>
          <w:ilvl w:val="0"/>
          <w:numId w:val="10"/>
        </w:numPr>
        <w:tabs>
          <w:tab w:val="left" w:pos="360"/>
        </w:tabs>
        <w:ind w:left="360" w:right="-720"/>
        <w:rPr>
          <w:rFonts w:ascii="Times New Roman" w:hAnsi="Times New Roman" w:cs="Times New Roman"/>
        </w:rPr>
      </w:pPr>
      <w:r w:rsidRPr="00B13CD3">
        <w:rPr>
          <w:rFonts w:ascii="Times New Roman" w:hAnsi="Times New Roman" w:cs="Times New Roman"/>
        </w:rPr>
        <w:t xml:space="preserve">Christ gives the best advice. </w:t>
      </w:r>
      <w:r w:rsidR="00C3196A">
        <w:rPr>
          <w:rFonts w:ascii="Times New Roman" w:hAnsi="Times New Roman" w:cs="Times New Roman"/>
        </w:rPr>
        <w:t xml:space="preserve"> We better take a lo</w:t>
      </w:r>
      <w:r w:rsidRPr="00B13CD3">
        <w:rPr>
          <w:rFonts w:ascii="Times New Roman" w:hAnsi="Times New Roman" w:cs="Times New Roman"/>
        </w:rPr>
        <w:t xml:space="preserve">w place till we are invited to a higher place. </w:t>
      </w:r>
      <w:r w:rsidR="00C3196A">
        <w:rPr>
          <w:rFonts w:ascii="Times New Roman" w:hAnsi="Times New Roman" w:cs="Times New Roman"/>
        </w:rPr>
        <w:t xml:space="preserve"> </w:t>
      </w:r>
      <w:r w:rsidRPr="00B13CD3">
        <w:rPr>
          <w:rFonts w:ascii="Times New Roman" w:hAnsi="Times New Roman" w:cs="Times New Roman"/>
        </w:rPr>
        <w:t>An</w:t>
      </w:r>
      <w:r w:rsidR="00C3196A">
        <w:rPr>
          <w:rFonts w:ascii="Times New Roman" w:hAnsi="Times New Roman" w:cs="Times New Roman"/>
        </w:rPr>
        <w:t xml:space="preserve">yone who reads </w:t>
      </w:r>
      <w:r w:rsidRPr="00B13CD3">
        <w:rPr>
          <w:rFonts w:ascii="Times New Roman" w:hAnsi="Times New Roman" w:cs="Times New Roman"/>
        </w:rPr>
        <w:t>Phil</w:t>
      </w:r>
      <w:r w:rsidR="00C3196A">
        <w:rPr>
          <w:rFonts w:ascii="Times New Roman" w:hAnsi="Times New Roman" w:cs="Times New Roman"/>
        </w:rPr>
        <w:t>ippians</w:t>
      </w:r>
      <w:r w:rsidR="00DC2A2C" w:rsidRPr="00B13CD3">
        <w:rPr>
          <w:rFonts w:ascii="Times New Roman" w:hAnsi="Times New Roman" w:cs="Times New Roman"/>
        </w:rPr>
        <w:t xml:space="preserve"> </w:t>
      </w:r>
      <w:r w:rsidRPr="00B13CD3">
        <w:rPr>
          <w:rFonts w:ascii="Times New Roman" w:hAnsi="Times New Roman" w:cs="Times New Roman"/>
        </w:rPr>
        <w:t>2:6ff</w:t>
      </w:r>
      <w:r w:rsidR="00C3196A">
        <w:rPr>
          <w:rFonts w:ascii="Times New Roman" w:hAnsi="Times New Roman" w:cs="Times New Roman"/>
        </w:rPr>
        <w:t>,</w:t>
      </w:r>
      <w:r w:rsidRPr="00B13CD3">
        <w:rPr>
          <w:rFonts w:ascii="Times New Roman" w:hAnsi="Times New Roman" w:cs="Times New Roman"/>
        </w:rPr>
        <w:t xml:space="preserve"> where the one who was in the “Form of God” took the “Form of a slave</w:t>
      </w:r>
      <w:r w:rsidR="00C3196A">
        <w:rPr>
          <w:rFonts w:ascii="Times New Roman" w:hAnsi="Times New Roman" w:cs="Times New Roman"/>
        </w:rPr>
        <w:t>,” he was ex</w:t>
      </w:r>
      <w:r w:rsidRPr="00B13CD3">
        <w:rPr>
          <w:rFonts w:ascii="Times New Roman" w:hAnsi="Times New Roman" w:cs="Times New Roman"/>
        </w:rPr>
        <w:t>alted by God the Father and was given the “name above all names</w:t>
      </w:r>
      <w:r w:rsidR="00C3196A">
        <w:rPr>
          <w:rFonts w:ascii="Times New Roman" w:hAnsi="Times New Roman" w:cs="Times New Roman"/>
        </w:rPr>
        <w:t>,</w:t>
      </w:r>
      <w:r w:rsidRPr="00B13CD3">
        <w:rPr>
          <w:rFonts w:ascii="Times New Roman" w:hAnsi="Times New Roman" w:cs="Times New Roman"/>
        </w:rPr>
        <w:t>” that is the name “Yahweh</w:t>
      </w:r>
      <w:r w:rsidR="00C3196A">
        <w:rPr>
          <w:rFonts w:ascii="Times New Roman" w:hAnsi="Times New Roman" w:cs="Times New Roman"/>
        </w:rPr>
        <w:t>,</w:t>
      </w:r>
      <w:r w:rsidRPr="00B13CD3">
        <w:rPr>
          <w:rFonts w:ascii="Times New Roman" w:hAnsi="Times New Roman" w:cs="Times New Roman"/>
        </w:rPr>
        <w:t>”</w:t>
      </w:r>
      <w:r w:rsidR="00C3196A">
        <w:rPr>
          <w:rFonts w:ascii="Times New Roman" w:hAnsi="Times New Roman" w:cs="Times New Roman"/>
        </w:rPr>
        <w:t xml:space="preserve"> </w:t>
      </w:r>
      <w:r w:rsidRPr="00B13CD3">
        <w:rPr>
          <w:rFonts w:ascii="Times New Roman" w:hAnsi="Times New Roman" w:cs="Times New Roman"/>
        </w:rPr>
        <w:t>would see that the teaching of Jesus comes from his personal life of not self-seeking glory</w:t>
      </w:r>
      <w:r w:rsidR="00C3196A">
        <w:rPr>
          <w:rFonts w:ascii="Times New Roman" w:hAnsi="Times New Roman" w:cs="Times New Roman"/>
        </w:rPr>
        <w:t>:</w:t>
      </w:r>
    </w:p>
    <w:p w14:paraId="13658749" w14:textId="60151F8D" w:rsidR="007C0422" w:rsidRPr="00C3196A" w:rsidRDefault="007C0422" w:rsidP="00C3196A">
      <w:pPr>
        <w:pStyle w:val="ListParagraph"/>
        <w:tabs>
          <w:tab w:val="left" w:pos="1080"/>
        </w:tabs>
        <w:ind w:right="720"/>
        <w:rPr>
          <w:rFonts w:ascii="Times New Roman" w:hAnsi="Times New Roman" w:cs="Times New Roman"/>
        </w:rPr>
      </w:pPr>
      <w:r w:rsidRPr="00C3196A">
        <w:rPr>
          <w:rFonts w:ascii="Times New Roman" w:hAnsi="Times New Roman" w:cs="Times New Roman"/>
        </w:rPr>
        <w:t xml:space="preserve"> </w:t>
      </w:r>
      <w:r w:rsidR="00C3196A">
        <w:rPr>
          <w:rFonts w:ascii="Times New Roman" w:hAnsi="Times New Roman" w:cs="Times New Roman"/>
        </w:rPr>
        <w:tab/>
      </w:r>
      <w:r w:rsidRPr="00C3196A">
        <w:rPr>
          <w:rFonts w:ascii="Times New Roman" w:hAnsi="Times New Roman" w:cs="Times New Roman"/>
        </w:rPr>
        <w:t>“</w:t>
      </w:r>
      <w:r w:rsidRPr="00C3196A">
        <w:rPr>
          <w:rFonts w:ascii="Times New Roman" w:hAnsi="Times New Roman" w:cs="Times New Roman"/>
          <w:i/>
          <w:color w:val="010F18"/>
        </w:rPr>
        <w:t xml:space="preserve">Whoever speaks on </w:t>
      </w:r>
      <w:proofErr w:type="gramStart"/>
      <w:r w:rsidRPr="00C3196A">
        <w:rPr>
          <w:rFonts w:ascii="Times New Roman" w:hAnsi="Times New Roman" w:cs="Times New Roman"/>
          <w:i/>
          <w:color w:val="010F18"/>
        </w:rPr>
        <w:t>their own</w:t>
      </w:r>
      <w:proofErr w:type="gramEnd"/>
      <w:r w:rsidRPr="00C3196A">
        <w:rPr>
          <w:rFonts w:ascii="Times New Roman" w:hAnsi="Times New Roman" w:cs="Times New Roman"/>
          <w:i/>
          <w:color w:val="010F18"/>
        </w:rPr>
        <w:t xml:space="preserve"> does so to gain personal glory, but he who seeks the glory of the one who sent him is a man of truth; there is nothing false about him</w:t>
      </w:r>
      <w:r w:rsidR="00C3196A">
        <w:rPr>
          <w:rFonts w:ascii="Times New Roman" w:hAnsi="Times New Roman" w:cs="Times New Roman"/>
          <w:i/>
          <w:color w:val="010F18"/>
        </w:rPr>
        <w:t>.</w:t>
      </w:r>
      <w:r w:rsidRPr="00C3196A">
        <w:rPr>
          <w:rFonts w:ascii="Times New Roman" w:hAnsi="Times New Roman" w:cs="Times New Roman"/>
          <w:i/>
          <w:color w:val="010F18"/>
        </w:rPr>
        <w:t>”</w:t>
      </w:r>
      <w:r w:rsidR="00C3196A">
        <w:rPr>
          <w:rFonts w:ascii="Times New Roman" w:hAnsi="Times New Roman" w:cs="Times New Roman"/>
          <w:i/>
          <w:color w:val="010F18"/>
        </w:rPr>
        <w:t xml:space="preserve"> </w:t>
      </w:r>
      <w:r w:rsidRPr="00C3196A">
        <w:rPr>
          <w:rFonts w:ascii="Times New Roman" w:hAnsi="Times New Roman" w:cs="Times New Roman"/>
          <w:i/>
          <w:color w:val="010F18"/>
        </w:rPr>
        <w:t>(</w:t>
      </w:r>
      <w:r w:rsidRPr="00C3196A">
        <w:rPr>
          <w:rFonts w:ascii="Times New Roman" w:hAnsi="Times New Roman" w:cs="Times New Roman"/>
          <w:color w:val="010F18"/>
        </w:rPr>
        <w:t>J</w:t>
      </w:r>
      <w:r w:rsidR="006800EC" w:rsidRPr="00C3196A">
        <w:rPr>
          <w:rFonts w:ascii="Times New Roman" w:hAnsi="Times New Roman" w:cs="Times New Roman"/>
          <w:color w:val="010F18"/>
        </w:rPr>
        <w:t>oh</w:t>
      </w:r>
      <w:r w:rsidRPr="00C3196A">
        <w:rPr>
          <w:rFonts w:ascii="Times New Roman" w:hAnsi="Times New Roman" w:cs="Times New Roman"/>
          <w:color w:val="010F18"/>
        </w:rPr>
        <w:t>n 7:18)</w:t>
      </w:r>
    </w:p>
    <w:p w14:paraId="7910784B" w14:textId="77777777" w:rsidR="00DD100A" w:rsidRPr="00B13CD3" w:rsidRDefault="007C0422" w:rsidP="00DD100A">
      <w:pPr>
        <w:pStyle w:val="ListParagraph"/>
        <w:tabs>
          <w:tab w:val="left" w:pos="270"/>
          <w:tab w:val="left" w:pos="360"/>
        </w:tabs>
        <w:ind w:left="90"/>
        <w:rPr>
          <w:rFonts w:ascii="Times New Roman" w:hAnsi="Times New Roman" w:cs="Times New Roman"/>
        </w:rPr>
      </w:pPr>
      <w:r w:rsidRPr="00B13CD3">
        <w:rPr>
          <w:rFonts w:ascii="Times New Roman" w:hAnsi="Times New Roman" w:cs="Times New Roman"/>
        </w:rPr>
        <w:t xml:space="preserve"> </w:t>
      </w:r>
    </w:p>
    <w:p w14:paraId="3F79D578" w14:textId="66DCBC20" w:rsidR="00DC2A2C" w:rsidRPr="006800EC" w:rsidRDefault="00DD100A" w:rsidP="006800EC">
      <w:pPr>
        <w:pStyle w:val="ListParagraph"/>
        <w:tabs>
          <w:tab w:val="left" w:pos="360"/>
        </w:tabs>
        <w:ind w:left="0"/>
        <w:rPr>
          <w:rFonts w:ascii="Times New Roman" w:hAnsi="Times New Roman" w:cs="Times New Roman"/>
          <w:b/>
        </w:rPr>
      </w:pPr>
      <w:r w:rsidRPr="006800EC">
        <w:rPr>
          <w:rFonts w:ascii="Times New Roman" w:hAnsi="Times New Roman" w:cs="Times New Roman"/>
          <w:b/>
        </w:rPr>
        <w:t>Jesus’ concern for the poor</w:t>
      </w:r>
    </w:p>
    <w:p w14:paraId="60F72B8F" w14:textId="77DE1D33" w:rsidR="00DD100A" w:rsidRDefault="00DD100A" w:rsidP="00803FEC">
      <w:pPr>
        <w:pStyle w:val="ListParagraph"/>
        <w:numPr>
          <w:ilvl w:val="0"/>
          <w:numId w:val="11"/>
        </w:numPr>
        <w:tabs>
          <w:tab w:val="left" w:pos="360"/>
        </w:tabs>
        <w:ind w:left="360" w:right="-720"/>
        <w:rPr>
          <w:rFonts w:ascii="Times New Roman" w:hAnsi="Times New Roman" w:cs="Times New Roman"/>
        </w:rPr>
      </w:pPr>
      <w:r w:rsidRPr="00B13CD3">
        <w:rPr>
          <w:rFonts w:ascii="Times New Roman" w:hAnsi="Times New Roman" w:cs="Times New Roman"/>
        </w:rPr>
        <w:t>Exclusive invitations to weddings in a small village in Galilee are certainly not friendly and can weaken relationships.</w:t>
      </w:r>
    </w:p>
    <w:p w14:paraId="63534074" w14:textId="77777777" w:rsidR="006800EC" w:rsidRPr="006800EC" w:rsidRDefault="006800EC" w:rsidP="00803FEC">
      <w:pPr>
        <w:tabs>
          <w:tab w:val="left" w:pos="360"/>
        </w:tabs>
        <w:ind w:right="-720"/>
        <w:rPr>
          <w:rFonts w:ascii="Times New Roman" w:hAnsi="Times New Roman" w:cs="Times New Roman"/>
        </w:rPr>
      </w:pPr>
    </w:p>
    <w:p w14:paraId="6D9D1522" w14:textId="7F136772" w:rsidR="00123D99" w:rsidRPr="00B13CD3" w:rsidRDefault="00123D99" w:rsidP="00803FEC">
      <w:pPr>
        <w:pStyle w:val="ListParagraph"/>
        <w:numPr>
          <w:ilvl w:val="0"/>
          <w:numId w:val="11"/>
        </w:numPr>
        <w:tabs>
          <w:tab w:val="left" w:pos="360"/>
        </w:tabs>
        <w:ind w:left="360" w:right="-720"/>
        <w:rPr>
          <w:rFonts w:ascii="Times New Roman" w:hAnsi="Times New Roman" w:cs="Times New Roman"/>
        </w:rPr>
      </w:pPr>
      <w:r w:rsidRPr="00B13CD3">
        <w:rPr>
          <w:rFonts w:ascii="Times New Roman" w:hAnsi="Times New Roman" w:cs="Times New Roman"/>
        </w:rPr>
        <w:t xml:space="preserve">Poverty was not a virtue or even recommended in Judaism or the OT. </w:t>
      </w:r>
      <w:r w:rsidR="00C3196A">
        <w:rPr>
          <w:rFonts w:ascii="Times New Roman" w:hAnsi="Times New Roman" w:cs="Times New Roman"/>
        </w:rPr>
        <w:t xml:space="preserve"> </w:t>
      </w:r>
      <w:r w:rsidRPr="00B13CD3">
        <w:rPr>
          <w:rFonts w:ascii="Times New Roman" w:hAnsi="Times New Roman" w:cs="Times New Roman"/>
        </w:rPr>
        <w:t>The poor were and still</w:t>
      </w:r>
      <w:r w:rsidR="00C3196A">
        <w:rPr>
          <w:rFonts w:ascii="Times New Roman" w:hAnsi="Times New Roman" w:cs="Times New Roman"/>
        </w:rPr>
        <w:t xml:space="preserve"> are looked </w:t>
      </w:r>
      <w:r w:rsidRPr="00B13CD3">
        <w:rPr>
          <w:rFonts w:ascii="Times New Roman" w:hAnsi="Times New Roman" w:cs="Times New Roman"/>
        </w:rPr>
        <w:t>down</w:t>
      </w:r>
      <w:r w:rsidR="00C3196A">
        <w:rPr>
          <w:rFonts w:ascii="Times New Roman" w:hAnsi="Times New Roman" w:cs="Times New Roman"/>
        </w:rPr>
        <w:t xml:space="preserve"> upon</w:t>
      </w:r>
      <w:r w:rsidRPr="00B13CD3">
        <w:rPr>
          <w:rFonts w:ascii="Times New Roman" w:hAnsi="Times New Roman" w:cs="Times New Roman"/>
        </w:rPr>
        <w:t xml:space="preserve"> in every society.</w:t>
      </w:r>
      <w:r w:rsidR="00C3196A">
        <w:rPr>
          <w:rFonts w:ascii="Times New Roman" w:hAnsi="Times New Roman" w:cs="Times New Roman"/>
        </w:rPr>
        <w:t xml:space="preserve"> </w:t>
      </w:r>
      <w:r w:rsidRPr="00B13CD3">
        <w:rPr>
          <w:rFonts w:ascii="Times New Roman" w:hAnsi="Times New Roman" w:cs="Times New Roman"/>
        </w:rPr>
        <w:t xml:space="preserve"> Here the dispossessed are not rejected. </w:t>
      </w:r>
      <w:r w:rsidR="00C3196A">
        <w:rPr>
          <w:rFonts w:ascii="Times New Roman" w:hAnsi="Times New Roman" w:cs="Times New Roman"/>
        </w:rPr>
        <w:t xml:space="preserve"> </w:t>
      </w:r>
      <w:r w:rsidRPr="00B13CD3">
        <w:rPr>
          <w:rFonts w:ascii="Times New Roman" w:hAnsi="Times New Roman" w:cs="Times New Roman"/>
        </w:rPr>
        <w:t xml:space="preserve">Jesus teaches peace and reconciliation. </w:t>
      </w:r>
      <w:r w:rsidR="00C3196A">
        <w:rPr>
          <w:rFonts w:ascii="Times New Roman" w:hAnsi="Times New Roman" w:cs="Times New Roman"/>
        </w:rPr>
        <w:t xml:space="preserve"> </w:t>
      </w:r>
      <w:r w:rsidRPr="00B13CD3">
        <w:rPr>
          <w:rFonts w:ascii="Times New Roman" w:hAnsi="Times New Roman" w:cs="Times New Roman"/>
        </w:rPr>
        <w:t xml:space="preserve">Nothing </w:t>
      </w:r>
      <w:r w:rsidR="00C3196A">
        <w:rPr>
          <w:rFonts w:ascii="Times New Roman" w:hAnsi="Times New Roman" w:cs="Times New Roman"/>
        </w:rPr>
        <w:t xml:space="preserve">is </w:t>
      </w:r>
      <w:r w:rsidRPr="00B13CD3">
        <w:rPr>
          <w:rFonts w:ascii="Times New Roman" w:hAnsi="Times New Roman" w:cs="Times New Roman"/>
        </w:rPr>
        <w:t>more appealing than inviting the rejects to a social gathering.</w:t>
      </w:r>
    </w:p>
    <w:p w14:paraId="63362476" w14:textId="77777777" w:rsidR="00E212B5" w:rsidRPr="00B13CD3" w:rsidRDefault="00E212B5" w:rsidP="00803FEC">
      <w:pPr>
        <w:pStyle w:val="ListParagraph"/>
        <w:tabs>
          <w:tab w:val="left" w:pos="270"/>
          <w:tab w:val="left" w:pos="360"/>
        </w:tabs>
        <w:ind w:left="-360" w:right="-720"/>
        <w:rPr>
          <w:rFonts w:ascii="Times New Roman" w:hAnsi="Times New Roman" w:cs="Times New Roman"/>
        </w:rPr>
      </w:pPr>
    </w:p>
    <w:p w14:paraId="3D2A11AF" w14:textId="166BC93C" w:rsidR="00DD100A" w:rsidRPr="00C3196A" w:rsidRDefault="00123D99" w:rsidP="00803FEC">
      <w:pPr>
        <w:pStyle w:val="ListParagraph"/>
        <w:tabs>
          <w:tab w:val="left" w:pos="360"/>
        </w:tabs>
        <w:ind w:left="0" w:right="-720"/>
        <w:rPr>
          <w:rFonts w:ascii="Times New Roman" w:hAnsi="Times New Roman" w:cs="Times New Roman"/>
          <w:b/>
        </w:rPr>
      </w:pPr>
      <w:r w:rsidRPr="00C3196A">
        <w:rPr>
          <w:rFonts w:ascii="Times New Roman" w:hAnsi="Times New Roman" w:cs="Times New Roman"/>
          <w:b/>
        </w:rPr>
        <w:t xml:space="preserve">The </w:t>
      </w:r>
      <w:r w:rsidR="00C3196A">
        <w:rPr>
          <w:rFonts w:ascii="Times New Roman" w:hAnsi="Times New Roman" w:cs="Times New Roman"/>
          <w:b/>
        </w:rPr>
        <w:t>‘</w:t>
      </w:r>
      <w:r w:rsidRPr="00C3196A">
        <w:rPr>
          <w:rFonts w:ascii="Times New Roman" w:hAnsi="Times New Roman" w:cs="Times New Roman"/>
          <w:b/>
        </w:rPr>
        <w:t>Repay</w:t>
      </w:r>
      <w:r w:rsidR="00C3196A">
        <w:rPr>
          <w:rFonts w:ascii="Times New Roman" w:hAnsi="Times New Roman" w:cs="Times New Roman"/>
          <w:b/>
        </w:rPr>
        <w:t>’</w:t>
      </w:r>
      <w:r w:rsidRPr="00C3196A">
        <w:rPr>
          <w:rFonts w:ascii="Times New Roman" w:hAnsi="Times New Roman" w:cs="Times New Roman"/>
          <w:b/>
        </w:rPr>
        <w:t xml:space="preserve"> on the Day of the Resurrection  </w:t>
      </w:r>
      <w:r w:rsidR="00DD100A" w:rsidRPr="00C3196A">
        <w:rPr>
          <w:rFonts w:ascii="Times New Roman" w:hAnsi="Times New Roman" w:cs="Times New Roman"/>
          <w:b/>
        </w:rPr>
        <w:t xml:space="preserve"> </w:t>
      </w:r>
    </w:p>
    <w:p w14:paraId="436DB7EF" w14:textId="77777777" w:rsidR="00E212B5" w:rsidRPr="00B13CD3" w:rsidRDefault="00E212B5" w:rsidP="00803FEC">
      <w:pPr>
        <w:pStyle w:val="ListParagraph"/>
        <w:tabs>
          <w:tab w:val="left" w:pos="270"/>
          <w:tab w:val="left" w:pos="360"/>
        </w:tabs>
        <w:ind w:left="-360" w:right="-720"/>
        <w:rPr>
          <w:rFonts w:ascii="Times New Roman" w:hAnsi="Times New Roman" w:cs="Times New Roman"/>
        </w:rPr>
      </w:pPr>
    </w:p>
    <w:p w14:paraId="0196C8B9" w14:textId="44B3EA30" w:rsidR="00C3196A" w:rsidRDefault="00045BD4" w:rsidP="00803FEC">
      <w:pPr>
        <w:pStyle w:val="ListParagraph"/>
        <w:tabs>
          <w:tab w:val="left" w:pos="360"/>
        </w:tabs>
        <w:ind w:left="360" w:right="-720" w:hanging="360"/>
        <w:rPr>
          <w:rFonts w:ascii="Times New Roman" w:hAnsi="Times New Roman" w:cs="Times New Roman"/>
          <w:color w:val="010F18"/>
        </w:rPr>
      </w:pPr>
      <w:r w:rsidRPr="00B13CD3">
        <w:rPr>
          <w:rFonts w:ascii="Times New Roman" w:hAnsi="Times New Roman" w:cs="Times New Roman"/>
        </w:rPr>
        <w:t xml:space="preserve">1. </w:t>
      </w:r>
      <w:r w:rsidR="00C3196A">
        <w:rPr>
          <w:rFonts w:ascii="Times New Roman" w:hAnsi="Times New Roman" w:cs="Times New Roman"/>
        </w:rPr>
        <w:tab/>
      </w:r>
      <w:proofErr w:type="gramStart"/>
      <w:r w:rsidRPr="00B13CD3">
        <w:rPr>
          <w:rFonts w:ascii="Times New Roman" w:hAnsi="Times New Roman" w:cs="Times New Roman"/>
        </w:rPr>
        <w:t>Getting</w:t>
      </w:r>
      <w:proofErr w:type="gramEnd"/>
      <w:r w:rsidRPr="00B13CD3">
        <w:rPr>
          <w:rFonts w:ascii="Times New Roman" w:hAnsi="Times New Roman" w:cs="Times New Roman"/>
        </w:rPr>
        <w:t xml:space="preserve"> back the fruit of our life of faith</w:t>
      </w:r>
      <w:r w:rsidR="007935C4" w:rsidRPr="00B13CD3">
        <w:rPr>
          <w:rFonts w:ascii="Times New Roman" w:hAnsi="Times New Roman" w:cs="Times New Roman"/>
        </w:rPr>
        <w:t xml:space="preserve"> does not mean at all having an external reward or payment. </w:t>
      </w:r>
      <w:r w:rsidR="00C3196A">
        <w:rPr>
          <w:rFonts w:ascii="Times New Roman" w:hAnsi="Times New Roman" w:cs="Times New Roman"/>
        </w:rPr>
        <w:t xml:space="preserve"> </w:t>
      </w:r>
      <w:r w:rsidR="004C340A" w:rsidRPr="00B13CD3">
        <w:rPr>
          <w:rFonts w:ascii="Times New Roman" w:hAnsi="Times New Roman" w:cs="Times New Roman"/>
        </w:rPr>
        <w:t>The Greek word used by Luke is</w:t>
      </w:r>
      <w:r w:rsidR="00C3196A" w:rsidRPr="00C3196A">
        <w:rPr>
          <w:rFonts w:ascii="Times New Roman" w:hAnsi="Times New Roman" w:cs="Times New Roman"/>
          <w:b/>
          <w:i/>
          <w:color w:val="010F18"/>
        </w:rPr>
        <w:t xml:space="preserve"> </w:t>
      </w:r>
      <w:proofErr w:type="spellStart"/>
      <w:r w:rsidR="00C3196A">
        <w:rPr>
          <w:rFonts w:ascii="Times New Roman" w:hAnsi="Times New Roman" w:cs="Times New Roman"/>
          <w:b/>
          <w:i/>
          <w:color w:val="010F18"/>
        </w:rPr>
        <w:t>antapodounai</w:t>
      </w:r>
      <w:proofErr w:type="spellEnd"/>
      <w:r w:rsidR="00C3196A">
        <w:rPr>
          <w:rFonts w:ascii="Times New Roman" w:hAnsi="Times New Roman" w:cs="Times New Roman"/>
          <w:b/>
          <w:i/>
          <w:color w:val="010F18"/>
        </w:rPr>
        <w:t xml:space="preserve"> </w:t>
      </w:r>
      <w:r w:rsidR="00C3196A">
        <w:rPr>
          <w:rFonts w:ascii="Times New Roman" w:hAnsi="Times New Roman" w:cs="Times New Roman"/>
          <w:color w:val="010F18"/>
        </w:rPr>
        <w:t>(</w:t>
      </w:r>
      <w:proofErr w:type="spellStart"/>
      <w:r w:rsidR="00C3196A" w:rsidRPr="00B13CD3">
        <w:rPr>
          <w:rFonts w:ascii="Times New Roman" w:hAnsi="Times New Roman" w:cs="Times New Roman"/>
          <w:color w:val="010F18"/>
        </w:rPr>
        <w:t>ἀντ</w:t>
      </w:r>
      <w:proofErr w:type="spellEnd"/>
      <w:r w:rsidR="00C3196A" w:rsidRPr="00B13CD3">
        <w:rPr>
          <w:rFonts w:ascii="Times New Roman" w:hAnsi="Times New Roman" w:cs="Times New Roman"/>
          <w:color w:val="010F18"/>
        </w:rPr>
        <w:t>αποδοῦναι</w:t>
      </w:r>
      <w:r w:rsidR="00C3196A">
        <w:rPr>
          <w:rFonts w:ascii="Times New Roman" w:hAnsi="Times New Roman" w:cs="Times New Roman"/>
          <w:color w:val="010F18"/>
        </w:rPr>
        <w:t>).</w:t>
      </w:r>
    </w:p>
    <w:p w14:paraId="41BE3130" w14:textId="77777777" w:rsidR="00C3196A" w:rsidRDefault="00C3196A" w:rsidP="00803FEC">
      <w:pPr>
        <w:pStyle w:val="ListParagraph"/>
        <w:tabs>
          <w:tab w:val="left" w:pos="360"/>
        </w:tabs>
        <w:ind w:left="360" w:right="-720" w:hanging="360"/>
        <w:rPr>
          <w:rFonts w:ascii="Times New Roman" w:hAnsi="Times New Roman" w:cs="Times New Roman"/>
          <w:color w:val="010F18"/>
        </w:rPr>
      </w:pPr>
    </w:p>
    <w:p w14:paraId="1663ECDF" w14:textId="6788E501" w:rsidR="00045BD4" w:rsidRPr="00B13CD3" w:rsidRDefault="00C3196A" w:rsidP="00803FEC">
      <w:pPr>
        <w:pStyle w:val="ListParagraph"/>
        <w:tabs>
          <w:tab w:val="left" w:pos="360"/>
        </w:tabs>
        <w:ind w:left="360" w:right="-720" w:hanging="360"/>
        <w:rPr>
          <w:rFonts w:ascii="Times New Roman" w:hAnsi="Times New Roman" w:cs="Times New Roman"/>
          <w:color w:val="010F18"/>
        </w:rPr>
      </w:pPr>
      <w:r>
        <w:rPr>
          <w:rFonts w:ascii="Times New Roman" w:hAnsi="Times New Roman" w:cs="Times New Roman"/>
        </w:rPr>
        <w:t>2.</w:t>
      </w:r>
      <w:r>
        <w:rPr>
          <w:rFonts w:ascii="Times New Roman" w:hAnsi="Times New Roman" w:cs="Times New Roman"/>
        </w:rPr>
        <w:tab/>
      </w:r>
      <w:r w:rsidR="004C340A" w:rsidRPr="00B13CD3">
        <w:rPr>
          <w:rFonts w:ascii="Times New Roman" w:hAnsi="Times New Roman" w:cs="Times New Roman"/>
        </w:rPr>
        <w:t>Literally</w:t>
      </w:r>
      <w:r>
        <w:rPr>
          <w:rFonts w:ascii="Times New Roman" w:hAnsi="Times New Roman" w:cs="Times New Roman"/>
        </w:rPr>
        <w:t xml:space="preserve"> this</w:t>
      </w:r>
      <w:r w:rsidR="004C340A" w:rsidRPr="00B13CD3">
        <w:rPr>
          <w:rFonts w:ascii="Times New Roman" w:hAnsi="Times New Roman" w:cs="Times New Roman"/>
        </w:rPr>
        <w:t xml:space="preserve"> means </w:t>
      </w:r>
      <w:r>
        <w:rPr>
          <w:rFonts w:ascii="Times New Roman" w:hAnsi="Times New Roman" w:cs="Times New Roman"/>
        </w:rPr>
        <w:t>“</w:t>
      </w:r>
      <w:r w:rsidR="004C340A" w:rsidRPr="00B13CD3">
        <w:rPr>
          <w:rFonts w:ascii="Times New Roman" w:hAnsi="Times New Roman" w:cs="Times New Roman"/>
        </w:rPr>
        <w:t>t</w:t>
      </w:r>
      <w:r w:rsidR="004C340A" w:rsidRPr="00B13CD3">
        <w:rPr>
          <w:rFonts w:ascii="Times New Roman" w:hAnsi="Times New Roman" w:cs="Times New Roman"/>
          <w:color w:val="010F18"/>
        </w:rPr>
        <w:t>o give back</w:t>
      </w:r>
      <w:r>
        <w:rPr>
          <w:rFonts w:ascii="Times New Roman" w:hAnsi="Times New Roman" w:cs="Times New Roman"/>
          <w:color w:val="010F18"/>
        </w:rPr>
        <w:t>” as an equivalent</w:t>
      </w:r>
      <w:r w:rsidR="004C340A" w:rsidRPr="00B13CD3">
        <w:rPr>
          <w:rFonts w:ascii="Times New Roman" w:hAnsi="Times New Roman" w:cs="Times New Roman"/>
          <w:color w:val="010F18"/>
        </w:rPr>
        <w:t xml:space="preserve"> or recompense, but what is this?</w:t>
      </w:r>
    </w:p>
    <w:p w14:paraId="7971560D" w14:textId="7CB7DF7B" w:rsidR="004C340A" w:rsidRPr="00B13CD3" w:rsidRDefault="00C3196A" w:rsidP="00803FEC">
      <w:pPr>
        <w:pStyle w:val="ListParagraph"/>
        <w:tabs>
          <w:tab w:val="left" w:pos="720"/>
        </w:tabs>
        <w:ind w:righ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C340A" w:rsidRPr="00B13CD3">
        <w:rPr>
          <w:rFonts w:ascii="Times New Roman" w:hAnsi="Times New Roman" w:cs="Times New Roman"/>
        </w:rPr>
        <w:t>All the good that comes out of our love for the Lord has its eternal blessing which is our inner maturity.</w:t>
      </w:r>
    </w:p>
    <w:p w14:paraId="16EB2E2E" w14:textId="6385A084" w:rsidR="00C3196A" w:rsidRDefault="00C3196A" w:rsidP="00803FEC">
      <w:pPr>
        <w:pStyle w:val="ListParagraph"/>
        <w:tabs>
          <w:tab w:val="left" w:pos="720"/>
        </w:tabs>
        <w:ind w:righ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C340A" w:rsidRPr="00B13CD3">
        <w:rPr>
          <w:rFonts w:ascii="Times New Roman" w:hAnsi="Times New Roman" w:cs="Times New Roman"/>
        </w:rPr>
        <w:t xml:space="preserve">As we enter the glory of Heaven itself, what we will receive because of the kind of </w:t>
      </w:r>
      <w:r w:rsidR="00C2619B" w:rsidRPr="00B13CD3">
        <w:rPr>
          <w:rFonts w:ascii="Times New Roman" w:hAnsi="Times New Roman" w:cs="Times New Roman"/>
        </w:rPr>
        <w:t>life, which</w:t>
      </w:r>
      <w:r w:rsidR="004C340A" w:rsidRPr="00B13CD3">
        <w:rPr>
          <w:rFonts w:ascii="Times New Roman" w:hAnsi="Times New Roman" w:cs="Times New Roman"/>
        </w:rPr>
        <w:t xml:space="preserve"> have </w:t>
      </w:r>
      <w:r w:rsidR="00C2619B" w:rsidRPr="00B13CD3">
        <w:rPr>
          <w:rFonts w:ascii="Times New Roman" w:hAnsi="Times New Roman" w:cs="Times New Roman"/>
        </w:rPr>
        <w:t>possessed as</w:t>
      </w:r>
      <w:r w:rsidR="004C340A" w:rsidRPr="00B13CD3">
        <w:rPr>
          <w:rFonts w:ascii="Times New Roman" w:hAnsi="Times New Roman" w:cs="Times New Roman"/>
        </w:rPr>
        <w:t xml:space="preserve"> a </w:t>
      </w:r>
      <w:r w:rsidR="00C2619B" w:rsidRPr="00B13CD3">
        <w:rPr>
          <w:rFonts w:ascii="Times New Roman" w:hAnsi="Times New Roman" w:cs="Times New Roman"/>
        </w:rPr>
        <w:t>gift in</w:t>
      </w:r>
      <w:r w:rsidR="004C340A" w:rsidRPr="00B13CD3">
        <w:rPr>
          <w:rFonts w:ascii="Times New Roman" w:hAnsi="Times New Roman" w:cs="Times New Roman"/>
        </w:rPr>
        <w:t xml:space="preserve"> Christ, we then shall see more glory and more joy.</w:t>
      </w:r>
    </w:p>
    <w:p w14:paraId="186BD799" w14:textId="6E7D6A97" w:rsidR="00C3196A" w:rsidRDefault="00C3196A">
      <w:pPr>
        <w:rPr>
          <w:rFonts w:ascii="Times New Roman" w:hAnsi="Times New Roman" w:cs="Times New Roman"/>
        </w:rPr>
      </w:pPr>
      <w:r>
        <w:rPr>
          <w:rFonts w:ascii="Times New Roman" w:hAnsi="Times New Roman" w:cs="Times New Roman"/>
        </w:rPr>
        <w:br w:type="page"/>
      </w:r>
    </w:p>
    <w:p w14:paraId="41C55A84" w14:textId="2BDDBEF1" w:rsidR="0021035D" w:rsidRPr="00C3196A" w:rsidRDefault="00C3196A" w:rsidP="00C3196A">
      <w:pPr>
        <w:widowControl w:val="0"/>
        <w:autoSpaceDE w:val="0"/>
        <w:autoSpaceDN w:val="0"/>
        <w:adjustRightInd w:val="0"/>
        <w:rPr>
          <w:rFonts w:ascii="Times New Roman" w:hAnsi="Times New Roman" w:cs="Times New Roman"/>
          <w:b/>
        </w:rPr>
      </w:pPr>
      <w:r w:rsidRPr="00C3196A">
        <w:rPr>
          <w:rFonts w:ascii="Times New Roman" w:hAnsi="Times New Roman" w:cs="Times New Roman"/>
          <w:b/>
        </w:rPr>
        <w:lastRenderedPageBreak/>
        <w:t xml:space="preserve">Luke </w:t>
      </w:r>
      <w:r w:rsidRPr="00C3196A">
        <w:rPr>
          <w:rFonts w:ascii="Times New Roman" w:hAnsi="Times New Roman" w:cs="Times New Roman"/>
          <w:b/>
        </w:rPr>
        <w:t>14:15-24</w:t>
      </w:r>
      <w:r w:rsidRPr="00C3196A">
        <w:rPr>
          <w:rFonts w:ascii="Times New Roman" w:hAnsi="Times New Roman" w:cs="Times New Roman"/>
          <w:b/>
        </w:rPr>
        <w:t xml:space="preserve"> – </w:t>
      </w:r>
      <w:r w:rsidR="0021035D" w:rsidRPr="00C3196A">
        <w:rPr>
          <w:rFonts w:ascii="Times New Roman" w:hAnsi="Times New Roman" w:cs="Times New Roman"/>
          <w:b/>
        </w:rPr>
        <w:t>The Parable of the Great Banquet</w:t>
      </w:r>
    </w:p>
    <w:p w14:paraId="0E3B4620" w14:textId="408A60BC" w:rsidR="00803FEC" w:rsidRDefault="0021035D" w:rsidP="00803FEC">
      <w:pPr>
        <w:widowControl w:val="0"/>
        <w:autoSpaceDE w:val="0"/>
        <w:autoSpaceDN w:val="0"/>
        <w:adjustRightInd w:val="0"/>
        <w:ind w:left="360" w:firstLine="360"/>
        <w:rPr>
          <w:rFonts w:ascii="Times New Roman" w:hAnsi="Times New Roman" w:cs="Times New Roman"/>
          <w:i/>
          <w:color w:val="010F18"/>
        </w:rPr>
      </w:pPr>
      <w:r w:rsidRPr="00803FEC">
        <w:rPr>
          <w:rFonts w:ascii="Times New Roman" w:hAnsi="Times New Roman" w:cs="Times New Roman"/>
          <w:b/>
          <w:i/>
          <w:color w:val="010F18"/>
        </w:rPr>
        <w:t>1</w:t>
      </w:r>
      <w:r w:rsidR="00DB7BF3" w:rsidRPr="00803FEC">
        <w:rPr>
          <w:rFonts w:ascii="Times New Roman" w:hAnsi="Times New Roman" w:cs="Times New Roman"/>
          <w:b/>
          <w:i/>
          <w:color w:val="010F18"/>
        </w:rPr>
        <w:t>5</w:t>
      </w:r>
      <w:r w:rsidR="00803FEC">
        <w:rPr>
          <w:rFonts w:ascii="Times New Roman" w:hAnsi="Times New Roman" w:cs="Times New Roman"/>
          <w:i/>
          <w:color w:val="010F18"/>
        </w:rPr>
        <w:t xml:space="preserve"> </w:t>
      </w:r>
      <w:r w:rsidRPr="00803FEC">
        <w:rPr>
          <w:rFonts w:ascii="Times New Roman" w:hAnsi="Times New Roman" w:cs="Times New Roman"/>
          <w:i/>
          <w:color w:val="010F18"/>
        </w:rPr>
        <w:t>When one of those who reclined at table with him heard these things, he said to him</w:t>
      </w:r>
      <w:r w:rsidR="00803FEC">
        <w:rPr>
          <w:rFonts w:ascii="Times New Roman" w:hAnsi="Times New Roman" w:cs="Times New Roman"/>
          <w:i/>
          <w:color w:val="010F18"/>
        </w:rPr>
        <w:t xml:space="preserve"> [to Jesus]</w:t>
      </w:r>
      <w:r w:rsidRPr="00803FEC">
        <w:rPr>
          <w:rFonts w:ascii="Times New Roman" w:hAnsi="Times New Roman" w:cs="Times New Roman"/>
          <w:i/>
          <w:color w:val="010F18"/>
        </w:rPr>
        <w:t xml:space="preserve">, “Blessed is everyone who will eat bread in the kingdom of God!” </w:t>
      </w:r>
    </w:p>
    <w:p w14:paraId="7884110C" w14:textId="1E390E71" w:rsidR="00803FEC" w:rsidRDefault="0021035D" w:rsidP="00803FEC">
      <w:pPr>
        <w:widowControl w:val="0"/>
        <w:autoSpaceDE w:val="0"/>
        <w:autoSpaceDN w:val="0"/>
        <w:adjustRightInd w:val="0"/>
        <w:ind w:left="360" w:firstLine="360"/>
        <w:rPr>
          <w:rFonts w:ascii="Times New Roman" w:hAnsi="Times New Roman" w:cs="Times New Roman"/>
          <w:i/>
          <w:color w:val="010F18"/>
        </w:rPr>
      </w:pPr>
      <w:r w:rsidRPr="00803FEC">
        <w:rPr>
          <w:rFonts w:ascii="Times New Roman" w:hAnsi="Times New Roman" w:cs="Times New Roman"/>
          <w:b/>
          <w:i/>
          <w:color w:val="010F18"/>
        </w:rPr>
        <w:t>16</w:t>
      </w:r>
      <w:r w:rsidR="00803FEC">
        <w:rPr>
          <w:rFonts w:ascii="Times New Roman" w:hAnsi="Times New Roman" w:cs="Times New Roman"/>
          <w:i/>
          <w:color w:val="010F18"/>
        </w:rPr>
        <w:t xml:space="preserve"> </w:t>
      </w:r>
      <w:r w:rsidRPr="00803FEC">
        <w:rPr>
          <w:rFonts w:ascii="Times New Roman" w:hAnsi="Times New Roman" w:cs="Times New Roman"/>
          <w:i/>
          <w:color w:val="010F18"/>
        </w:rPr>
        <w:t xml:space="preserve">But he </w:t>
      </w:r>
      <w:r w:rsidR="00803FEC">
        <w:rPr>
          <w:rFonts w:ascii="Times New Roman" w:hAnsi="Times New Roman" w:cs="Times New Roman"/>
          <w:i/>
          <w:color w:val="010F18"/>
        </w:rPr>
        <w:t xml:space="preserve">[Jesus] </w:t>
      </w:r>
      <w:r w:rsidRPr="00803FEC">
        <w:rPr>
          <w:rFonts w:ascii="Times New Roman" w:hAnsi="Times New Roman" w:cs="Times New Roman"/>
          <w:i/>
          <w:color w:val="010F18"/>
        </w:rPr>
        <w:t xml:space="preserve">said to him, “A man once gave a great banquet and invited many.  </w:t>
      </w:r>
      <w:r w:rsidRPr="00803FEC">
        <w:rPr>
          <w:rFonts w:ascii="Times New Roman" w:hAnsi="Times New Roman" w:cs="Times New Roman"/>
          <w:b/>
          <w:i/>
          <w:color w:val="010F18"/>
        </w:rPr>
        <w:t>17</w:t>
      </w:r>
      <w:r w:rsidR="00803FEC">
        <w:rPr>
          <w:rFonts w:ascii="Times New Roman" w:hAnsi="Times New Roman" w:cs="Times New Roman"/>
          <w:b/>
          <w:i/>
          <w:color w:val="010F18"/>
        </w:rPr>
        <w:t xml:space="preserve"> </w:t>
      </w:r>
      <w:r w:rsidRPr="00803FEC">
        <w:rPr>
          <w:rFonts w:ascii="Times New Roman" w:hAnsi="Times New Roman" w:cs="Times New Roman"/>
          <w:i/>
          <w:color w:val="010F18"/>
        </w:rPr>
        <w:t xml:space="preserve">And at the time for the banquet he sent his servant to say to those who had been invited, ‘Come, for everything is now ready.’  </w:t>
      </w:r>
    </w:p>
    <w:p w14:paraId="6D76C42F" w14:textId="6E1C887E" w:rsidR="00803FEC" w:rsidRDefault="0021035D" w:rsidP="00803FEC">
      <w:pPr>
        <w:widowControl w:val="0"/>
        <w:autoSpaceDE w:val="0"/>
        <w:autoSpaceDN w:val="0"/>
        <w:adjustRightInd w:val="0"/>
        <w:ind w:left="360" w:firstLine="360"/>
        <w:rPr>
          <w:rFonts w:ascii="Times New Roman" w:hAnsi="Times New Roman" w:cs="Times New Roman"/>
          <w:i/>
          <w:color w:val="010F18"/>
        </w:rPr>
      </w:pPr>
      <w:r w:rsidRPr="00803FEC">
        <w:rPr>
          <w:rFonts w:ascii="Times New Roman" w:hAnsi="Times New Roman" w:cs="Times New Roman"/>
          <w:b/>
          <w:i/>
          <w:color w:val="010F18"/>
        </w:rPr>
        <w:t>18</w:t>
      </w:r>
      <w:r w:rsidRPr="00803FEC">
        <w:rPr>
          <w:rFonts w:ascii="Times New Roman" w:hAnsi="Times New Roman" w:cs="Times New Roman"/>
          <w:i/>
          <w:color w:val="010F18"/>
        </w:rPr>
        <w:t xml:space="preserve"> But they all at once began to decline. </w:t>
      </w:r>
      <w:r w:rsidR="00803FEC">
        <w:rPr>
          <w:rFonts w:ascii="Times New Roman" w:hAnsi="Times New Roman" w:cs="Times New Roman"/>
          <w:i/>
          <w:color w:val="010F18"/>
        </w:rPr>
        <w:t xml:space="preserve"> </w:t>
      </w:r>
      <w:r w:rsidRPr="00803FEC">
        <w:rPr>
          <w:rFonts w:ascii="Times New Roman" w:hAnsi="Times New Roman" w:cs="Times New Roman"/>
          <w:i/>
          <w:color w:val="010F18"/>
        </w:rPr>
        <w:t xml:space="preserve">The first said to him, ‘I have bought a field, and I must go out and inspect it. </w:t>
      </w:r>
      <w:r w:rsidR="00803FEC">
        <w:rPr>
          <w:rFonts w:ascii="Times New Roman" w:hAnsi="Times New Roman" w:cs="Times New Roman"/>
          <w:i/>
          <w:color w:val="010F18"/>
        </w:rPr>
        <w:t xml:space="preserve"> </w:t>
      </w:r>
      <w:r w:rsidRPr="00803FEC">
        <w:rPr>
          <w:rFonts w:ascii="Times New Roman" w:hAnsi="Times New Roman" w:cs="Times New Roman"/>
          <w:i/>
          <w:color w:val="010F18"/>
        </w:rPr>
        <w:t>Please convey my regrets</w:t>
      </w:r>
      <w:r w:rsidR="00803FEC">
        <w:rPr>
          <w:rFonts w:ascii="Times New Roman" w:hAnsi="Times New Roman" w:cs="Times New Roman"/>
          <w:i/>
          <w:color w:val="010F18"/>
        </w:rPr>
        <w:t>.’</w:t>
      </w:r>
      <w:r w:rsidRPr="00803FEC">
        <w:rPr>
          <w:rFonts w:ascii="Times New Roman" w:hAnsi="Times New Roman" w:cs="Times New Roman"/>
          <w:i/>
          <w:color w:val="010F18"/>
        </w:rPr>
        <w:t xml:space="preserve"> </w:t>
      </w:r>
    </w:p>
    <w:p w14:paraId="441E44C5" w14:textId="6F673595" w:rsidR="00803FEC" w:rsidRDefault="0021035D" w:rsidP="00803FEC">
      <w:pPr>
        <w:widowControl w:val="0"/>
        <w:autoSpaceDE w:val="0"/>
        <w:autoSpaceDN w:val="0"/>
        <w:adjustRightInd w:val="0"/>
        <w:ind w:left="360" w:firstLine="360"/>
        <w:rPr>
          <w:rFonts w:ascii="Times New Roman" w:hAnsi="Times New Roman" w:cs="Times New Roman"/>
          <w:i/>
          <w:color w:val="010F18"/>
        </w:rPr>
      </w:pPr>
      <w:r w:rsidRPr="00803FEC">
        <w:rPr>
          <w:rFonts w:ascii="Times New Roman" w:hAnsi="Times New Roman" w:cs="Times New Roman"/>
          <w:b/>
          <w:i/>
          <w:color w:val="010F18"/>
        </w:rPr>
        <w:t>19</w:t>
      </w:r>
      <w:r w:rsidRPr="00803FEC">
        <w:rPr>
          <w:rFonts w:ascii="Times New Roman" w:hAnsi="Times New Roman" w:cs="Times New Roman"/>
          <w:i/>
          <w:color w:val="010F18"/>
        </w:rPr>
        <w:t xml:space="preserve"> And another said, ‘I have bought five yoke of oxen, and I</w:t>
      </w:r>
      <w:r w:rsidR="00803FEC">
        <w:rPr>
          <w:rFonts w:ascii="Times New Roman" w:hAnsi="Times New Roman" w:cs="Times New Roman"/>
          <w:i/>
          <w:color w:val="010F18"/>
        </w:rPr>
        <w:t xml:space="preserve"> must</w:t>
      </w:r>
      <w:r w:rsidRPr="00803FEC">
        <w:rPr>
          <w:rFonts w:ascii="Times New Roman" w:hAnsi="Times New Roman" w:cs="Times New Roman"/>
          <w:i/>
          <w:color w:val="010F18"/>
        </w:rPr>
        <w:t xml:space="preserve"> go to examine them. Please convey my </w:t>
      </w:r>
      <w:r w:rsidR="00803FEC">
        <w:rPr>
          <w:rFonts w:ascii="Times New Roman" w:hAnsi="Times New Roman" w:cs="Times New Roman"/>
          <w:i/>
          <w:color w:val="010F18"/>
        </w:rPr>
        <w:t>regrets.’</w:t>
      </w:r>
    </w:p>
    <w:p w14:paraId="530B42EB" w14:textId="45677451" w:rsidR="00803FEC" w:rsidRDefault="00803FEC" w:rsidP="00803FEC">
      <w:pPr>
        <w:widowControl w:val="0"/>
        <w:autoSpaceDE w:val="0"/>
        <w:autoSpaceDN w:val="0"/>
        <w:adjustRightInd w:val="0"/>
        <w:ind w:left="360" w:firstLine="360"/>
        <w:rPr>
          <w:rFonts w:ascii="Times New Roman" w:hAnsi="Times New Roman" w:cs="Times New Roman"/>
          <w:i/>
          <w:color w:val="010F18"/>
        </w:rPr>
      </w:pPr>
      <w:r>
        <w:rPr>
          <w:rFonts w:ascii="Times New Roman" w:hAnsi="Times New Roman" w:cs="Times New Roman"/>
          <w:b/>
          <w:i/>
          <w:color w:val="010F18"/>
        </w:rPr>
        <w:t>20</w:t>
      </w:r>
      <w:r w:rsidR="0021035D" w:rsidRPr="00803FEC">
        <w:rPr>
          <w:rFonts w:ascii="Times New Roman" w:hAnsi="Times New Roman" w:cs="Times New Roman"/>
          <w:i/>
          <w:color w:val="010F18"/>
        </w:rPr>
        <w:t xml:space="preserve"> And another said, ‘I have married a wife, and therefore I cannot come.’ </w:t>
      </w:r>
    </w:p>
    <w:p w14:paraId="5F208E1B" w14:textId="14CD7169" w:rsidR="00803FEC" w:rsidRDefault="009C7AF3" w:rsidP="00803FEC">
      <w:pPr>
        <w:widowControl w:val="0"/>
        <w:autoSpaceDE w:val="0"/>
        <w:autoSpaceDN w:val="0"/>
        <w:adjustRightInd w:val="0"/>
        <w:ind w:left="360" w:firstLine="360"/>
        <w:rPr>
          <w:rFonts w:ascii="Times New Roman" w:hAnsi="Times New Roman" w:cs="Times New Roman"/>
          <w:i/>
          <w:color w:val="010F18"/>
        </w:rPr>
      </w:pPr>
      <w:r w:rsidRPr="00803FEC">
        <w:rPr>
          <w:rFonts w:ascii="Times New Roman" w:hAnsi="Times New Roman" w:cs="Times New Roman"/>
          <w:b/>
          <w:i/>
          <w:color w:val="010F18"/>
        </w:rPr>
        <w:t>21</w:t>
      </w:r>
      <w:r w:rsidRPr="00803FEC">
        <w:rPr>
          <w:rFonts w:ascii="Times New Roman" w:hAnsi="Times New Roman" w:cs="Times New Roman"/>
          <w:i/>
          <w:color w:val="010F18"/>
        </w:rPr>
        <w:t xml:space="preserve"> </w:t>
      </w:r>
      <w:r w:rsidR="0021035D" w:rsidRPr="00803FEC">
        <w:rPr>
          <w:rFonts w:ascii="Times New Roman" w:hAnsi="Times New Roman" w:cs="Times New Roman"/>
          <w:i/>
          <w:color w:val="010F18"/>
        </w:rPr>
        <w:t xml:space="preserve">So the servant came and reported these things to his master. </w:t>
      </w:r>
      <w:r w:rsidR="00803FEC">
        <w:rPr>
          <w:rFonts w:ascii="Times New Roman" w:hAnsi="Times New Roman" w:cs="Times New Roman"/>
          <w:i/>
          <w:color w:val="010F18"/>
        </w:rPr>
        <w:t xml:space="preserve"> </w:t>
      </w:r>
      <w:r w:rsidR="0021035D" w:rsidRPr="00803FEC">
        <w:rPr>
          <w:rFonts w:ascii="Times New Roman" w:hAnsi="Times New Roman" w:cs="Times New Roman"/>
          <w:i/>
          <w:color w:val="010F18"/>
        </w:rPr>
        <w:t xml:space="preserve">Then the master of the house became angry and said to his servant, ‘Go out quickly to the streets and lanes of the city, and bring in the poor and crippled and blind and lame.’ </w:t>
      </w:r>
    </w:p>
    <w:p w14:paraId="4123BE12" w14:textId="28848B75" w:rsidR="00803FEC" w:rsidRDefault="009C7AF3" w:rsidP="00803FEC">
      <w:pPr>
        <w:widowControl w:val="0"/>
        <w:autoSpaceDE w:val="0"/>
        <w:autoSpaceDN w:val="0"/>
        <w:adjustRightInd w:val="0"/>
        <w:ind w:left="360" w:firstLine="360"/>
        <w:rPr>
          <w:rFonts w:ascii="Times New Roman" w:hAnsi="Times New Roman" w:cs="Times New Roman"/>
          <w:i/>
          <w:color w:val="010F18"/>
        </w:rPr>
      </w:pPr>
      <w:r w:rsidRPr="00803FEC">
        <w:rPr>
          <w:rFonts w:ascii="Times New Roman" w:hAnsi="Times New Roman" w:cs="Times New Roman"/>
          <w:b/>
          <w:i/>
          <w:color w:val="010F18"/>
        </w:rPr>
        <w:t>22</w:t>
      </w:r>
      <w:r w:rsidRPr="00803FEC">
        <w:rPr>
          <w:rFonts w:ascii="Times New Roman" w:hAnsi="Times New Roman" w:cs="Times New Roman"/>
          <w:i/>
          <w:color w:val="010F18"/>
        </w:rPr>
        <w:t xml:space="preserve"> </w:t>
      </w:r>
      <w:r w:rsidR="0021035D" w:rsidRPr="00803FEC">
        <w:rPr>
          <w:rFonts w:ascii="Times New Roman" w:hAnsi="Times New Roman" w:cs="Times New Roman"/>
          <w:i/>
          <w:color w:val="010F18"/>
        </w:rPr>
        <w:t xml:space="preserve">And the servant said, ‘Sir, what you commanded has been done, and still there is room.’ </w:t>
      </w:r>
    </w:p>
    <w:p w14:paraId="0A245DE3" w14:textId="5A32EAED" w:rsidR="0021035D" w:rsidRPr="00803FEC" w:rsidRDefault="009C7AF3" w:rsidP="00803FEC">
      <w:pPr>
        <w:widowControl w:val="0"/>
        <w:autoSpaceDE w:val="0"/>
        <w:autoSpaceDN w:val="0"/>
        <w:adjustRightInd w:val="0"/>
        <w:ind w:left="360" w:firstLine="360"/>
        <w:rPr>
          <w:rFonts w:ascii="Times New Roman" w:hAnsi="Times New Roman" w:cs="Times New Roman"/>
          <w:i/>
          <w:color w:val="010F18"/>
        </w:rPr>
      </w:pPr>
      <w:r w:rsidRPr="00803FEC">
        <w:rPr>
          <w:rFonts w:ascii="Times New Roman" w:hAnsi="Times New Roman" w:cs="Times New Roman"/>
          <w:b/>
          <w:i/>
          <w:color w:val="010F18"/>
        </w:rPr>
        <w:t>23</w:t>
      </w:r>
      <w:r w:rsidRPr="00803FEC">
        <w:rPr>
          <w:rFonts w:ascii="Times New Roman" w:hAnsi="Times New Roman" w:cs="Times New Roman"/>
          <w:i/>
          <w:color w:val="010F18"/>
        </w:rPr>
        <w:t xml:space="preserve"> </w:t>
      </w:r>
      <w:r w:rsidR="0021035D" w:rsidRPr="00803FEC">
        <w:rPr>
          <w:rFonts w:ascii="Times New Roman" w:hAnsi="Times New Roman" w:cs="Times New Roman"/>
          <w:i/>
          <w:color w:val="010F18"/>
        </w:rPr>
        <w:t>And the master said to the servant, ‘Go out to the highways and hedges and compel people to come in, that my house may be filled.</w:t>
      </w:r>
      <w:r w:rsidR="00803FEC">
        <w:rPr>
          <w:rFonts w:ascii="Times New Roman" w:hAnsi="Times New Roman" w:cs="Times New Roman"/>
          <w:i/>
          <w:color w:val="010F18"/>
        </w:rPr>
        <w:t xml:space="preserve"> </w:t>
      </w:r>
      <w:r w:rsidR="0021035D" w:rsidRPr="00803FEC">
        <w:rPr>
          <w:rFonts w:ascii="Times New Roman" w:hAnsi="Times New Roman" w:cs="Times New Roman"/>
          <w:i/>
          <w:color w:val="010F18"/>
        </w:rPr>
        <w:t xml:space="preserve"> </w:t>
      </w:r>
      <w:proofErr w:type="gramStart"/>
      <w:r w:rsidRPr="00803FEC">
        <w:rPr>
          <w:rFonts w:ascii="Times New Roman" w:hAnsi="Times New Roman" w:cs="Times New Roman"/>
          <w:b/>
          <w:i/>
          <w:color w:val="010F18"/>
        </w:rPr>
        <w:t>24</w:t>
      </w:r>
      <w:r w:rsidRPr="00803FEC">
        <w:rPr>
          <w:rFonts w:ascii="Times New Roman" w:hAnsi="Times New Roman" w:cs="Times New Roman"/>
          <w:i/>
          <w:color w:val="010F18"/>
        </w:rPr>
        <w:t xml:space="preserve"> </w:t>
      </w:r>
      <w:r w:rsidR="0021035D" w:rsidRPr="00803FEC">
        <w:rPr>
          <w:rFonts w:ascii="Times New Roman" w:hAnsi="Times New Roman" w:cs="Times New Roman"/>
          <w:i/>
          <w:color w:val="010F18"/>
        </w:rPr>
        <w:t>For I tell you, none of those men who were invited shall taste my banquet.’”</w:t>
      </w:r>
      <w:proofErr w:type="gramEnd"/>
    </w:p>
    <w:p w14:paraId="24EFD8EB" w14:textId="77777777" w:rsidR="0021035D" w:rsidRPr="00B13CD3" w:rsidRDefault="0021035D" w:rsidP="00803FEC">
      <w:pPr>
        <w:widowControl w:val="0"/>
        <w:autoSpaceDE w:val="0"/>
        <w:autoSpaceDN w:val="0"/>
        <w:adjustRightInd w:val="0"/>
        <w:ind w:right="-720"/>
        <w:jc w:val="both"/>
        <w:rPr>
          <w:rFonts w:ascii="Times New Roman" w:hAnsi="Times New Roman" w:cs="Times New Roman"/>
          <w:bCs/>
          <w:i/>
          <w:iCs/>
          <w:color w:val="010F18"/>
        </w:rPr>
      </w:pPr>
    </w:p>
    <w:p w14:paraId="20616DB7" w14:textId="6E6B7870" w:rsidR="0021035D" w:rsidRPr="00B13CD3" w:rsidRDefault="009C7AF3" w:rsidP="00803FEC">
      <w:pPr>
        <w:widowControl w:val="0"/>
        <w:autoSpaceDE w:val="0"/>
        <w:autoSpaceDN w:val="0"/>
        <w:adjustRightInd w:val="0"/>
        <w:ind w:right="-720"/>
        <w:jc w:val="both"/>
        <w:rPr>
          <w:rFonts w:ascii="Times New Roman" w:hAnsi="Times New Roman" w:cs="Times New Roman"/>
          <w:bCs/>
          <w:iCs/>
          <w:color w:val="010F18"/>
        </w:rPr>
      </w:pPr>
      <w:r w:rsidRPr="00803FEC">
        <w:rPr>
          <w:rFonts w:ascii="Times New Roman" w:hAnsi="Times New Roman" w:cs="Times New Roman"/>
          <w:b/>
          <w:bCs/>
          <w:iCs/>
          <w:color w:val="010F18"/>
        </w:rPr>
        <w:t>Notes and Studies</w:t>
      </w:r>
    </w:p>
    <w:p w14:paraId="54BABDC0" w14:textId="2CB648D8" w:rsidR="0021035D" w:rsidRDefault="00E212B5" w:rsidP="00803FEC">
      <w:pPr>
        <w:pStyle w:val="ListParagraph"/>
        <w:widowControl w:val="0"/>
        <w:numPr>
          <w:ilvl w:val="0"/>
          <w:numId w:val="13"/>
        </w:numPr>
        <w:autoSpaceDE w:val="0"/>
        <w:autoSpaceDN w:val="0"/>
        <w:adjustRightInd w:val="0"/>
        <w:ind w:left="360" w:right="-720"/>
        <w:rPr>
          <w:rFonts w:ascii="Times New Roman" w:hAnsi="Times New Roman" w:cs="Times New Roman"/>
          <w:bCs/>
          <w:iCs/>
          <w:color w:val="010F18"/>
        </w:rPr>
      </w:pPr>
      <w:r w:rsidRPr="00B13CD3">
        <w:rPr>
          <w:rFonts w:ascii="Times New Roman" w:hAnsi="Times New Roman" w:cs="Times New Roman"/>
          <w:bCs/>
          <w:iCs/>
          <w:color w:val="010F18"/>
        </w:rPr>
        <w:t xml:space="preserve">The talk </w:t>
      </w:r>
      <w:r w:rsidR="00803FEC">
        <w:rPr>
          <w:rFonts w:ascii="Times New Roman" w:hAnsi="Times New Roman" w:cs="Times New Roman"/>
          <w:bCs/>
          <w:iCs/>
          <w:color w:val="010F18"/>
        </w:rPr>
        <w:t xml:space="preserve">that </w:t>
      </w:r>
      <w:r w:rsidRPr="00B13CD3">
        <w:rPr>
          <w:rFonts w:ascii="Times New Roman" w:hAnsi="Times New Roman" w:cs="Times New Roman"/>
          <w:bCs/>
          <w:iCs/>
          <w:color w:val="010F18"/>
        </w:rPr>
        <w:t xml:space="preserve">continues may be at dinner. </w:t>
      </w:r>
      <w:r w:rsidR="00803FEC">
        <w:rPr>
          <w:rFonts w:ascii="Times New Roman" w:hAnsi="Times New Roman" w:cs="Times New Roman"/>
          <w:bCs/>
          <w:iCs/>
          <w:color w:val="010F18"/>
        </w:rPr>
        <w:t xml:space="preserve"> “</w:t>
      </w:r>
      <w:r w:rsidRPr="00B13CD3">
        <w:rPr>
          <w:rFonts w:ascii="Times New Roman" w:hAnsi="Times New Roman" w:cs="Times New Roman"/>
          <w:bCs/>
          <w:iCs/>
          <w:color w:val="010F18"/>
        </w:rPr>
        <w:t>To eat bread in the kingdom</w:t>
      </w:r>
      <w:r w:rsidR="00803FEC">
        <w:rPr>
          <w:rFonts w:ascii="Times New Roman" w:hAnsi="Times New Roman" w:cs="Times New Roman"/>
          <w:bCs/>
          <w:iCs/>
          <w:color w:val="010F18"/>
        </w:rPr>
        <w:t>”</w:t>
      </w:r>
      <w:r w:rsidRPr="00B13CD3">
        <w:rPr>
          <w:rFonts w:ascii="Times New Roman" w:hAnsi="Times New Roman" w:cs="Times New Roman"/>
          <w:bCs/>
          <w:iCs/>
          <w:color w:val="010F18"/>
        </w:rPr>
        <w:t xml:space="preserve"> means to live with the king in the royal place.</w:t>
      </w:r>
    </w:p>
    <w:p w14:paraId="2BF84192" w14:textId="77777777" w:rsidR="00803FEC" w:rsidRPr="00803FEC" w:rsidRDefault="00803FEC" w:rsidP="00803FEC">
      <w:pPr>
        <w:widowControl w:val="0"/>
        <w:autoSpaceDE w:val="0"/>
        <w:autoSpaceDN w:val="0"/>
        <w:adjustRightInd w:val="0"/>
        <w:ind w:right="-720"/>
        <w:rPr>
          <w:rFonts w:ascii="Times New Roman" w:hAnsi="Times New Roman" w:cs="Times New Roman"/>
          <w:bCs/>
          <w:iCs/>
          <w:color w:val="010F18"/>
        </w:rPr>
      </w:pPr>
    </w:p>
    <w:p w14:paraId="02B54479" w14:textId="77777777" w:rsidR="00E212B5" w:rsidRPr="00803FEC" w:rsidRDefault="00E212B5" w:rsidP="00803FEC">
      <w:pPr>
        <w:pStyle w:val="ListParagraph"/>
        <w:widowControl w:val="0"/>
        <w:numPr>
          <w:ilvl w:val="0"/>
          <w:numId w:val="13"/>
        </w:numPr>
        <w:autoSpaceDE w:val="0"/>
        <w:autoSpaceDN w:val="0"/>
        <w:adjustRightInd w:val="0"/>
        <w:ind w:left="360" w:right="-720"/>
        <w:rPr>
          <w:rFonts w:ascii="Times New Roman" w:hAnsi="Times New Roman" w:cs="Times New Roman"/>
          <w:bCs/>
          <w:iCs/>
          <w:color w:val="010F18"/>
        </w:rPr>
      </w:pPr>
      <w:r w:rsidRPr="00B13CD3">
        <w:rPr>
          <w:rFonts w:ascii="Times New Roman" w:hAnsi="Times New Roman" w:cs="Times New Roman"/>
          <w:bCs/>
          <w:iCs/>
          <w:color w:val="010F18"/>
        </w:rPr>
        <w:t xml:space="preserve">Jesus told a parable that shattered the illusion of those who seek that </w:t>
      </w:r>
      <w:proofErr w:type="gramStart"/>
      <w:r w:rsidRPr="00B13CD3">
        <w:rPr>
          <w:rFonts w:ascii="Times New Roman" w:hAnsi="Times New Roman" w:cs="Times New Roman"/>
          <w:bCs/>
          <w:iCs/>
          <w:color w:val="010F18"/>
        </w:rPr>
        <w:t>royal  position</w:t>
      </w:r>
      <w:proofErr w:type="gramEnd"/>
      <w:r w:rsidRPr="00B13CD3">
        <w:rPr>
          <w:rFonts w:ascii="Times New Roman" w:hAnsi="Times New Roman" w:cs="Times New Roman"/>
          <w:bCs/>
          <w:iCs/>
          <w:color w:val="010F18"/>
        </w:rPr>
        <w:t xml:space="preserve"> to “eat” with  the king. The parable presented them with three cases:</w:t>
      </w:r>
    </w:p>
    <w:p w14:paraId="036A4FD8" w14:textId="77A67539" w:rsidR="00E212B5" w:rsidRDefault="00803FEC" w:rsidP="00803FEC">
      <w:pPr>
        <w:pStyle w:val="ListParagraph"/>
        <w:widowControl w:val="0"/>
        <w:autoSpaceDE w:val="0"/>
        <w:autoSpaceDN w:val="0"/>
        <w:adjustRightInd w:val="0"/>
        <w:ind w:right="-720" w:hanging="360"/>
        <w:rPr>
          <w:rFonts w:ascii="Times New Roman" w:hAnsi="Times New Roman" w:cs="Times New Roman"/>
          <w:bCs/>
          <w:iCs/>
          <w:color w:val="010F18"/>
        </w:rPr>
      </w:pPr>
      <w:r w:rsidRPr="00803FEC">
        <w:rPr>
          <w:rFonts w:ascii="Times New Roman" w:hAnsi="Times New Roman" w:cs="Times New Roman"/>
          <w:bCs/>
          <w:iCs/>
          <w:color w:val="010F18"/>
        </w:rPr>
        <w:t xml:space="preserve">a. </w:t>
      </w:r>
      <w:r>
        <w:rPr>
          <w:rFonts w:ascii="Times New Roman" w:hAnsi="Times New Roman" w:cs="Times New Roman"/>
          <w:bCs/>
          <w:iCs/>
          <w:color w:val="010F18"/>
        </w:rPr>
        <w:tab/>
      </w:r>
      <w:r w:rsidR="00E212B5" w:rsidRPr="00B13CD3">
        <w:rPr>
          <w:rFonts w:ascii="Times New Roman" w:hAnsi="Times New Roman" w:cs="Times New Roman"/>
          <w:bCs/>
          <w:iCs/>
          <w:color w:val="010F18"/>
          <w:u w:val="single"/>
        </w:rPr>
        <w:t>The first</w:t>
      </w:r>
      <w:r w:rsidR="00E212B5" w:rsidRPr="00B13CD3">
        <w:rPr>
          <w:rFonts w:ascii="Times New Roman" w:hAnsi="Times New Roman" w:cs="Times New Roman"/>
          <w:bCs/>
          <w:iCs/>
          <w:color w:val="010F18"/>
        </w:rPr>
        <w:t xml:space="preserve"> one is property</w:t>
      </w:r>
      <w:r>
        <w:rPr>
          <w:rFonts w:ascii="Times New Roman" w:hAnsi="Times New Roman" w:cs="Times New Roman"/>
          <w:bCs/>
          <w:iCs/>
          <w:color w:val="010F18"/>
        </w:rPr>
        <w:t>,</w:t>
      </w:r>
      <w:r w:rsidR="00E212B5" w:rsidRPr="00B13CD3">
        <w:rPr>
          <w:rFonts w:ascii="Times New Roman" w:hAnsi="Times New Roman" w:cs="Times New Roman"/>
          <w:bCs/>
          <w:iCs/>
          <w:color w:val="010F18"/>
        </w:rPr>
        <w:t xml:space="preserve"> that is</w:t>
      </w:r>
      <w:r>
        <w:rPr>
          <w:rFonts w:ascii="Times New Roman" w:hAnsi="Times New Roman" w:cs="Times New Roman"/>
          <w:bCs/>
          <w:iCs/>
          <w:color w:val="010F18"/>
        </w:rPr>
        <w:t>,</w:t>
      </w:r>
      <w:r w:rsidR="00E212B5" w:rsidRPr="00B13CD3">
        <w:rPr>
          <w:rFonts w:ascii="Times New Roman" w:hAnsi="Times New Roman" w:cs="Times New Roman"/>
          <w:bCs/>
          <w:iCs/>
          <w:color w:val="010F18"/>
        </w:rPr>
        <w:t xml:space="preserve"> purchasing</w:t>
      </w:r>
      <w:r>
        <w:rPr>
          <w:rFonts w:ascii="Times New Roman" w:hAnsi="Times New Roman" w:cs="Times New Roman"/>
          <w:bCs/>
          <w:iCs/>
          <w:color w:val="010F18"/>
        </w:rPr>
        <w:t xml:space="preserve"> </w:t>
      </w:r>
      <w:r w:rsidR="00E212B5" w:rsidRPr="00B13CD3">
        <w:rPr>
          <w:rFonts w:ascii="Times New Roman" w:hAnsi="Times New Roman" w:cs="Times New Roman"/>
          <w:bCs/>
          <w:iCs/>
          <w:color w:val="010F18"/>
        </w:rPr>
        <w:t xml:space="preserve">a field that has more prominent place </w:t>
      </w:r>
      <w:proofErr w:type="gramStart"/>
      <w:r w:rsidR="00E212B5" w:rsidRPr="00B13CD3">
        <w:rPr>
          <w:rFonts w:ascii="Times New Roman" w:hAnsi="Times New Roman" w:cs="Times New Roman"/>
          <w:bCs/>
          <w:iCs/>
          <w:color w:val="010F18"/>
        </w:rPr>
        <w:t>than  the</w:t>
      </w:r>
      <w:proofErr w:type="gramEnd"/>
      <w:r w:rsidR="00E212B5" w:rsidRPr="00B13CD3">
        <w:rPr>
          <w:rFonts w:ascii="Times New Roman" w:hAnsi="Times New Roman" w:cs="Times New Roman"/>
          <w:bCs/>
          <w:iCs/>
          <w:color w:val="010F18"/>
        </w:rPr>
        <w:t xml:space="preserve"> “invitation”.</w:t>
      </w:r>
    </w:p>
    <w:p w14:paraId="110BAB53" w14:textId="1789D78E" w:rsidR="00E212B5" w:rsidRPr="00B13CD3" w:rsidRDefault="00803FEC" w:rsidP="00803FEC">
      <w:pPr>
        <w:pStyle w:val="ListParagraph"/>
        <w:widowControl w:val="0"/>
        <w:autoSpaceDE w:val="0"/>
        <w:autoSpaceDN w:val="0"/>
        <w:adjustRightInd w:val="0"/>
        <w:ind w:right="-720" w:hanging="360"/>
        <w:rPr>
          <w:rFonts w:ascii="Times New Roman" w:hAnsi="Times New Roman" w:cs="Times New Roman"/>
          <w:bCs/>
          <w:iCs/>
          <w:color w:val="010F18"/>
        </w:rPr>
      </w:pPr>
      <w:r w:rsidRPr="00803FEC">
        <w:rPr>
          <w:rFonts w:ascii="Times New Roman" w:hAnsi="Times New Roman" w:cs="Times New Roman"/>
          <w:bCs/>
          <w:iCs/>
          <w:color w:val="010F18"/>
        </w:rPr>
        <w:t xml:space="preserve">b. </w:t>
      </w:r>
      <w:r>
        <w:rPr>
          <w:rFonts w:ascii="Times New Roman" w:hAnsi="Times New Roman" w:cs="Times New Roman"/>
          <w:bCs/>
          <w:iCs/>
          <w:color w:val="010F18"/>
        </w:rPr>
        <w:tab/>
      </w:r>
      <w:r w:rsidR="00E212B5" w:rsidRPr="00B13CD3">
        <w:rPr>
          <w:rFonts w:ascii="Times New Roman" w:hAnsi="Times New Roman" w:cs="Times New Roman"/>
          <w:bCs/>
          <w:iCs/>
          <w:color w:val="010F18"/>
          <w:u w:val="single"/>
        </w:rPr>
        <w:t>The second</w:t>
      </w:r>
      <w:r w:rsidR="00E212B5" w:rsidRPr="00B13CD3">
        <w:rPr>
          <w:rFonts w:ascii="Times New Roman" w:hAnsi="Times New Roman" w:cs="Times New Roman"/>
          <w:bCs/>
          <w:iCs/>
          <w:color w:val="010F18"/>
        </w:rPr>
        <w:t xml:space="preserve"> is domestic work, the oxen and their work.</w:t>
      </w:r>
    </w:p>
    <w:p w14:paraId="60CF9CC8" w14:textId="1775A45D" w:rsidR="00E212B5" w:rsidRDefault="00803FEC" w:rsidP="00803FEC">
      <w:pPr>
        <w:pStyle w:val="ListParagraph"/>
        <w:widowControl w:val="0"/>
        <w:autoSpaceDE w:val="0"/>
        <w:autoSpaceDN w:val="0"/>
        <w:adjustRightInd w:val="0"/>
        <w:ind w:right="-720" w:hanging="360"/>
        <w:rPr>
          <w:rFonts w:ascii="Times New Roman" w:hAnsi="Times New Roman" w:cs="Times New Roman"/>
          <w:bCs/>
          <w:iCs/>
          <w:color w:val="010F18"/>
        </w:rPr>
      </w:pPr>
      <w:r>
        <w:rPr>
          <w:rFonts w:ascii="Times New Roman" w:hAnsi="Times New Roman" w:cs="Times New Roman"/>
          <w:bCs/>
          <w:iCs/>
          <w:color w:val="010F18"/>
        </w:rPr>
        <w:t>c.</w:t>
      </w:r>
      <w:r>
        <w:rPr>
          <w:rFonts w:ascii="Times New Roman" w:hAnsi="Times New Roman" w:cs="Times New Roman"/>
          <w:bCs/>
          <w:iCs/>
          <w:color w:val="010F18"/>
        </w:rPr>
        <w:tab/>
        <w:t xml:space="preserve"> </w:t>
      </w:r>
      <w:r w:rsidR="00E212B5" w:rsidRPr="00B13CD3">
        <w:rPr>
          <w:rFonts w:ascii="Times New Roman" w:hAnsi="Times New Roman" w:cs="Times New Roman"/>
          <w:bCs/>
          <w:iCs/>
          <w:color w:val="010F18"/>
          <w:u w:val="single"/>
        </w:rPr>
        <w:t xml:space="preserve">The Third </w:t>
      </w:r>
      <w:r>
        <w:rPr>
          <w:rFonts w:ascii="Times New Roman" w:hAnsi="Times New Roman" w:cs="Times New Roman"/>
          <w:bCs/>
          <w:iCs/>
          <w:color w:val="010F18"/>
        </w:rPr>
        <w:t>is in</w:t>
      </w:r>
      <w:r w:rsidR="00E212B5" w:rsidRPr="00B13CD3">
        <w:rPr>
          <w:rFonts w:ascii="Times New Roman" w:hAnsi="Times New Roman" w:cs="Times New Roman"/>
          <w:bCs/>
          <w:iCs/>
          <w:color w:val="010F18"/>
        </w:rPr>
        <w:t xml:space="preserve"> fact more legitimate, for the Law did not allow a man newly married to go to war to defend Israel, </w:t>
      </w:r>
      <w:r w:rsidR="00E212B5" w:rsidRPr="00803FEC">
        <w:rPr>
          <w:rFonts w:ascii="Times New Roman" w:hAnsi="Times New Roman" w:cs="Times New Roman"/>
          <w:bCs/>
          <w:i/>
          <w:iCs/>
          <w:color w:val="010F18"/>
        </w:rPr>
        <w:t>“</w:t>
      </w:r>
      <w:r w:rsidR="00E212B5" w:rsidRPr="00803FEC">
        <w:rPr>
          <w:rFonts w:ascii="Times New Roman" w:hAnsi="Times New Roman" w:cs="Times New Roman"/>
          <w:i/>
          <w:color w:val="010F18"/>
        </w:rPr>
        <w:t>If a man has recently married, he must not be sent to war or have any other duty laid on him. For one year he is to be free to stay at home and bring happiness to the wife he has married.</w:t>
      </w:r>
      <w:r w:rsidR="004E6C18" w:rsidRPr="00B13CD3">
        <w:rPr>
          <w:rFonts w:ascii="Times New Roman" w:hAnsi="Times New Roman" w:cs="Times New Roman"/>
          <w:color w:val="010F18"/>
        </w:rPr>
        <w:t>” (</w:t>
      </w:r>
      <w:proofErr w:type="spellStart"/>
      <w:r w:rsidR="004E6C18" w:rsidRPr="00B13CD3">
        <w:rPr>
          <w:rFonts w:ascii="Times New Roman" w:hAnsi="Times New Roman" w:cs="Times New Roman"/>
          <w:color w:val="010F18"/>
        </w:rPr>
        <w:t>Deut</w:t>
      </w:r>
      <w:proofErr w:type="spellEnd"/>
      <w:r w:rsidR="004E6C18" w:rsidRPr="00B13CD3">
        <w:rPr>
          <w:rFonts w:ascii="Times New Roman" w:hAnsi="Times New Roman" w:cs="Times New Roman"/>
          <w:color w:val="010F18"/>
        </w:rPr>
        <w:t xml:space="preserve"> 24:5</w:t>
      </w:r>
      <w:r w:rsidR="00E212B5" w:rsidRPr="00B13CD3">
        <w:rPr>
          <w:rFonts w:ascii="Times New Roman" w:hAnsi="Times New Roman" w:cs="Times New Roman"/>
          <w:color w:val="010F18"/>
        </w:rPr>
        <w:t>)</w:t>
      </w:r>
      <w:r w:rsidR="00E212B5" w:rsidRPr="00B13CD3">
        <w:rPr>
          <w:rFonts w:ascii="Times New Roman" w:hAnsi="Times New Roman" w:cs="Times New Roman"/>
          <w:bCs/>
          <w:iCs/>
          <w:color w:val="010F18"/>
        </w:rPr>
        <w:t xml:space="preserve"> </w:t>
      </w:r>
    </w:p>
    <w:p w14:paraId="470A4A60" w14:textId="77777777" w:rsidR="00803FEC" w:rsidRPr="00B13CD3" w:rsidRDefault="00803FEC" w:rsidP="00803FEC">
      <w:pPr>
        <w:pStyle w:val="ListParagraph"/>
        <w:widowControl w:val="0"/>
        <w:autoSpaceDE w:val="0"/>
        <w:autoSpaceDN w:val="0"/>
        <w:adjustRightInd w:val="0"/>
        <w:ind w:right="-720" w:hanging="360"/>
        <w:rPr>
          <w:rFonts w:ascii="Times New Roman" w:hAnsi="Times New Roman" w:cs="Times New Roman"/>
          <w:bCs/>
          <w:iCs/>
          <w:color w:val="010F18"/>
        </w:rPr>
      </w:pPr>
    </w:p>
    <w:p w14:paraId="5BE78138" w14:textId="77777777" w:rsidR="00CB6A3C" w:rsidRDefault="00CB6A3C">
      <w:pPr>
        <w:rPr>
          <w:rFonts w:ascii="Times New Roman" w:hAnsi="Times New Roman" w:cs="Times New Roman"/>
          <w:b/>
          <w:bCs/>
          <w:iCs/>
          <w:color w:val="010F18"/>
        </w:rPr>
      </w:pPr>
      <w:r>
        <w:rPr>
          <w:rFonts w:ascii="Times New Roman" w:hAnsi="Times New Roman" w:cs="Times New Roman"/>
          <w:b/>
          <w:bCs/>
          <w:iCs/>
          <w:color w:val="010F18"/>
        </w:rPr>
        <w:br w:type="page"/>
      </w:r>
    </w:p>
    <w:p w14:paraId="608C00D3" w14:textId="77777777" w:rsidR="00CB6A3C" w:rsidRDefault="00CB6A3C" w:rsidP="00803FEC">
      <w:pPr>
        <w:widowControl w:val="0"/>
        <w:autoSpaceDE w:val="0"/>
        <w:autoSpaceDN w:val="0"/>
        <w:adjustRightInd w:val="0"/>
        <w:ind w:right="-720"/>
        <w:rPr>
          <w:rFonts w:ascii="Times New Roman" w:hAnsi="Times New Roman" w:cs="Times New Roman"/>
          <w:b/>
          <w:bCs/>
          <w:iCs/>
          <w:color w:val="010F18"/>
        </w:rPr>
      </w:pPr>
      <w:r>
        <w:rPr>
          <w:rFonts w:ascii="Times New Roman" w:hAnsi="Times New Roman" w:cs="Times New Roman"/>
          <w:b/>
          <w:bCs/>
          <w:iCs/>
          <w:color w:val="010F18"/>
        </w:rPr>
        <w:lastRenderedPageBreak/>
        <w:t>The Great Banquet</w:t>
      </w:r>
    </w:p>
    <w:p w14:paraId="416AD04C" w14:textId="12B18727" w:rsidR="00CB6A3C" w:rsidRPr="00CB6A3C" w:rsidRDefault="00DF1E63" w:rsidP="00803FEC">
      <w:pPr>
        <w:widowControl w:val="0"/>
        <w:autoSpaceDE w:val="0"/>
        <w:autoSpaceDN w:val="0"/>
        <w:adjustRightInd w:val="0"/>
        <w:ind w:right="-720"/>
        <w:rPr>
          <w:rFonts w:ascii="Times New Roman" w:hAnsi="Times New Roman" w:cs="Times New Roman"/>
          <w:b/>
          <w:bCs/>
          <w:iCs/>
          <w:color w:val="010F18"/>
        </w:rPr>
      </w:pPr>
      <w:r>
        <w:rPr>
          <w:rFonts w:ascii="Times New Roman" w:hAnsi="Times New Roman" w:cs="Times New Roman"/>
          <w:b/>
          <w:bCs/>
          <w:iCs/>
          <w:color w:val="010F18"/>
        </w:rPr>
        <w:t xml:space="preserve">The </w:t>
      </w:r>
      <w:r w:rsidR="00CB6A3C" w:rsidRPr="00CB6A3C">
        <w:rPr>
          <w:rFonts w:ascii="Times New Roman" w:hAnsi="Times New Roman" w:cs="Times New Roman"/>
          <w:b/>
          <w:bCs/>
          <w:iCs/>
          <w:color w:val="010F18"/>
        </w:rPr>
        <w:t>Allegorical Interpretation of the P</w:t>
      </w:r>
      <w:r w:rsidR="00CB6A3C" w:rsidRPr="00CB6A3C">
        <w:rPr>
          <w:rFonts w:ascii="Times New Roman" w:hAnsi="Times New Roman" w:cs="Times New Roman"/>
          <w:b/>
          <w:bCs/>
          <w:iCs/>
          <w:color w:val="010F18"/>
        </w:rPr>
        <w:t>arable</w:t>
      </w:r>
    </w:p>
    <w:p w14:paraId="3141D47D" w14:textId="75387EF3" w:rsidR="00CB6A3C" w:rsidRDefault="00DF1E63" w:rsidP="00803FEC">
      <w:pPr>
        <w:widowControl w:val="0"/>
        <w:autoSpaceDE w:val="0"/>
        <w:autoSpaceDN w:val="0"/>
        <w:adjustRightInd w:val="0"/>
        <w:ind w:right="-720"/>
        <w:rPr>
          <w:rFonts w:ascii="Times New Roman" w:hAnsi="Times New Roman" w:cs="Times New Roman"/>
          <w:b/>
          <w:bCs/>
          <w:iCs/>
          <w:color w:val="010F18"/>
        </w:rPr>
      </w:pPr>
      <w:r>
        <w:rPr>
          <w:rFonts w:ascii="Times New Roman" w:hAnsi="Times New Roman" w:cs="Times New Roman"/>
          <w:b/>
          <w:bCs/>
          <w:iCs/>
          <w:color w:val="010F18"/>
        </w:rPr>
        <w:t xml:space="preserve">By </w:t>
      </w:r>
      <w:r w:rsidR="00803FEC" w:rsidRPr="00CB6A3C">
        <w:rPr>
          <w:rFonts w:ascii="Times New Roman" w:hAnsi="Times New Roman" w:cs="Times New Roman"/>
          <w:b/>
          <w:bCs/>
          <w:iCs/>
          <w:color w:val="010F18"/>
        </w:rPr>
        <w:t>St Cyril of Alexandria</w:t>
      </w:r>
      <w:r w:rsidR="00CB6A3C" w:rsidRPr="00CB6A3C">
        <w:rPr>
          <w:rFonts w:ascii="Times New Roman" w:hAnsi="Times New Roman" w:cs="Times New Roman"/>
          <w:b/>
          <w:bCs/>
          <w:iCs/>
          <w:color w:val="010F18"/>
        </w:rPr>
        <w:t xml:space="preserve">, Sermon </w:t>
      </w:r>
      <w:r w:rsidR="004E6C18" w:rsidRPr="00CB6A3C">
        <w:rPr>
          <w:rFonts w:ascii="Times New Roman" w:hAnsi="Times New Roman" w:cs="Times New Roman"/>
          <w:b/>
          <w:bCs/>
          <w:iCs/>
          <w:color w:val="010F18"/>
        </w:rPr>
        <w:t>104 on Luke</w:t>
      </w:r>
    </w:p>
    <w:p w14:paraId="154EC875" w14:textId="77777777" w:rsidR="007351B8" w:rsidRPr="00CB6A3C" w:rsidRDefault="007351B8" w:rsidP="00803FEC">
      <w:pPr>
        <w:widowControl w:val="0"/>
        <w:autoSpaceDE w:val="0"/>
        <w:autoSpaceDN w:val="0"/>
        <w:adjustRightInd w:val="0"/>
        <w:ind w:right="-720"/>
        <w:rPr>
          <w:rFonts w:ascii="Times New Roman" w:hAnsi="Times New Roman" w:cs="Times New Roman"/>
          <w:b/>
          <w:bCs/>
          <w:iCs/>
          <w:color w:val="010F18"/>
        </w:rPr>
      </w:pPr>
    </w:p>
    <w:p w14:paraId="15D892D2" w14:textId="3341B320" w:rsidR="004E6C18" w:rsidRDefault="00CB6A3C" w:rsidP="00CB6A3C">
      <w:pPr>
        <w:widowControl w:val="0"/>
        <w:autoSpaceDE w:val="0"/>
        <w:autoSpaceDN w:val="0"/>
        <w:adjustRightInd w:val="0"/>
        <w:ind w:right="-720" w:firstLine="360"/>
        <w:rPr>
          <w:rFonts w:ascii="Times New Roman" w:hAnsi="Times New Roman" w:cs="Times New Roman"/>
        </w:rPr>
      </w:pPr>
      <w:r>
        <w:rPr>
          <w:rFonts w:ascii="Times New Roman" w:hAnsi="Times New Roman" w:cs="Times New Roman"/>
        </w:rPr>
        <w:t>“</w:t>
      </w:r>
      <w:r w:rsidR="004E6C18" w:rsidRPr="00B13CD3">
        <w:rPr>
          <w:rFonts w:ascii="Times New Roman" w:hAnsi="Times New Roman" w:cs="Times New Roman"/>
        </w:rPr>
        <w:t>By the man</w:t>
      </w:r>
      <w:r>
        <w:rPr>
          <w:rFonts w:ascii="Times New Roman" w:hAnsi="Times New Roman" w:cs="Times New Roman"/>
        </w:rPr>
        <w:t>”</w:t>
      </w:r>
      <w:r w:rsidR="004E6C18" w:rsidRPr="00B13CD3">
        <w:rPr>
          <w:rFonts w:ascii="Times New Roman" w:hAnsi="Times New Roman" w:cs="Times New Roman"/>
        </w:rPr>
        <w:t xml:space="preserve"> therefore is to be understood </w:t>
      </w:r>
      <w:r>
        <w:rPr>
          <w:rFonts w:ascii="Times New Roman" w:hAnsi="Times New Roman" w:cs="Times New Roman"/>
        </w:rPr>
        <w:t>“</w:t>
      </w:r>
      <w:r w:rsidR="004E6C18" w:rsidRPr="00B13CD3">
        <w:rPr>
          <w:rFonts w:ascii="Times New Roman" w:hAnsi="Times New Roman" w:cs="Times New Roman"/>
        </w:rPr>
        <w:t>God the Father.</w:t>
      </w:r>
      <w:r>
        <w:rPr>
          <w:rFonts w:ascii="Times New Roman" w:hAnsi="Times New Roman" w:cs="Times New Roman"/>
        </w:rPr>
        <w:t>”</w:t>
      </w:r>
      <w:r w:rsidR="004E6C18" w:rsidRPr="00B13CD3">
        <w:rPr>
          <w:rFonts w:ascii="Times New Roman" w:hAnsi="Times New Roman" w:cs="Times New Roman"/>
        </w:rPr>
        <w:t xml:space="preserve"> </w:t>
      </w:r>
      <w:r>
        <w:rPr>
          <w:rFonts w:ascii="Times New Roman" w:hAnsi="Times New Roman" w:cs="Times New Roman"/>
        </w:rPr>
        <w:t xml:space="preserve"> </w:t>
      </w:r>
      <w:r w:rsidR="004E6C18" w:rsidRPr="00B13CD3">
        <w:rPr>
          <w:rFonts w:ascii="Times New Roman" w:hAnsi="Times New Roman" w:cs="Times New Roman"/>
        </w:rPr>
        <w:t xml:space="preserve">For similitudes are formed to represent the truth, and </w:t>
      </w:r>
      <w:proofErr w:type="gramStart"/>
      <w:r w:rsidR="004E6C18" w:rsidRPr="00B13CD3">
        <w:rPr>
          <w:rFonts w:ascii="Times New Roman" w:hAnsi="Times New Roman" w:cs="Times New Roman"/>
        </w:rPr>
        <w:t>are by no means the truth</w:t>
      </w:r>
      <w:proofErr w:type="gramEnd"/>
      <w:r w:rsidR="004E6C18" w:rsidRPr="00B13CD3">
        <w:rPr>
          <w:rFonts w:ascii="Times New Roman" w:hAnsi="Times New Roman" w:cs="Times New Roman"/>
        </w:rPr>
        <w:t xml:space="preserve"> themselves.</w:t>
      </w:r>
      <w:r>
        <w:rPr>
          <w:rFonts w:ascii="Times New Roman" w:hAnsi="Times New Roman" w:cs="Times New Roman"/>
        </w:rPr>
        <w:t xml:space="preserve"> </w:t>
      </w:r>
      <w:r w:rsidR="004E6C18" w:rsidRPr="00B13CD3">
        <w:rPr>
          <w:rFonts w:ascii="Times New Roman" w:hAnsi="Times New Roman" w:cs="Times New Roman"/>
        </w:rPr>
        <w:t xml:space="preserve"> He therefore, the Creator of the universe and the Father of glory, made a great supper, that is, a festival for the whole world, in </w:t>
      </w:r>
      <w:r w:rsidR="00307AA5" w:rsidRPr="00B13CD3">
        <w:rPr>
          <w:rFonts w:ascii="Times New Roman" w:hAnsi="Times New Roman" w:cs="Times New Roman"/>
        </w:rPr>
        <w:t>honor</w:t>
      </w:r>
      <w:r w:rsidR="004E6C18" w:rsidRPr="00B13CD3">
        <w:rPr>
          <w:rFonts w:ascii="Times New Roman" w:hAnsi="Times New Roman" w:cs="Times New Roman"/>
        </w:rPr>
        <w:t xml:space="preserve"> of Christ. </w:t>
      </w:r>
      <w:r>
        <w:rPr>
          <w:rFonts w:ascii="Times New Roman" w:hAnsi="Times New Roman" w:cs="Times New Roman"/>
        </w:rPr>
        <w:t xml:space="preserve"> </w:t>
      </w:r>
      <w:r w:rsidR="004E6C18" w:rsidRPr="00B13CD3">
        <w:rPr>
          <w:rFonts w:ascii="Times New Roman" w:hAnsi="Times New Roman" w:cs="Times New Roman"/>
        </w:rPr>
        <w:t>In the la</w:t>
      </w:r>
      <w:r>
        <w:rPr>
          <w:rFonts w:ascii="Times New Roman" w:hAnsi="Times New Roman" w:cs="Times New Roman"/>
        </w:rPr>
        <w:t>st times then of the world</w:t>
      </w:r>
      <w:r w:rsidR="00307AA5" w:rsidRPr="00B13CD3">
        <w:rPr>
          <w:rFonts w:ascii="Times New Roman" w:hAnsi="Times New Roman" w:cs="Times New Roman"/>
        </w:rPr>
        <w:t xml:space="preserve"> and</w:t>
      </w:r>
      <w:r>
        <w:rPr>
          <w:rFonts w:ascii="Times New Roman" w:hAnsi="Times New Roman" w:cs="Times New Roman"/>
        </w:rPr>
        <w:t>,</w:t>
      </w:r>
      <w:r w:rsidR="00307AA5" w:rsidRPr="00B13CD3">
        <w:rPr>
          <w:rFonts w:ascii="Times New Roman" w:hAnsi="Times New Roman" w:cs="Times New Roman"/>
        </w:rPr>
        <w:t xml:space="preserve"> </w:t>
      </w:r>
      <w:r w:rsidR="004E6C18" w:rsidRPr="00B13CD3">
        <w:rPr>
          <w:rFonts w:ascii="Times New Roman" w:hAnsi="Times New Roman" w:cs="Times New Roman"/>
        </w:rPr>
        <w:t xml:space="preserve">so to speak, at this our world's setting, the Son arose for us: at which time also He suffered death for our sakes, and gave us His flesh to eat, as being the bread from heaven, </w:t>
      </w:r>
      <w:r>
        <w:rPr>
          <w:rFonts w:ascii="Times New Roman" w:hAnsi="Times New Roman" w:cs="Times New Roman"/>
        </w:rPr>
        <w:t>w</w:t>
      </w:r>
      <w:r w:rsidR="004E6C18" w:rsidRPr="00B13CD3">
        <w:rPr>
          <w:rFonts w:ascii="Times New Roman" w:hAnsi="Times New Roman" w:cs="Times New Roman"/>
        </w:rPr>
        <w:t xml:space="preserve">hich gives life to the world. </w:t>
      </w:r>
      <w:r>
        <w:rPr>
          <w:rFonts w:ascii="Times New Roman" w:hAnsi="Times New Roman" w:cs="Times New Roman"/>
        </w:rPr>
        <w:t xml:space="preserve"> </w:t>
      </w:r>
      <w:r w:rsidR="004E6C18" w:rsidRPr="00B13CD3">
        <w:rPr>
          <w:rFonts w:ascii="Times New Roman" w:hAnsi="Times New Roman" w:cs="Times New Roman"/>
        </w:rPr>
        <w:t xml:space="preserve">Towards evening also, and by the light of torches, the lamb was sacrificed, according to the </w:t>
      </w:r>
      <w:r w:rsidR="00307AA5" w:rsidRPr="00B13CD3">
        <w:rPr>
          <w:rFonts w:ascii="Times New Roman" w:hAnsi="Times New Roman" w:cs="Times New Roman"/>
        </w:rPr>
        <w:t>Law</w:t>
      </w:r>
      <w:r w:rsidR="004E6C18" w:rsidRPr="00B13CD3">
        <w:rPr>
          <w:rFonts w:ascii="Times New Roman" w:hAnsi="Times New Roman" w:cs="Times New Roman"/>
        </w:rPr>
        <w:t xml:space="preserve"> of Moses. </w:t>
      </w:r>
      <w:r>
        <w:rPr>
          <w:rFonts w:ascii="Times New Roman" w:hAnsi="Times New Roman" w:cs="Times New Roman"/>
        </w:rPr>
        <w:t xml:space="preserve"> </w:t>
      </w:r>
      <w:r w:rsidR="004E6C18" w:rsidRPr="00B13CD3">
        <w:rPr>
          <w:rFonts w:ascii="Times New Roman" w:hAnsi="Times New Roman" w:cs="Times New Roman"/>
        </w:rPr>
        <w:t>And therefore with good reason the invitation that is by Christ is called a supper.</w:t>
      </w:r>
    </w:p>
    <w:p w14:paraId="36A60FF7" w14:textId="77777777" w:rsidR="00CB6A3C" w:rsidRDefault="00CB6A3C" w:rsidP="00CB6A3C">
      <w:pPr>
        <w:widowControl w:val="0"/>
        <w:autoSpaceDE w:val="0"/>
        <w:autoSpaceDN w:val="0"/>
        <w:adjustRightInd w:val="0"/>
        <w:ind w:right="-720" w:firstLine="360"/>
        <w:rPr>
          <w:rFonts w:ascii="Times New Roman" w:hAnsi="Times New Roman" w:cs="Times New Roman"/>
        </w:rPr>
      </w:pPr>
    </w:p>
    <w:p w14:paraId="30854341" w14:textId="1B092F6A" w:rsidR="004E6C18" w:rsidRDefault="004E6C18" w:rsidP="00CB6A3C">
      <w:pPr>
        <w:widowControl w:val="0"/>
        <w:autoSpaceDE w:val="0"/>
        <w:autoSpaceDN w:val="0"/>
        <w:adjustRightInd w:val="0"/>
        <w:ind w:right="-720" w:firstLine="360"/>
        <w:rPr>
          <w:rFonts w:ascii="Times New Roman" w:hAnsi="Times New Roman" w:cs="Times New Roman"/>
        </w:rPr>
      </w:pPr>
      <w:r w:rsidRPr="00B13CD3">
        <w:rPr>
          <w:rFonts w:ascii="Times New Roman" w:hAnsi="Times New Roman" w:cs="Times New Roman"/>
        </w:rPr>
        <w:t xml:space="preserve">And next, who is he that was sent, and who it also says was a slave? </w:t>
      </w:r>
      <w:r w:rsidR="00CB6A3C">
        <w:rPr>
          <w:rFonts w:ascii="Times New Roman" w:hAnsi="Times New Roman" w:cs="Times New Roman"/>
        </w:rPr>
        <w:t xml:space="preserve"> </w:t>
      </w:r>
      <w:r w:rsidRPr="00B13CD3">
        <w:rPr>
          <w:rFonts w:ascii="Times New Roman" w:hAnsi="Times New Roman" w:cs="Times New Roman"/>
        </w:rPr>
        <w:t xml:space="preserve">Perchance Christ Himself: for though God the Word is by nature God, and the very Son of God the Father, from Whom He was manifested, yet He emptied Himself, to take the form of a slave. </w:t>
      </w:r>
      <w:r w:rsidR="00CB6A3C">
        <w:rPr>
          <w:rFonts w:ascii="Times New Roman" w:hAnsi="Times New Roman" w:cs="Times New Roman"/>
        </w:rPr>
        <w:t xml:space="preserve"> </w:t>
      </w:r>
      <w:r w:rsidRPr="00B13CD3">
        <w:rPr>
          <w:rFonts w:ascii="Times New Roman" w:hAnsi="Times New Roman" w:cs="Times New Roman"/>
        </w:rPr>
        <w:t xml:space="preserve">As being therefore God of God He is Lord of all; but one may justly apply the appellation of a slave to the limits of His humanity. </w:t>
      </w:r>
      <w:r w:rsidR="00CB6A3C">
        <w:rPr>
          <w:rFonts w:ascii="Times New Roman" w:hAnsi="Times New Roman" w:cs="Times New Roman"/>
        </w:rPr>
        <w:t xml:space="preserve"> </w:t>
      </w:r>
      <w:r w:rsidRPr="00B13CD3">
        <w:rPr>
          <w:rFonts w:ascii="Times New Roman" w:hAnsi="Times New Roman" w:cs="Times New Roman"/>
        </w:rPr>
        <w:t>Yet though He had taken, as I said, the form of a slave, He was even so Lord as being God.</w:t>
      </w:r>
    </w:p>
    <w:p w14:paraId="12E7E0B8" w14:textId="77777777" w:rsidR="00CB6A3C" w:rsidRDefault="00CB6A3C" w:rsidP="00CB6A3C">
      <w:pPr>
        <w:widowControl w:val="0"/>
        <w:autoSpaceDE w:val="0"/>
        <w:autoSpaceDN w:val="0"/>
        <w:adjustRightInd w:val="0"/>
        <w:ind w:right="-720" w:firstLine="360"/>
        <w:rPr>
          <w:rFonts w:ascii="Times New Roman" w:hAnsi="Times New Roman" w:cs="Times New Roman"/>
        </w:rPr>
      </w:pPr>
    </w:p>
    <w:p w14:paraId="0371DA9A" w14:textId="4F4A2139" w:rsidR="004E6C18" w:rsidRDefault="004E6C18" w:rsidP="00CB6A3C">
      <w:pPr>
        <w:widowControl w:val="0"/>
        <w:autoSpaceDE w:val="0"/>
        <w:autoSpaceDN w:val="0"/>
        <w:adjustRightInd w:val="0"/>
        <w:ind w:right="-720" w:firstLine="360"/>
        <w:rPr>
          <w:rFonts w:ascii="Times New Roman" w:hAnsi="Times New Roman" w:cs="Times New Roman"/>
        </w:rPr>
      </w:pPr>
      <w:r w:rsidRPr="00B13CD3">
        <w:rPr>
          <w:rFonts w:ascii="Times New Roman" w:hAnsi="Times New Roman" w:cs="Times New Roman"/>
        </w:rPr>
        <w:t>And when was He sent?</w:t>
      </w:r>
      <w:r w:rsidR="00CB6A3C">
        <w:rPr>
          <w:rFonts w:ascii="Times New Roman" w:hAnsi="Times New Roman" w:cs="Times New Roman"/>
        </w:rPr>
        <w:t xml:space="preserve"> </w:t>
      </w:r>
      <w:r w:rsidRPr="00B13CD3">
        <w:rPr>
          <w:rFonts w:ascii="Times New Roman" w:hAnsi="Times New Roman" w:cs="Times New Roman"/>
        </w:rPr>
        <w:t xml:space="preserve"> At </w:t>
      </w:r>
      <w:r w:rsidR="00307AA5" w:rsidRPr="00B13CD3">
        <w:rPr>
          <w:rFonts w:ascii="Times New Roman" w:hAnsi="Times New Roman" w:cs="Times New Roman"/>
        </w:rPr>
        <w:t>suppertime</w:t>
      </w:r>
      <w:r w:rsidRPr="00B13CD3">
        <w:rPr>
          <w:rFonts w:ascii="Times New Roman" w:hAnsi="Times New Roman" w:cs="Times New Roman"/>
        </w:rPr>
        <w:t xml:space="preserve">, it says. </w:t>
      </w:r>
      <w:r w:rsidR="00CB6A3C">
        <w:rPr>
          <w:rFonts w:ascii="Times New Roman" w:hAnsi="Times New Roman" w:cs="Times New Roman"/>
        </w:rPr>
        <w:t xml:space="preserve"> </w:t>
      </w:r>
      <w:r w:rsidRPr="00B13CD3">
        <w:rPr>
          <w:rFonts w:ascii="Times New Roman" w:hAnsi="Times New Roman" w:cs="Times New Roman"/>
        </w:rPr>
        <w:t>For it was not at the commencement of this world that the only-begotten Word of the Father descended from heaven, and was in form like unto us; but rather when the Omnipotent Himself willed it, even in these latter times, as also we have already said.</w:t>
      </w:r>
    </w:p>
    <w:p w14:paraId="4A6CA649" w14:textId="77777777" w:rsidR="00CB6A3C" w:rsidRDefault="00CB6A3C" w:rsidP="00CB6A3C">
      <w:pPr>
        <w:widowControl w:val="0"/>
        <w:autoSpaceDE w:val="0"/>
        <w:autoSpaceDN w:val="0"/>
        <w:adjustRightInd w:val="0"/>
        <w:ind w:right="-720" w:firstLine="360"/>
        <w:rPr>
          <w:rFonts w:ascii="Times New Roman" w:hAnsi="Times New Roman" w:cs="Times New Roman"/>
        </w:rPr>
      </w:pPr>
    </w:p>
    <w:p w14:paraId="41DBEC16" w14:textId="4537AD6A" w:rsidR="004E6C18" w:rsidRDefault="004E6C18" w:rsidP="00CB6A3C">
      <w:pPr>
        <w:widowControl w:val="0"/>
        <w:autoSpaceDE w:val="0"/>
        <w:autoSpaceDN w:val="0"/>
        <w:adjustRightInd w:val="0"/>
        <w:ind w:right="-720" w:firstLine="360"/>
        <w:rPr>
          <w:rFonts w:ascii="Times New Roman" w:hAnsi="Times New Roman" w:cs="Times New Roman"/>
        </w:rPr>
      </w:pPr>
      <w:r w:rsidRPr="00B13CD3">
        <w:rPr>
          <w:rFonts w:ascii="Times New Roman" w:hAnsi="Times New Roman" w:cs="Times New Roman"/>
        </w:rPr>
        <w:t xml:space="preserve">And what was the nature of the invitation? </w:t>
      </w:r>
      <w:r w:rsidR="00CB6A3C">
        <w:rPr>
          <w:rFonts w:ascii="Times New Roman" w:hAnsi="Times New Roman" w:cs="Times New Roman"/>
        </w:rPr>
        <w:t xml:space="preserve"> “</w:t>
      </w:r>
      <w:r w:rsidRPr="00B13CD3">
        <w:rPr>
          <w:rFonts w:ascii="Times New Roman" w:hAnsi="Times New Roman" w:cs="Times New Roman"/>
        </w:rPr>
        <w:t xml:space="preserve">Come: for lo! </w:t>
      </w:r>
      <w:proofErr w:type="gramStart"/>
      <w:r w:rsidRPr="00B13CD3">
        <w:rPr>
          <w:rFonts w:ascii="Times New Roman" w:hAnsi="Times New Roman" w:cs="Times New Roman"/>
        </w:rPr>
        <w:t>all</w:t>
      </w:r>
      <w:proofErr w:type="gramEnd"/>
      <w:r w:rsidRPr="00B13CD3">
        <w:rPr>
          <w:rFonts w:ascii="Times New Roman" w:hAnsi="Times New Roman" w:cs="Times New Roman"/>
        </w:rPr>
        <w:t xml:space="preserve"> things are ready.</w:t>
      </w:r>
      <w:r w:rsidR="00CB6A3C">
        <w:rPr>
          <w:rFonts w:ascii="Times New Roman" w:hAnsi="Times New Roman" w:cs="Times New Roman"/>
        </w:rPr>
        <w:t xml:space="preserve">” </w:t>
      </w:r>
      <w:r w:rsidRPr="00B13CD3">
        <w:rPr>
          <w:rFonts w:ascii="Times New Roman" w:hAnsi="Times New Roman" w:cs="Times New Roman"/>
        </w:rPr>
        <w:t xml:space="preserve"> For God the Father has prepared in Christ for the inhabitants of earth those gifts which are bestowed upon the world through Him, even the forgiveness of sins, the cleansing away of all defilement, the communion of the Holy Spirit, the glorious adoption as sons, and the kingdom of heaven. </w:t>
      </w:r>
      <w:r w:rsidR="00CB6A3C">
        <w:rPr>
          <w:rFonts w:ascii="Times New Roman" w:hAnsi="Times New Roman" w:cs="Times New Roman"/>
        </w:rPr>
        <w:t xml:space="preserve"> </w:t>
      </w:r>
      <w:r w:rsidRPr="00B13CD3">
        <w:rPr>
          <w:rFonts w:ascii="Times New Roman" w:hAnsi="Times New Roman" w:cs="Times New Roman"/>
        </w:rPr>
        <w:t xml:space="preserve">Unto these blessings Christ invited by the commandments of the gospel Israel before all others. </w:t>
      </w:r>
      <w:r w:rsidR="00CB6A3C">
        <w:rPr>
          <w:rFonts w:ascii="Times New Roman" w:hAnsi="Times New Roman" w:cs="Times New Roman"/>
        </w:rPr>
        <w:t xml:space="preserve"> </w:t>
      </w:r>
      <w:r w:rsidRPr="00B13CD3">
        <w:rPr>
          <w:rFonts w:ascii="Times New Roman" w:hAnsi="Times New Roman" w:cs="Times New Roman"/>
        </w:rPr>
        <w:t>For somewhere He has even said by the voice of the Psalmist; "But I have been set as a king by Hi</w:t>
      </w:r>
      <w:r w:rsidR="00CB6A3C">
        <w:rPr>
          <w:rFonts w:ascii="Times New Roman" w:hAnsi="Times New Roman" w:cs="Times New Roman"/>
        </w:rPr>
        <w:t xml:space="preserve">m; that is, by God the Father; </w:t>
      </w:r>
      <w:r w:rsidRPr="00B13CD3">
        <w:rPr>
          <w:rFonts w:ascii="Times New Roman" w:hAnsi="Times New Roman" w:cs="Times New Roman"/>
        </w:rPr>
        <w:t>upon Zion His holy mount, to preach the commandment of the Lord.</w:t>
      </w:r>
      <w:r w:rsidR="00CB6A3C">
        <w:rPr>
          <w:rFonts w:ascii="Times New Roman" w:hAnsi="Times New Roman" w:cs="Times New Roman"/>
        </w:rPr>
        <w:t xml:space="preserve">” </w:t>
      </w:r>
      <w:r w:rsidRPr="00B13CD3">
        <w:rPr>
          <w:rFonts w:ascii="Times New Roman" w:hAnsi="Times New Roman" w:cs="Times New Roman"/>
        </w:rPr>
        <w:t xml:space="preserve"> And again, </w:t>
      </w:r>
      <w:r w:rsidR="00CB6A3C">
        <w:rPr>
          <w:rFonts w:ascii="Times New Roman" w:hAnsi="Times New Roman" w:cs="Times New Roman"/>
        </w:rPr>
        <w:t>“</w:t>
      </w:r>
      <w:r w:rsidRPr="00B13CD3">
        <w:rPr>
          <w:rFonts w:ascii="Times New Roman" w:hAnsi="Times New Roman" w:cs="Times New Roman"/>
        </w:rPr>
        <w:t>I was not sent but unto the lost sheep of the house of Israel.</w:t>
      </w:r>
      <w:r w:rsidR="00CB6A3C">
        <w:rPr>
          <w:rFonts w:ascii="Times New Roman" w:hAnsi="Times New Roman" w:cs="Times New Roman"/>
        </w:rPr>
        <w:t>”</w:t>
      </w:r>
    </w:p>
    <w:p w14:paraId="040484CB" w14:textId="77777777" w:rsidR="00CB6A3C" w:rsidRDefault="00CB6A3C" w:rsidP="007351B8">
      <w:pPr>
        <w:widowControl w:val="0"/>
        <w:autoSpaceDE w:val="0"/>
        <w:autoSpaceDN w:val="0"/>
        <w:adjustRightInd w:val="0"/>
        <w:ind w:firstLine="360"/>
        <w:rPr>
          <w:rFonts w:ascii="Times New Roman" w:hAnsi="Times New Roman" w:cs="Times New Roman"/>
        </w:rPr>
      </w:pPr>
    </w:p>
    <w:p w14:paraId="0B9123BB" w14:textId="77777777" w:rsidR="00DF1E63" w:rsidRDefault="004E6C18" w:rsidP="007351B8">
      <w:pPr>
        <w:widowControl w:val="0"/>
        <w:autoSpaceDE w:val="0"/>
        <w:autoSpaceDN w:val="0"/>
        <w:adjustRightInd w:val="0"/>
        <w:ind w:firstLine="360"/>
        <w:rPr>
          <w:rFonts w:ascii="Times New Roman" w:hAnsi="Times New Roman" w:cs="Times New Roman"/>
        </w:rPr>
      </w:pPr>
      <w:r w:rsidRPr="00B13CD3">
        <w:rPr>
          <w:rFonts w:ascii="Times New Roman" w:hAnsi="Times New Roman" w:cs="Times New Roman"/>
        </w:rPr>
        <w:t xml:space="preserve">And their determination then, was it for their own good? </w:t>
      </w:r>
      <w:r w:rsidR="00CB6A3C">
        <w:rPr>
          <w:rFonts w:ascii="Times New Roman" w:hAnsi="Times New Roman" w:cs="Times New Roman"/>
        </w:rPr>
        <w:t xml:space="preserve"> </w:t>
      </w:r>
      <w:r w:rsidRPr="00B13CD3">
        <w:rPr>
          <w:rFonts w:ascii="Times New Roman" w:hAnsi="Times New Roman" w:cs="Times New Roman"/>
        </w:rPr>
        <w:t xml:space="preserve">Did they regard with admiration the gentleness of Him </w:t>
      </w:r>
      <w:proofErr w:type="gramStart"/>
      <w:r w:rsidRPr="00B13CD3">
        <w:rPr>
          <w:rFonts w:ascii="Times New Roman" w:hAnsi="Times New Roman" w:cs="Times New Roman"/>
        </w:rPr>
        <w:t>Who</w:t>
      </w:r>
      <w:proofErr w:type="gramEnd"/>
      <w:r w:rsidRPr="00B13CD3">
        <w:rPr>
          <w:rFonts w:ascii="Times New Roman" w:hAnsi="Times New Roman" w:cs="Times New Roman"/>
        </w:rPr>
        <w:t xml:space="preserve"> bade them, and the office of Him Who ministered the call? </w:t>
      </w:r>
      <w:r w:rsidR="00CB6A3C">
        <w:rPr>
          <w:rFonts w:ascii="Times New Roman" w:hAnsi="Times New Roman" w:cs="Times New Roman"/>
        </w:rPr>
        <w:t xml:space="preserve"> </w:t>
      </w:r>
      <w:r w:rsidRPr="00B13CD3">
        <w:rPr>
          <w:rFonts w:ascii="Times New Roman" w:hAnsi="Times New Roman" w:cs="Times New Roman"/>
        </w:rPr>
        <w:t>Not so: for "they began,</w:t>
      </w:r>
      <w:r w:rsidR="00CB6A3C">
        <w:rPr>
          <w:rFonts w:ascii="Times New Roman" w:hAnsi="Times New Roman" w:cs="Times New Roman"/>
        </w:rPr>
        <w:t>”</w:t>
      </w:r>
      <w:r w:rsidRPr="00B13CD3">
        <w:rPr>
          <w:rFonts w:ascii="Times New Roman" w:hAnsi="Times New Roman" w:cs="Times New Roman"/>
        </w:rPr>
        <w:t xml:space="preserve"> it says, </w:t>
      </w:r>
      <w:r w:rsidR="00CB6A3C">
        <w:rPr>
          <w:rFonts w:ascii="Times New Roman" w:hAnsi="Times New Roman" w:cs="Times New Roman"/>
        </w:rPr>
        <w:t>“</w:t>
      </w:r>
      <w:r w:rsidRPr="00B13CD3">
        <w:rPr>
          <w:rFonts w:ascii="Times New Roman" w:hAnsi="Times New Roman" w:cs="Times New Roman"/>
        </w:rPr>
        <w:t>all of them at once to make excuse:</w:t>
      </w:r>
      <w:r w:rsidR="00CB6A3C">
        <w:rPr>
          <w:rFonts w:ascii="Times New Roman" w:hAnsi="Times New Roman" w:cs="Times New Roman"/>
        </w:rPr>
        <w:t>”</w:t>
      </w:r>
      <w:r w:rsidRPr="00B13CD3">
        <w:rPr>
          <w:rFonts w:ascii="Times New Roman" w:hAnsi="Times New Roman" w:cs="Times New Roman"/>
        </w:rPr>
        <w:t xml:space="preserve"> that is, as with one purpose, without any delay, they made excuse. </w:t>
      </w:r>
      <w:r w:rsidR="00CB6A3C">
        <w:rPr>
          <w:rFonts w:ascii="Times New Roman" w:hAnsi="Times New Roman" w:cs="Times New Roman"/>
        </w:rPr>
        <w:t>F</w:t>
      </w:r>
      <w:r w:rsidRPr="00B13CD3">
        <w:rPr>
          <w:rFonts w:ascii="Times New Roman" w:hAnsi="Times New Roman" w:cs="Times New Roman"/>
        </w:rPr>
        <w:t xml:space="preserve">or the first said, </w:t>
      </w:r>
      <w:r w:rsidR="00CB6A3C">
        <w:rPr>
          <w:rFonts w:ascii="Times New Roman" w:hAnsi="Times New Roman" w:cs="Times New Roman"/>
        </w:rPr>
        <w:t>“</w:t>
      </w:r>
      <w:r w:rsidRPr="00B13CD3">
        <w:rPr>
          <w:rFonts w:ascii="Times New Roman" w:hAnsi="Times New Roman" w:cs="Times New Roman"/>
        </w:rPr>
        <w:t xml:space="preserve">I have </w:t>
      </w:r>
      <w:r w:rsidR="00CB6A3C">
        <w:rPr>
          <w:rFonts w:ascii="Times New Roman" w:hAnsi="Times New Roman" w:cs="Times New Roman"/>
        </w:rPr>
        <w:t>bought a field, and I must</w:t>
      </w:r>
      <w:r w:rsidRPr="00B13CD3">
        <w:rPr>
          <w:rFonts w:ascii="Times New Roman" w:hAnsi="Times New Roman" w:cs="Times New Roman"/>
        </w:rPr>
        <w:t xml:space="preserve"> go to see it: I pray you, permit me to be excused.</w:t>
      </w:r>
      <w:r w:rsidR="00CB6A3C">
        <w:rPr>
          <w:rFonts w:ascii="Times New Roman" w:hAnsi="Times New Roman" w:cs="Times New Roman"/>
        </w:rPr>
        <w:t>”</w:t>
      </w:r>
      <w:r w:rsidRPr="00B13CD3">
        <w:rPr>
          <w:rFonts w:ascii="Times New Roman" w:hAnsi="Times New Roman" w:cs="Times New Roman"/>
        </w:rPr>
        <w:t xml:space="preserve"> </w:t>
      </w:r>
      <w:r w:rsidR="00CB6A3C">
        <w:rPr>
          <w:rFonts w:ascii="Times New Roman" w:hAnsi="Times New Roman" w:cs="Times New Roman"/>
        </w:rPr>
        <w:t xml:space="preserve"> </w:t>
      </w:r>
      <w:r w:rsidRPr="00B13CD3">
        <w:rPr>
          <w:rFonts w:ascii="Times New Roman" w:hAnsi="Times New Roman" w:cs="Times New Roman"/>
        </w:rPr>
        <w:t xml:space="preserve">And another said, </w:t>
      </w:r>
      <w:r w:rsidR="00CB6A3C">
        <w:rPr>
          <w:rFonts w:ascii="Times New Roman" w:hAnsi="Times New Roman" w:cs="Times New Roman"/>
        </w:rPr>
        <w:t>“</w:t>
      </w:r>
      <w:r w:rsidRPr="00B13CD3">
        <w:rPr>
          <w:rFonts w:ascii="Times New Roman" w:hAnsi="Times New Roman" w:cs="Times New Roman"/>
        </w:rPr>
        <w:t>I have bought five yoke of oxen, and I go to examine them: I pray you, permit me to be excused.</w:t>
      </w:r>
      <w:r w:rsidR="00CB6A3C">
        <w:rPr>
          <w:rFonts w:ascii="Times New Roman" w:hAnsi="Times New Roman" w:cs="Times New Roman"/>
        </w:rPr>
        <w:t>”</w:t>
      </w:r>
      <w:r w:rsidRPr="00B13CD3">
        <w:rPr>
          <w:rFonts w:ascii="Times New Roman" w:hAnsi="Times New Roman" w:cs="Times New Roman"/>
        </w:rPr>
        <w:t xml:space="preserve"> And another said, </w:t>
      </w:r>
      <w:r w:rsidR="00CB6A3C">
        <w:rPr>
          <w:rFonts w:ascii="Times New Roman" w:hAnsi="Times New Roman" w:cs="Times New Roman"/>
        </w:rPr>
        <w:t>“</w:t>
      </w:r>
      <w:r w:rsidRPr="00B13CD3">
        <w:rPr>
          <w:rFonts w:ascii="Times New Roman" w:hAnsi="Times New Roman" w:cs="Times New Roman"/>
        </w:rPr>
        <w:t>I have taken a wife, and therefore I cannot come.</w:t>
      </w:r>
      <w:r w:rsidR="00CB6A3C">
        <w:rPr>
          <w:rFonts w:ascii="Times New Roman" w:hAnsi="Times New Roman" w:cs="Times New Roman"/>
        </w:rPr>
        <w:t>”</w:t>
      </w:r>
      <w:r w:rsidRPr="00B13CD3">
        <w:rPr>
          <w:rFonts w:ascii="Times New Roman" w:hAnsi="Times New Roman" w:cs="Times New Roman"/>
        </w:rPr>
        <w:t xml:space="preserve"> </w:t>
      </w:r>
      <w:r w:rsidR="00CB6A3C">
        <w:rPr>
          <w:rFonts w:ascii="Times New Roman" w:hAnsi="Times New Roman" w:cs="Times New Roman"/>
        </w:rPr>
        <w:t xml:space="preserve"> </w:t>
      </w:r>
      <w:r w:rsidRPr="00B13CD3">
        <w:rPr>
          <w:rFonts w:ascii="Times New Roman" w:hAnsi="Times New Roman" w:cs="Times New Roman"/>
        </w:rPr>
        <w:t xml:space="preserve">You perceive that by senselessly giving themselves up to these earthly matters, they cannot see things spiritual; for being overcome by the love of the flesh, they are far from holiness, and are covetous and greedy after wealth. </w:t>
      </w:r>
      <w:r w:rsidR="00CB6A3C">
        <w:rPr>
          <w:rFonts w:ascii="Times New Roman" w:hAnsi="Times New Roman" w:cs="Times New Roman"/>
        </w:rPr>
        <w:t xml:space="preserve"> </w:t>
      </w:r>
      <w:r w:rsidRPr="00B13CD3">
        <w:rPr>
          <w:rFonts w:ascii="Times New Roman" w:hAnsi="Times New Roman" w:cs="Times New Roman"/>
        </w:rPr>
        <w:t xml:space="preserve">They seek those </w:t>
      </w:r>
      <w:r w:rsidR="004F69EA" w:rsidRPr="00B13CD3">
        <w:rPr>
          <w:rFonts w:ascii="Times New Roman" w:hAnsi="Times New Roman" w:cs="Times New Roman"/>
        </w:rPr>
        <w:t>things, which</w:t>
      </w:r>
      <w:r w:rsidRPr="00B13CD3">
        <w:rPr>
          <w:rFonts w:ascii="Times New Roman" w:hAnsi="Times New Roman" w:cs="Times New Roman"/>
        </w:rPr>
        <w:t xml:space="preserve"> are below, but make no account, no not in the slightest degree, of those hopes which are stored up with God. </w:t>
      </w:r>
      <w:r w:rsidR="00CB6A3C">
        <w:rPr>
          <w:rFonts w:ascii="Times New Roman" w:hAnsi="Times New Roman" w:cs="Times New Roman"/>
        </w:rPr>
        <w:t xml:space="preserve"> </w:t>
      </w:r>
      <w:r w:rsidRPr="00B13CD3">
        <w:rPr>
          <w:rFonts w:ascii="Times New Roman" w:hAnsi="Times New Roman" w:cs="Times New Roman"/>
        </w:rPr>
        <w:t xml:space="preserve">Far better would it have been instead of earthly fields to gain the </w:t>
      </w:r>
    </w:p>
    <w:p w14:paraId="58BE556E" w14:textId="597F0D57" w:rsidR="00DF1E63" w:rsidRPr="00DF1E63" w:rsidRDefault="00DF1E63" w:rsidP="00DF1E63">
      <w:pPr>
        <w:widowControl w:val="0"/>
        <w:autoSpaceDE w:val="0"/>
        <w:autoSpaceDN w:val="0"/>
        <w:adjustRightInd w:val="0"/>
        <w:rPr>
          <w:rFonts w:ascii="Times New Roman" w:hAnsi="Times New Roman" w:cs="Times New Roman"/>
          <w:i/>
        </w:rPr>
      </w:pPr>
      <w:r>
        <w:rPr>
          <w:rFonts w:ascii="Times New Roman" w:hAnsi="Times New Roman" w:cs="Times New Roman"/>
          <w:i/>
        </w:rPr>
        <w:lastRenderedPageBreak/>
        <w:t xml:space="preserve">St Cyril of </w:t>
      </w:r>
      <w:proofErr w:type="gramStart"/>
      <w:r>
        <w:rPr>
          <w:rFonts w:ascii="Times New Roman" w:hAnsi="Times New Roman" w:cs="Times New Roman"/>
          <w:i/>
        </w:rPr>
        <w:t>Alexandria,</w:t>
      </w:r>
      <w:proofErr w:type="gramEnd"/>
      <w:r>
        <w:rPr>
          <w:rFonts w:ascii="Times New Roman" w:hAnsi="Times New Roman" w:cs="Times New Roman"/>
          <w:i/>
        </w:rPr>
        <w:t xml:space="preserve"> continued …</w:t>
      </w:r>
    </w:p>
    <w:p w14:paraId="3AD4EBBC" w14:textId="77777777" w:rsidR="00DF1E63" w:rsidRDefault="00DF1E63" w:rsidP="00DF1E63">
      <w:pPr>
        <w:widowControl w:val="0"/>
        <w:autoSpaceDE w:val="0"/>
        <w:autoSpaceDN w:val="0"/>
        <w:adjustRightInd w:val="0"/>
        <w:rPr>
          <w:rFonts w:ascii="Times New Roman" w:hAnsi="Times New Roman" w:cs="Times New Roman"/>
        </w:rPr>
      </w:pPr>
    </w:p>
    <w:p w14:paraId="7A2FB013" w14:textId="77777777" w:rsidR="00DF1E63" w:rsidRDefault="004E6C18" w:rsidP="00DF1E63">
      <w:pPr>
        <w:widowControl w:val="0"/>
        <w:autoSpaceDE w:val="0"/>
        <w:autoSpaceDN w:val="0"/>
        <w:adjustRightInd w:val="0"/>
        <w:rPr>
          <w:rFonts w:ascii="Times New Roman" w:hAnsi="Times New Roman" w:cs="Times New Roman"/>
        </w:rPr>
      </w:pPr>
      <w:proofErr w:type="gramStart"/>
      <w:r w:rsidRPr="00B13CD3">
        <w:rPr>
          <w:rFonts w:ascii="Times New Roman" w:hAnsi="Times New Roman" w:cs="Times New Roman"/>
        </w:rPr>
        <w:t>joys</w:t>
      </w:r>
      <w:proofErr w:type="gramEnd"/>
      <w:r w:rsidRPr="00B13CD3">
        <w:rPr>
          <w:rFonts w:ascii="Times New Roman" w:hAnsi="Times New Roman" w:cs="Times New Roman"/>
        </w:rPr>
        <w:t xml:space="preserve"> of paradise: and instead of transitory tillage, for this was the object of the yokes of </w:t>
      </w:r>
    </w:p>
    <w:p w14:paraId="2CFCCCED" w14:textId="1282B135" w:rsidR="004E6C18" w:rsidRDefault="004E6C18" w:rsidP="00DF1E63">
      <w:pPr>
        <w:widowControl w:val="0"/>
        <w:autoSpaceDE w:val="0"/>
        <w:autoSpaceDN w:val="0"/>
        <w:adjustRightInd w:val="0"/>
        <w:rPr>
          <w:rFonts w:ascii="Times New Roman" w:hAnsi="Times New Roman" w:cs="Times New Roman"/>
        </w:rPr>
      </w:pPr>
      <w:proofErr w:type="gramStart"/>
      <w:r w:rsidRPr="00B13CD3">
        <w:rPr>
          <w:rFonts w:ascii="Times New Roman" w:hAnsi="Times New Roman" w:cs="Times New Roman"/>
        </w:rPr>
        <w:t>oxen</w:t>
      </w:r>
      <w:proofErr w:type="gramEnd"/>
      <w:r w:rsidRPr="00B13CD3">
        <w:rPr>
          <w:rFonts w:ascii="Times New Roman" w:hAnsi="Times New Roman" w:cs="Times New Roman"/>
        </w:rPr>
        <w:t xml:space="preserve">, to gather the fruits of righteousness. </w:t>
      </w:r>
      <w:r w:rsidR="00D242C2">
        <w:rPr>
          <w:rFonts w:ascii="Times New Roman" w:hAnsi="Times New Roman" w:cs="Times New Roman"/>
        </w:rPr>
        <w:t xml:space="preserve"> </w:t>
      </w:r>
      <w:r w:rsidRPr="00B13CD3">
        <w:rPr>
          <w:rFonts w:ascii="Times New Roman" w:hAnsi="Times New Roman" w:cs="Times New Roman"/>
        </w:rPr>
        <w:t xml:space="preserve">For it is written, "Sow for yourselves righteousness; gather as vintage the fruit of life." </w:t>
      </w:r>
      <w:r w:rsidR="00D242C2">
        <w:rPr>
          <w:rFonts w:ascii="Times New Roman" w:hAnsi="Times New Roman" w:cs="Times New Roman"/>
        </w:rPr>
        <w:t xml:space="preserve"> </w:t>
      </w:r>
      <w:r w:rsidRPr="00B13CD3">
        <w:rPr>
          <w:rFonts w:ascii="Times New Roman" w:hAnsi="Times New Roman" w:cs="Times New Roman"/>
        </w:rPr>
        <w:t xml:space="preserve">Was it not their duty rather, instead of the carnal procreation of children, to have chosen spiritual fruitfulness? </w:t>
      </w:r>
      <w:r w:rsidR="00D242C2">
        <w:rPr>
          <w:rFonts w:ascii="Times New Roman" w:hAnsi="Times New Roman" w:cs="Times New Roman"/>
        </w:rPr>
        <w:t xml:space="preserve"> </w:t>
      </w:r>
      <w:r w:rsidRPr="00B13CD3">
        <w:rPr>
          <w:rFonts w:ascii="Times New Roman" w:hAnsi="Times New Roman" w:cs="Times New Roman"/>
        </w:rPr>
        <w:t>For the one is subject unto death and corruption: the other is an eternal and abiding; affluence for the saints.</w:t>
      </w:r>
    </w:p>
    <w:p w14:paraId="147177C7" w14:textId="77777777" w:rsidR="00D242C2" w:rsidRDefault="00D242C2" w:rsidP="007351B8">
      <w:pPr>
        <w:widowControl w:val="0"/>
        <w:autoSpaceDE w:val="0"/>
        <w:autoSpaceDN w:val="0"/>
        <w:adjustRightInd w:val="0"/>
        <w:ind w:firstLine="360"/>
        <w:rPr>
          <w:rFonts w:ascii="Times New Roman" w:hAnsi="Times New Roman" w:cs="Times New Roman"/>
        </w:rPr>
      </w:pPr>
    </w:p>
    <w:p w14:paraId="794E7E21" w14:textId="1FEEF2E6" w:rsidR="004E6C18" w:rsidRDefault="004E6C18" w:rsidP="007351B8">
      <w:pPr>
        <w:widowControl w:val="0"/>
        <w:autoSpaceDE w:val="0"/>
        <w:autoSpaceDN w:val="0"/>
        <w:adjustRightInd w:val="0"/>
        <w:ind w:firstLine="360"/>
        <w:rPr>
          <w:rFonts w:ascii="Times New Roman" w:hAnsi="Times New Roman" w:cs="Times New Roman"/>
        </w:rPr>
      </w:pPr>
      <w:r w:rsidRPr="00B13CD3">
        <w:rPr>
          <w:rFonts w:ascii="Times New Roman" w:hAnsi="Times New Roman" w:cs="Times New Roman"/>
        </w:rPr>
        <w:t xml:space="preserve">When then the householder heard their refusal, he was angry, it says; and commanded that from the streets and marketplaces of the city there should be gathered the poor, and the maimed, and the blind, and the lame. </w:t>
      </w:r>
      <w:r w:rsidR="00D242C2">
        <w:rPr>
          <w:rFonts w:ascii="Times New Roman" w:hAnsi="Times New Roman" w:cs="Times New Roman"/>
        </w:rPr>
        <w:t xml:space="preserve"> </w:t>
      </w:r>
      <w:r w:rsidRPr="00B13CD3">
        <w:rPr>
          <w:rFonts w:ascii="Times New Roman" w:hAnsi="Times New Roman" w:cs="Times New Roman"/>
        </w:rPr>
        <w:t xml:space="preserve">And who then are to be understood by those who for the sake, as I said, of lands, and tillage, and the carnal procreation of children, refused to come? </w:t>
      </w:r>
      <w:r w:rsidR="00D242C2">
        <w:rPr>
          <w:rFonts w:ascii="Times New Roman" w:hAnsi="Times New Roman" w:cs="Times New Roman"/>
        </w:rPr>
        <w:t xml:space="preserve"> </w:t>
      </w:r>
      <w:r w:rsidRPr="00B13CD3">
        <w:rPr>
          <w:rFonts w:ascii="Times New Roman" w:hAnsi="Times New Roman" w:cs="Times New Roman"/>
        </w:rPr>
        <w:t xml:space="preserve">Certainly it must be those who stood at the head of the Jewish synagogue; men with wealthy purses, the slaves of covetousness, with their mind set on lucre, on which they lavished all their earnestness. </w:t>
      </w:r>
      <w:r w:rsidR="00D242C2">
        <w:rPr>
          <w:rFonts w:ascii="Times New Roman" w:hAnsi="Times New Roman" w:cs="Times New Roman"/>
        </w:rPr>
        <w:t xml:space="preserve"> </w:t>
      </w:r>
      <w:r w:rsidRPr="00B13CD3">
        <w:rPr>
          <w:rFonts w:ascii="Times New Roman" w:hAnsi="Times New Roman" w:cs="Times New Roman"/>
        </w:rPr>
        <w:t>For so to speak t</w:t>
      </w:r>
      <w:r w:rsidR="00D242C2">
        <w:rPr>
          <w:rFonts w:ascii="Times New Roman" w:hAnsi="Times New Roman" w:cs="Times New Roman"/>
        </w:rPr>
        <w:t xml:space="preserve">hroughout </w:t>
      </w:r>
      <w:r w:rsidRPr="00B13CD3">
        <w:rPr>
          <w:rFonts w:ascii="Times New Roman" w:hAnsi="Times New Roman" w:cs="Times New Roman"/>
        </w:rPr>
        <w:t>the whole of inspired Scripture, one may see them blamed for this very thing.</w:t>
      </w:r>
    </w:p>
    <w:p w14:paraId="2CE934E0" w14:textId="77777777" w:rsidR="00D242C2" w:rsidRDefault="00D242C2" w:rsidP="007351B8">
      <w:pPr>
        <w:widowControl w:val="0"/>
        <w:autoSpaceDE w:val="0"/>
        <w:autoSpaceDN w:val="0"/>
        <w:adjustRightInd w:val="0"/>
        <w:ind w:firstLine="360"/>
        <w:rPr>
          <w:rFonts w:ascii="Times New Roman" w:hAnsi="Times New Roman" w:cs="Times New Roman"/>
        </w:rPr>
      </w:pPr>
    </w:p>
    <w:p w14:paraId="5349B69E" w14:textId="16EF8F87" w:rsidR="004E6C18" w:rsidRDefault="004E6C18" w:rsidP="007351B8">
      <w:pPr>
        <w:widowControl w:val="0"/>
        <w:autoSpaceDE w:val="0"/>
        <w:autoSpaceDN w:val="0"/>
        <w:adjustRightInd w:val="0"/>
        <w:ind w:firstLine="360"/>
        <w:rPr>
          <w:rFonts w:ascii="Times New Roman" w:hAnsi="Times New Roman" w:cs="Times New Roman"/>
        </w:rPr>
      </w:pPr>
      <w:r w:rsidRPr="00B13CD3">
        <w:rPr>
          <w:rFonts w:ascii="Times New Roman" w:hAnsi="Times New Roman" w:cs="Times New Roman"/>
        </w:rPr>
        <w:t xml:space="preserve">Those then who were superior in station to the mass of the common people did not submit themselves to Christ, when, saying unto them, "Take My yoke upon you:" they rejected the invitation: they did not accept the faith; they remained away from the feast; and scorned the great supper by their hardened disobedience. </w:t>
      </w:r>
      <w:r w:rsidR="00D242C2">
        <w:rPr>
          <w:rFonts w:ascii="Times New Roman" w:hAnsi="Times New Roman" w:cs="Times New Roman"/>
        </w:rPr>
        <w:t xml:space="preserve"> </w:t>
      </w:r>
      <w:r w:rsidRPr="00B13CD3">
        <w:rPr>
          <w:rFonts w:ascii="Times New Roman" w:hAnsi="Times New Roman" w:cs="Times New Roman"/>
        </w:rPr>
        <w:t xml:space="preserve">For that the scribes and Pharisees did not believe in Christ, is manifest by what He says unto them, </w:t>
      </w:r>
      <w:r w:rsidR="00D242C2">
        <w:rPr>
          <w:rFonts w:ascii="Times New Roman" w:hAnsi="Times New Roman" w:cs="Times New Roman"/>
        </w:rPr>
        <w:t>“</w:t>
      </w:r>
      <w:r w:rsidRPr="00B13CD3">
        <w:rPr>
          <w:rFonts w:ascii="Times New Roman" w:hAnsi="Times New Roman" w:cs="Times New Roman"/>
        </w:rPr>
        <w:t>You have taken away the key of knowledge: you enter not in yourselves: and those that are entering you have hindered.</w:t>
      </w:r>
      <w:r w:rsidR="00D242C2">
        <w:rPr>
          <w:rFonts w:ascii="Times New Roman" w:hAnsi="Times New Roman" w:cs="Times New Roman"/>
        </w:rPr>
        <w:t xml:space="preserve">” </w:t>
      </w:r>
      <w:r w:rsidRPr="00B13CD3">
        <w:rPr>
          <w:rFonts w:ascii="Times New Roman" w:hAnsi="Times New Roman" w:cs="Times New Roman"/>
        </w:rPr>
        <w:t xml:space="preserve"> In their stead therefore those were called who were in the streets and market-places, </w:t>
      </w:r>
      <w:proofErr w:type="gramStart"/>
      <w:r w:rsidRPr="00B13CD3">
        <w:rPr>
          <w:rFonts w:ascii="Times New Roman" w:hAnsi="Times New Roman" w:cs="Times New Roman"/>
        </w:rPr>
        <w:t>who</w:t>
      </w:r>
      <w:proofErr w:type="gramEnd"/>
      <w:r w:rsidRPr="00B13CD3">
        <w:rPr>
          <w:rFonts w:ascii="Times New Roman" w:hAnsi="Times New Roman" w:cs="Times New Roman"/>
        </w:rPr>
        <w:t xml:space="preserve"> belonged, that is, to the Jewish common people, whose mind was sickly, and infirm, and dark, and halting: for such one may consider to be blind and lame.</w:t>
      </w:r>
      <w:r w:rsidR="00D242C2">
        <w:rPr>
          <w:rFonts w:ascii="Times New Roman" w:hAnsi="Times New Roman" w:cs="Times New Roman"/>
        </w:rPr>
        <w:t xml:space="preserve"> </w:t>
      </w:r>
      <w:r w:rsidRPr="00B13CD3">
        <w:rPr>
          <w:rFonts w:ascii="Times New Roman" w:hAnsi="Times New Roman" w:cs="Times New Roman"/>
        </w:rPr>
        <w:t xml:space="preserve"> But they became strong and whole in Christ: they learnt to walk uprightly and received the divine light into their mind. </w:t>
      </w:r>
      <w:r w:rsidR="00D242C2">
        <w:rPr>
          <w:rFonts w:ascii="Times New Roman" w:hAnsi="Times New Roman" w:cs="Times New Roman"/>
        </w:rPr>
        <w:t xml:space="preserve"> </w:t>
      </w:r>
      <w:r w:rsidRPr="00B13CD3">
        <w:rPr>
          <w:rFonts w:ascii="Times New Roman" w:hAnsi="Times New Roman" w:cs="Times New Roman"/>
        </w:rPr>
        <w:t>And that a multitude of Jews not easy to number believed, one may learn from the Acts of the Apostles.</w:t>
      </w:r>
    </w:p>
    <w:p w14:paraId="03989C3E" w14:textId="77777777" w:rsidR="00D242C2" w:rsidRDefault="00D242C2" w:rsidP="007351B8">
      <w:pPr>
        <w:widowControl w:val="0"/>
        <w:autoSpaceDE w:val="0"/>
        <w:autoSpaceDN w:val="0"/>
        <w:adjustRightInd w:val="0"/>
        <w:ind w:firstLine="360"/>
        <w:rPr>
          <w:rFonts w:ascii="Times New Roman" w:hAnsi="Times New Roman" w:cs="Times New Roman"/>
        </w:rPr>
      </w:pPr>
    </w:p>
    <w:p w14:paraId="4DEFA456" w14:textId="799FDD8E" w:rsidR="004E6C18" w:rsidRDefault="00D242C2" w:rsidP="007351B8">
      <w:pPr>
        <w:widowControl w:val="0"/>
        <w:autoSpaceDE w:val="0"/>
        <w:autoSpaceDN w:val="0"/>
        <w:adjustRightInd w:val="0"/>
        <w:ind w:firstLine="360"/>
        <w:rPr>
          <w:rFonts w:ascii="Times New Roman" w:hAnsi="Times New Roman" w:cs="Times New Roman"/>
        </w:rPr>
      </w:pPr>
      <w:r>
        <w:rPr>
          <w:rFonts w:ascii="Times New Roman" w:hAnsi="Times New Roman" w:cs="Times New Roman"/>
        </w:rPr>
        <w:tab/>
      </w:r>
      <w:r w:rsidR="004E6C18" w:rsidRPr="00B13CD3">
        <w:rPr>
          <w:rFonts w:ascii="Times New Roman" w:hAnsi="Times New Roman" w:cs="Times New Roman"/>
        </w:rPr>
        <w:t xml:space="preserve">When then those, it says, who were in the streets had been called, he whose office it was to bid them to the supper said to the householder, "Still there is room. And the lord said to his servant. Go out into the highways and hedges, and compel them to come in, that my house may be filled. </w:t>
      </w:r>
      <w:r>
        <w:rPr>
          <w:rFonts w:ascii="Times New Roman" w:hAnsi="Times New Roman" w:cs="Times New Roman"/>
        </w:rPr>
        <w:t xml:space="preserve"> </w:t>
      </w:r>
      <w:r w:rsidR="004E6C18" w:rsidRPr="00B13CD3">
        <w:rPr>
          <w:rFonts w:ascii="Times New Roman" w:hAnsi="Times New Roman" w:cs="Times New Roman"/>
        </w:rPr>
        <w:t>For I say unto you, that no one of those men that were bidden shall taste of my supper."</w:t>
      </w:r>
    </w:p>
    <w:p w14:paraId="5F6D9003" w14:textId="77777777" w:rsidR="00D242C2" w:rsidRDefault="00D242C2" w:rsidP="007351B8">
      <w:pPr>
        <w:widowControl w:val="0"/>
        <w:autoSpaceDE w:val="0"/>
        <w:autoSpaceDN w:val="0"/>
        <w:adjustRightInd w:val="0"/>
        <w:ind w:firstLine="360"/>
        <w:rPr>
          <w:rFonts w:ascii="Times New Roman" w:hAnsi="Times New Roman" w:cs="Times New Roman"/>
        </w:rPr>
      </w:pPr>
    </w:p>
    <w:p w14:paraId="69F079B4" w14:textId="77777777" w:rsidR="00D242C2" w:rsidRDefault="00D242C2" w:rsidP="007351B8">
      <w:pPr>
        <w:widowControl w:val="0"/>
        <w:autoSpaceDE w:val="0"/>
        <w:autoSpaceDN w:val="0"/>
        <w:adjustRightInd w:val="0"/>
        <w:ind w:firstLine="360"/>
        <w:rPr>
          <w:rFonts w:ascii="Times New Roman" w:hAnsi="Times New Roman" w:cs="Times New Roman"/>
        </w:rPr>
      </w:pPr>
      <w:r>
        <w:rPr>
          <w:rFonts w:ascii="Times New Roman" w:hAnsi="Times New Roman" w:cs="Times New Roman"/>
        </w:rPr>
        <w:tab/>
      </w:r>
      <w:r w:rsidR="004E6C18" w:rsidRPr="00B13CD3">
        <w:rPr>
          <w:rFonts w:ascii="Times New Roman" w:hAnsi="Times New Roman" w:cs="Times New Roman"/>
        </w:rPr>
        <w:t xml:space="preserve">Here observe, I pray, the calling of the Gentiles </w:t>
      </w:r>
      <w:r>
        <w:rPr>
          <w:rFonts w:ascii="Times New Roman" w:hAnsi="Times New Roman" w:cs="Times New Roman"/>
        </w:rPr>
        <w:t xml:space="preserve">[happened] </w:t>
      </w:r>
      <w:r w:rsidR="004E6C18" w:rsidRPr="00B13CD3">
        <w:rPr>
          <w:rFonts w:ascii="Times New Roman" w:hAnsi="Times New Roman" w:cs="Times New Roman"/>
        </w:rPr>
        <w:t>after the Israelites had entered by faith</w:t>
      </w:r>
      <w:r>
        <w:rPr>
          <w:rFonts w:ascii="Times New Roman" w:hAnsi="Times New Roman" w:cs="Times New Roman"/>
        </w:rPr>
        <w:t xml:space="preserve">.  </w:t>
      </w:r>
      <w:r w:rsidR="004E6C18" w:rsidRPr="00B13CD3">
        <w:rPr>
          <w:rFonts w:ascii="Times New Roman" w:hAnsi="Times New Roman" w:cs="Times New Roman"/>
        </w:rPr>
        <w:t>For in old</w:t>
      </w:r>
      <w:r>
        <w:rPr>
          <w:rFonts w:ascii="Times New Roman" w:hAnsi="Times New Roman" w:cs="Times New Roman"/>
        </w:rPr>
        <w:t>en</w:t>
      </w:r>
      <w:r w:rsidR="004E6C18" w:rsidRPr="00B13CD3">
        <w:rPr>
          <w:rFonts w:ascii="Times New Roman" w:hAnsi="Times New Roman" w:cs="Times New Roman"/>
        </w:rPr>
        <w:t xml:space="preserve"> time</w:t>
      </w:r>
      <w:r>
        <w:rPr>
          <w:rFonts w:ascii="Times New Roman" w:hAnsi="Times New Roman" w:cs="Times New Roman"/>
        </w:rPr>
        <w:t>s</w:t>
      </w:r>
      <w:r w:rsidR="004E6C18" w:rsidRPr="00B13CD3">
        <w:rPr>
          <w:rFonts w:ascii="Times New Roman" w:hAnsi="Times New Roman" w:cs="Times New Roman"/>
        </w:rPr>
        <w:t xml:space="preserve"> the Gentiles were boorish in mind, and uncultivated in understanding, and so to say, outside the city, as living in lawlessness, and more like cattle than men, and with little use of reason. </w:t>
      </w:r>
      <w:r>
        <w:rPr>
          <w:rFonts w:ascii="Times New Roman" w:hAnsi="Times New Roman" w:cs="Times New Roman"/>
        </w:rPr>
        <w:t xml:space="preserve"> </w:t>
      </w:r>
      <w:r w:rsidR="004E6C18" w:rsidRPr="00B13CD3">
        <w:rPr>
          <w:rFonts w:ascii="Times New Roman" w:hAnsi="Times New Roman" w:cs="Times New Roman"/>
        </w:rPr>
        <w:t>And on this account he who invites to the supper is sent unto the highways, outside the city, and to the hedges in the fields:  moreover he is commanded by him who se</w:t>
      </w:r>
      <w:r>
        <w:rPr>
          <w:rFonts w:ascii="Times New Roman" w:hAnsi="Times New Roman" w:cs="Times New Roman"/>
        </w:rPr>
        <w:t>n</w:t>
      </w:r>
      <w:r w:rsidR="004E6C18" w:rsidRPr="00B13CD3">
        <w:rPr>
          <w:rFonts w:ascii="Times New Roman" w:hAnsi="Times New Roman" w:cs="Times New Roman"/>
        </w:rPr>
        <w:t xml:space="preserve">t him not merely to invite, and offer them exhortation only, but even to compel them. </w:t>
      </w:r>
      <w:r>
        <w:rPr>
          <w:rFonts w:ascii="Times New Roman" w:hAnsi="Times New Roman" w:cs="Times New Roman"/>
        </w:rPr>
        <w:t xml:space="preserve"> </w:t>
      </w:r>
      <w:r w:rsidR="004E6C18" w:rsidRPr="00B13CD3">
        <w:rPr>
          <w:rFonts w:ascii="Times New Roman" w:hAnsi="Times New Roman" w:cs="Times New Roman"/>
        </w:rPr>
        <w:t>And yet in all men faith is a voluntary act, and by attaining unto it of their own free will, men are acceptable unto God, and largely endowed with His gifts.</w:t>
      </w:r>
    </w:p>
    <w:p w14:paraId="5277FC08" w14:textId="77777777" w:rsidR="00DF1E63" w:rsidRPr="00DF1E63" w:rsidRDefault="00DF1E63" w:rsidP="00DF1E63">
      <w:pPr>
        <w:widowControl w:val="0"/>
        <w:autoSpaceDE w:val="0"/>
        <w:autoSpaceDN w:val="0"/>
        <w:adjustRightInd w:val="0"/>
        <w:rPr>
          <w:rFonts w:ascii="Times New Roman" w:hAnsi="Times New Roman" w:cs="Times New Roman"/>
          <w:i/>
        </w:rPr>
      </w:pPr>
      <w:r>
        <w:rPr>
          <w:rFonts w:ascii="Times New Roman" w:hAnsi="Times New Roman" w:cs="Times New Roman"/>
          <w:i/>
        </w:rPr>
        <w:lastRenderedPageBreak/>
        <w:t xml:space="preserve">St Cyril of </w:t>
      </w:r>
      <w:proofErr w:type="gramStart"/>
      <w:r>
        <w:rPr>
          <w:rFonts w:ascii="Times New Roman" w:hAnsi="Times New Roman" w:cs="Times New Roman"/>
          <w:i/>
        </w:rPr>
        <w:t>Alexandria,</w:t>
      </w:r>
      <w:proofErr w:type="gramEnd"/>
      <w:r>
        <w:rPr>
          <w:rFonts w:ascii="Times New Roman" w:hAnsi="Times New Roman" w:cs="Times New Roman"/>
          <w:i/>
        </w:rPr>
        <w:t xml:space="preserve"> continued …</w:t>
      </w:r>
    </w:p>
    <w:p w14:paraId="644D5FB3" w14:textId="77777777" w:rsidR="00D242C2" w:rsidRDefault="00D242C2" w:rsidP="00DF1E63">
      <w:pPr>
        <w:widowControl w:val="0"/>
        <w:autoSpaceDE w:val="0"/>
        <w:autoSpaceDN w:val="0"/>
        <w:adjustRightInd w:val="0"/>
        <w:rPr>
          <w:rFonts w:ascii="Times New Roman" w:hAnsi="Times New Roman" w:cs="Times New Roman"/>
        </w:rPr>
      </w:pPr>
    </w:p>
    <w:p w14:paraId="78A3112A" w14:textId="22D66DD3" w:rsidR="008F117E" w:rsidRDefault="004E6C18" w:rsidP="008F117E">
      <w:pPr>
        <w:widowControl w:val="0"/>
        <w:autoSpaceDE w:val="0"/>
        <w:autoSpaceDN w:val="0"/>
        <w:adjustRightInd w:val="0"/>
        <w:ind w:firstLine="360"/>
        <w:rPr>
          <w:rFonts w:ascii="Times New Roman" w:hAnsi="Times New Roman" w:cs="Times New Roman"/>
          <w:i/>
        </w:rPr>
      </w:pPr>
      <w:r w:rsidRPr="00B13CD3">
        <w:rPr>
          <w:rFonts w:ascii="Times New Roman" w:hAnsi="Times New Roman" w:cs="Times New Roman"/>
        </w:rPr>
        <w:t xml:space="preserve">How then are men compelled? </w:t>
      </w:r>
      <w:r w:rsidR="00D242C2">
        <w:rPr>
          <w:rFonts w:ascii="Times New Roman" w:hAnsi="Times New Roman" w:cs="Times New Roman"/>
        </w:rPr>
        <w:t xml:space="preserve"> </w:t>
      </w:r>
      <w:r w:rsidRPr="00B13CD3">
        <w:rPr>
          <w:rFonts w:ascii="Times New Roman" w:hAnsi="Times New Roman" w:cs="Times New Roman"/>
        </w:rPr>
        <w:t>Yes, this also was said advisedly.</w:t>
      </w:r>
      <w:r w:rsidR="00D242C2">
        <w:rPr>
          <w:rFonts w:ascii="Times New Roman" w:hAnsi="Times New Roman" w:cs="Times New Roman"/>
        </w:rPr>
        <w:t xml:space="preserve"> </w:t>
      </w:r>
      <w:r w:rsidRPr="00B13CD3">
        <w:rPr>
          <w:rFonts w:ascii="Times New Roman" w:hAnsi="Times New Roman" w:cs="Times New Roman"/>
        </w:rPr>
        <w:t xml:space="preserve"> For it was necessary, absolutely necessary for the Gentiles, as being fettered by an intolerable tyranny, and fallen under the yoke of the devil, and caught, so to speak, in the indissoluble meshes of their sins, and utterly ignorant of Him Who by nature and verily is God, that their calling should be very urgent, resembling the use of force, that they might be able to look up unto God, and taste the sacred doctrines, and leave off their former error, and spring away as it were from the hand of Satan. </w:t>
      </w:r>
      <w:r w:rsidR="00D242C2">
        <w:rPr>
          <w:rFonts w:ascii="Times New Roman" w:hAnsi="Times New Roman" w:cs="Times New Roman"/>
        </w:rPr>
        <w:t xml:space="preserve"> </w:t>
      </w:r>
      <w:r w:rsidRPr="00B13CD3">
        <w:rPr>
          <w:rFonts w:ascii="Times New Roman" w:hAnsi="Times New Roman" w:cs="Times New Roman"/>
        </w:rPr>
        <w:t xml:space="preserve">For Christ also said, "No man can come unto </w:t>
      </w:r>
      <w:proofErr w:type="gramStart"/>
      <w:r w:rsidRPr="00B13CD3">
        <w:rPr>
          <w:rFonts w:ascii="Times New Roman" w:hAnsi="Times New Roman" w:cs="Times New Roman"/>
        </w:rPr>
        <w:t>Me</w:t>
      </w:r>
      <w:proofErr w:type="gramEnd"/>
      <w:r w:rsidRPr="00B13CD3">
        <w:rPr>
          <w:rFonts w:ascii="Times New Roman" w:hAnsi="Times New Roman" w:cs="Times New Roman"/>
        </w:rPr>
        <w:t xml:space="preserve"> except My Father Who sent Me</w:t>
      </w:r>
      <w:r w:rsidR="00D242C2">
        <w:rPr>
          <w:rFonts w:ascii="Times New Roman" w:hAnsi="Times New Roman" w:cs="Times New Roman"/>
        </w:rPr>
        <w:t xml:space="preserve"> [to]</w:t>
      </w:r>
      <w:r w:rsidRPr="00B13CD3">
        <w:rPr>
          <w:rFonts w:ascii="Times New Roman" w:hAnsi="Times New Roman" w:cs="Times New Roman"/>
        </w:rPr>
        <w:t xml:space="preserve"> drag him."</w:t>
      </w:r>
      <w:r w:rsidR="00D242C2">
        <w:rPr>
          <w:rFonts w:ascii="Times New Roman" w:hAnsi="Times New Roman" w:cs="Times New Roman"/>
        </w:rPr>
        <w:t xml:space="preserve"> </w:t>
      </w:r>
      <w:r w:rsidRPr="00B13CD3">
        <w:rPr>
          <w:rFonts w:ascii="Times New Roman" w:hAnsi="Times New Roman" w:cs="Times New Roman"/>
        </w:rPr>
        <w:t xml:space="preserve"> But dragging implies that the calling is an act of power such as God only can exercise. </w:t>
      </w:r>
      <w:r w:rsidR="00D242C2">
        <w:rPr>
          <w:rFonts w:ascii="Times New Roman" w:hAnsi="Times New Roman" w:cs="Times New Roman"/>
        </w:rPr>
        <w:t xml:space="preserve"> </w:t>
      </w:r>
      <w:r w:rsidRPr="00B13CD3">
        <w:rPr>
          <w:rFonts w:ascii="Times New Roman" w:hAnsi="Times New Roman" w:cs="Times New Roman"/>
        </w:rPr>
        <w:t>And the blessed David is also found addressing God i</w:t>
      </w:r>
      <w:r w:rsidR="00D242C2">
        <w:rPr>
          <w:rFonts w:ascii="Times New Roman" w:hAnsi="Times New Roman" w:cs="Times New Roman"/>
        </w:rPr>
        <w:t>n similar terms respecting them,</w:t>
      </w:r>
      <w:r w:rsidRPr="00B13CD3">
        <w:rPr>
          <w:rFonts w:ascii="Times New Roman" w:hAnsi="Times New Roman" w:cs="Times New Roman"/>
        </w:rPr>
        <w:t xml:space="preserve"> </w:t>
      </w:r>
      <w:r w:rsidR="00D242C2">
        <w:rPr>
          <w:rFonts w:ascii="Times New Roman" w:hAnsi="Times New Roman" w:cs="Times New Roman"/>
        </w:rPr>
        <w:t>“</w:t>
      </w:r>
      <w:r w:rsidRPr="00B13CD3">
        <w:rPr>
          <w:rFonts w:ascii="Times New Roman" w:hAnsi="Times New Roman" w:cs="Times New Roman"/>
        </w:rPr>
        <w:t xml:space="preserve">With bridle and bit shall </w:t>
      </w:r>
      <w:proofErr w:type="gramStart"/>
      <w:r w:rsidRPr="00B13CD3">
        <w:rPr>
          <w:rFonts w:ascii="Times New Roman" w:hAnsi="Times New Roman" w:cs="Times New Roman"/>
        </w:rPr>
        <w:t>You</w:t>
      </w:r>
      <w:proofErr w:type="gramEnd"/>
      <w:r w:rsidRPr="00B13CD3">
        <w:rPr>
          <w:rFonts w:ascii="Times New Roman" w:hAnsi="Times New Roman" w:cs="Times New Roman"/>
        </w:rPr>
        <w:t xml:space="preserve"> restrain the jaws of tho</w:t>
      </w:r>
      <w:r w:rsidR="00D242C2">
        <w:rPr>
          <w:rFonts w:ascii="Times New Roman" w:hAnsi="Times New Roman" w:cs="Times New Roman"/>
        </w:rPr>
        <w:t xml:space="preserve">se that draw not near unto You.”  </w:t>
      </w:r>
      <w:r w:rsidRPr="00B13CD3">
        <w:rPr>
          <w:rFonts w:ascii="Times New Roman" w:hAnsi="Times New Roman" w:cs="Times New Roman"/>
        </w:rPr>
        <w:t>You see how the God of all as with a bridle turns unto Himself those who fiercely have departed from Him: for He is good and loving unto mankind, and wills that all men should be saved, and come unto the knowledge of the truth.</w:t>
      </w:r>
      <w:r w:rsidR="00307AA5" w:rsidRPr="00B13CD3">
        <w:rPr>
          <w:rFonts w:ascii="Times New Roman" w:hAnsi="Times New Roman" w:cs="Times New Roman"/>
        </w:rPr>
        <w:t>”</w:t>
      </w:r>
      <w:r w:rsidR="00DF1E63">
        <w:rPr>
          <w:rFonts w:ascii="Times New Roman" w:hAnsi="Times New Roman" w:cs="Times New Roman"/>
        </w:rPr>
        <w:t xml:space="preserve">  -- </w:t>
      </w:r>
      <w:r w:rsidR="00DF1E63">
        <w:rPr>
          <w:rFonts w:ascii="Times New Roman" w:hAnsi="Times New Roman" w:cs="Times New Roman"/>
          <w:i/>
        </w:rPr>
        <w:t>St Cyril of Alexandria, Sermon 104 on Luke</w:t>
      </w:r>
    </w:p>
    <w:p w14:paraId="173FEAFB" w14:textId="77777777" w:rsidR="008F117E" w:rsidRDefault="008F117E" w:rsidP="008F117E">
      <w:pPr>
        <w:widowControl w:val="0"/>
        <w:autoSpaceDE w:val="0"/>
        <w:autoSpaceDN w:val="0"/>
        <w:adjustRightInd w:val="0"/>
        <w:rPr>
          <w:rFonts w:ascii="Times New Roman" w:hAnsi="Times New Roman" w:cs="Times New Roman"/>
        </w:rPr>
      </w:pPr>
    </w:p>
    <w:p w14:paraId="0A2662EC" w14:textId="77777777" w:rsidR="008F117E" w:rsidRDefault="008F117E" w:rsidP="008F117E">
      <w:pPr>
        <w:widowControl w:val="0"/>
        <w:autoSpaceDE w:val="0"/>
        <w:autoSpaceDN w:val="0"/>
        <w:adjustRightInd w:val="0"/>
        <w:rPr>
          <w:rFonts w:ascii="Times New Roman" w:hAnsi="Times New Roman" w:cs="Times New Roman"/>
        </w:rPr>
      </w:pPr>
    </w:p>
    <w:p w14:paraId="7DADB300" w14:textId="77777777" w:rsidR="008F117E" w:rsidRDefault="008F117E" w:rsidP="008F117E">
      <w:pPr>
        <w:widowControl w:val="0"/>
        <w:autoSpaceDE w:val="0"/>
        <w:autoSpaceDN w:val="0"/>
        <w:adjustRightInd w:val="0"/>
        <w:rPr>
          <w:rFonts w:ascii="Times New Roman" w:hAnsi="Times New Roman" w:cs="Times New Roman"/>
        </w:rPr>
      </w:pPr>
    </w:p>
    <w:p w14:paraId="74FDE754" w14:textId="77777777" w:rsidR="008F117E" w:rsidRDefault="008F117E" w:rsidP="008F117E">
      <w:pPr>
        <w:widowControl w:val="0"/>
        <w:autoSpaceDE w:val="0"/>
        <w:autoSpaceDN w:val="0"/>
        <w:adjustRightInd w:val="0"/>
        <w:rPr>
          <w:rFonts w:ascii="Times New Roman" w:hAnsi="Times New Roman" w:cs="Times New Roman"/>
        </w:rPr>
      </w:pPr>
    </w:p>
    <w:p w14:paraId="4BA07594" w14:textId="77777777" w:rsidR="008F117E" w:rsidRDefault="008F117E" w:rsidP="008F117E">
      <w:pPr>
        <w:widowControl w:val="0"/>
        <w:autoSpaceDE w:val="0"/>
        <w:autoSpaceDN w:val="0"/>
        <w:adjustRightInd w:val="0"/>
        <w:rPr>
          <w:rFonts w:ascii="Times New Roman" w:hAnsi="Times New Roman" w:cs="Times New Roman"/>
        </w:rPr>
      </w:pPr>
    </w:p>
    <w:p w14:paraId="65CB968A" w14:textId="77777777" w:rsidR="008F117E" w:rsidRDefault="008F117E" w:rsidP="008F117E">
      <w:pPr>
        <w:widowControl w:val="0"/>
        <w:autoSpaceDE w:val="0"/>
        <w:autoSpaceDN w:val="0"/>
        <w:adjustRightInd w:val="0"/>
        <w:rPr>
          <w:rFonts w:ascii="Times New Roman" w:hAnsi="Times New Roman" w:cs="Times New Roman"/>
        </w:rPr>
      </w:pPr>
    </w:p>
    <w:p w14:paraId="4E5B1BED" w14:textId="77777777" w:rsidR="008F117E" w:rsidRDefault="008F117E" w:rsidP="008F117E">
      <w:pPr>
        <w:widowControl w:val="0"/>
        <w:autoSpaceDE w:val="0"/>
        <w:autoSpaceDN w:val="0"/>
        <w:adjustRightInd w:val="0"/>
        <w:rPr>
          <w:rFonts w:ascii="Times New Roman" w:hAnsi="Times New Roman" w:cs="Times New Roman"/>
        </w:rPr>
      </w:pPr>
    </w:p>
    <w:p w14:paraId="184B2D3D" w14:textId="77777777" w:rsidR="008F117E" w:rsidRDefault="008F117E" w:rsidP="008F117E">
      <w:pPr>
        <w:widowControl w:val="0"/>
        <w:autoSpaceDE w:val="0"/>
        <w:autoSpaceDN w:val="0"/>
        <w:adjustRightInd w:val="0"/>
        <w:rPr>
          <w:rFonts w:ascii="Times New Roman" w:hAnsi="Times New Roman" w:cs="Times New Roman"/>
        </w:rPr>
      </w:pPr>
    </w:p>
    <w:p w14:paraId="17134458" w14:textId="77777777" w:rsidR="008F117E" w:rsidRDefault="008F117E" w:rsidP="008F117E">
      <w:pPr>
        <w:widowControl w:val="0"/>
        <w:autoSpaceDE w:val="0"/>
        <w:autoSpaceDN w:val="0"/>
        <w:adjustRightInd w:val="0"/>
        <w:rPr>
          <w:rFonts w:ascii="Times New Roman" w:hAnsi="Times New Roman" w:cs="Times New Roman"/>
        </w:rPr>
      </w:pPr>
    </w:p>
    <w:p w14:paraId="5931ACDF" w14:textId="77777777" w:rsidR="008F117E" w:rsidRDefault="008F117E" w:rsidP="008F117E">
      <w:pPr>
        <w:widowControl w:val="0"/>
        <w:autoSpaceDE w:val="0"/>
        <w:autoSpaceDN w:val="0"/>
        <w:adjustRightInd w:val="0"/>
        <w:rPr>
          <w:rFonts w:ascii="Times New Roman" w:hAnsi="Times New Roman" w:cs="Times New Roman"/>
        </w:rPr>
      </w:pPr>
    </w:p>
    <w:p w14:paraId="61C1DD19" w14:textId="77777777" w:rsidR="008F117E" w:rsidRDefault="008F117E" w:rsidP="008F117E">
      <w:pPr>
        <w:widowControl w:val="0"/>
        <w:autoSpaceDE w:val="0"/>
        <w:autoSpaceDN w:val="0"/>
        <w:adjustRightInd w:val="0"/>
        <w:rPr>
          <w:rFonts w:ascii="Times New Roman" w:hAnsi="Times New Roman" w:cs="Times New Roman"/>
        </w:rPr>
      </w:pPr>
    </w:p>
    <w:p w14:paraId="654BEC1C" w14:textId="77777777" w:rsidR="008F117E" w:rsidRDefault="008F117E" w:rsidP="008F117E">
      <w:pPr>
        <w:widowControl w:val="0"/>
        <w:autoSpaceDE w:val="0"/>
        <w:autoSpaceDN w:val="0"/>
        <w:adjustRightInd w:val="0"/>
        <w:rPr>
          <w:rFonts w:ascii="Times New Roman" w:hAnsi="Times New Roman" w:cs="Times New Roman"/>
        </w:rPr>
      </w:pPr>
    </w:p>
    <w:p w14:paraId="2CADDAD2" w14:textId="77777777" w:rsidR="008F117E" w:rsidRDefault="008F117E" w:rsidP="008F117E">
      <w:pPr>
        <w:widowControl w:val="0"/>
        <w:autoSpaceDE w:val="0"/>
        <w:autoSpaceDN w:val="0"/>
        <w:adjustRightInd w:val="0"/>
        <w:rPr>
          <w:rFonts w:ascii="Times New Roman" w:hAnsi="Times New Roman" w:cs="Times New Roman"/>
        </w:rPr>
      </w:pPr>
    </w:p>
    <w:p w14:paraId="24B06C4E" w14:textId="77777777" w:rsidR="008F117E" w:rsidRDefault="008F117E" w:rsidP="008F117E">
      <w:pPr>
        <w:widowControl w:val="0"/>
        <w:autoSpaceDE w:val="0"/>
        <w:autoSpaceDN w:val="0"/>
        <w:adjustRightInd w:val="0"/>
        <w:rPr>
          <w:rFonts w:ascii="Times New Roman" w:hAnsi="Times New Roman" w:cs="Times New Roman"/>
        </w:rPr>
      </w:pPr>
    </w:p>
    <w:p w14:paraId="1F37A0CA" w14:textId="77777777" w:rsidR="008F117E" w:rsidRDefault="008F117E" w:rsidP="008F117E">
      <w:pPr>
        <w:widowControl w:val="0"/>
        <w:autoSpaceDE w:val="0"/>
        <w:autoSpaceDN w:val="0"/>
        <w:adjustRightInd w:val="0"/>
        <w:rPr>
          <w:rFonts w:ascii="Times New Roman" w:hAnsi="Times New Roman" w:cs="Times New Roman"/>
        </w:rPr>
      </w:pPr>
    </w:p>
    <w:p w14:paraId="34201E8E" w14:textId="77777777" w:rsidR="008F117E" w:rsidRDefault="008F117E" w:rsidP="008F117E">
      <w:pPr>
        <w:widowControl w:val="0"/>
        <w:autoSpaceDE w:val="0"/>
        <w:autoSpaceDN w:val="0"/>
        <w:adjustRightInd w:val="0"/>
        <w:rPr>
          <w:rFonts w:ascii="Times New Roman" w:hAnsi="Times New Roman" w:cs="Times New Roman"/>
        </w:rPr>
      </w:pPr>
    </w:p>
    <w:p w14:paraId="4F40F7C4" w14:textId="77777777" w:rsidR="008F117E" w:rsidRDefault="008F117E" w:rsidP="008F117E">
      <w:pPr>
        <w:widowControl w:val="0"/>
        <w:autoSpaceDE w:val="0"/>
        <w:autoSpaceDN w:val="0"/>
        <w:adjustRightInd w:val="0"/>
        <w:rPr>
          <w:rFonts w:ascii="Times New Roman" w:hAnsi="Times New Roman" w:cs="Times New Roman"/>
        </w:rPr>
      </w:pPr>
    </w:p>
    <w:p w14:paraId="0A6DED4D" w14:textId="77777777" w:rsidR="008F117E" w:rsidRDefault="008F117E" w:rsidP="008F117E">
      <w:pPr>
        <w:widowControl w:val="0"/>
        <w:autoSpaceDE w:val="0"/>
        <w:autoSpaceDN w:val="0"/>
        <w:adjustRightInd w:val="0"/>
        <w:rPr>
          <w:rFonts w:ascii="Times New Roman" w:hAnsi="Times New Roman" w:cs="Times New Roman"/>
        </w:rPr>
      </w:pPr>
    </w:p>
    <w:p w14:paraId="3635674F" w14:textId="77777777" w:rsidR="008F117E" w:rsidRDefault="008F117E" w:rsidP="008F117E">
      <w:pPr>
        <w:widowControl w:val="0"/>
        <w:autoSpaceDE w:val="0"/>
        <w:autoSpaceDN w:val="0"/>
        <w:adjustRightInd w:val="0"/>
        <w:rPr>
          <w:rFonts w:ascii="Times New Roman" w:hAnsi="Times New Roman" w:cs="Times New Roman"/>
        </w:rPr>
      </w:pPr>
    </w:p>
    <w:p w14:paraId="39C90E5A" w14:textId="77777777" w:rsidR="008F117E" w:rsidRDefault="008F117E" w:rsidP="008F117E">
      <w:pPr>
        <w:widowControl w:val="0"/>
        <w:autoSpaceDE w:val="0"/>
        <w:autoSpaceDN w:val="0"/>
        <w:adjustRightInd w:val="0"/>
        <w:rPr>
          <w:rFonts w:ascii="Times New Roman" w:hAnsi="Times New Roman" w:cs="Times New Roman"/>
        </w:rPr>
      </w:pPr>
    </w:p>
    <w:p w14:paraId="0BB8FAD8" w14:textId="77777777" w:rsidR="008F117E" w:rsidRDefault="008F117E" w:rsidP="008F117E">
      <w:pPr>
        <w:widowControl w:val="0"/>
        <w:autoSpaceDE w:val="0"/>
        <w:autoSpaceDN w:val="0"/>
        <w:adjustRightInd w:val="0"/>
        <w:rPr>
          <w:rFonts w:ascii="Times New Roman" w:hAnsi="Times New Roman" w:cs="Times New Roman"/>
        </w:rPr>
      </w:pPr>
    </w:p>
    <w:p w14:paraId="74D658BD" w14:textId="77777777" w:rsidR="008F117E" w:rsidRDefault="008F117E" w:rsidP="008F117E">
      <w:pPr>
        <w:widowControl w:val="0"/>
        <w:autoSpaceDE w:val="0"/>
        <w:autoSpaceDN w:val="0"/>
        <w:adjustRightInd w:val="0"/>
        <w:rPr>
          <w:rFonts w:ascii="Times New Roman" w:hAnsi="Times New Roman" w:cs="Times New Roman"/>
          <w:bCs/>
        </w:rPr>
      </w:pPr>
    </w:p>
    <w:p w14:paraId="5E174E28" w14:textId="77777777" w:rsidR="008F117E" w:rsidRDefault="008F117E" w:rsidP="008F117E">
      <w:pPr>
        <w:widowControl w:val="0"/>
        <w:autoSpaceDE w:val="0"/>
        <w:autoSpaceDN w:val="0"/>
        <w:adjustRightInd w:val="0"/>
        <w:rPr>
          <w:rFonts w:ascii="Times New Roman" w:hAnsi="Times New Roman" w:cs="Times New Roman"/>
          <w:bCs/>
        </w:rPr>
      </w:pPr>
    </w:p>
    <w:p w14:paraId="3F1E4C58" w14:textId="77777777" w:rsidR="008F117E" w:rsidRDefault="008F117E" w:rsidP="008F117E">
      <w:pPr>
        <w:widowControl w:val="0"/>
        <w:autoSpaceDE w:val="0"/>
        <w:autoSpaceDN w:val="0"/>
        <w:adjustRightInd w:val="0"/>
        <w:rPr>
          <w:rFonts w:ascii="Times New Roman" w:hAnsi="Times New Roman" w:cs="Times New Roman"/>
          <w:bCs/>
        </w:rPr>
      </w:pPr>
    </w:p>
    <w:p w14:paraId="08639075" w14:textId="77777777" w:rsidR="008F117E" w:rsidRPr="00717362" w:rsidRDefault="008F117E" w:rsidP="008F117E">
      <w:pPr>
        <w:pBdr>
          <w:bottom w:val="single" w:sz="4" w:space="1" w:color="auto"/>
        </w:pBdr>
        <w:rPr>
          <w:rFonts w:ascii="Arial" w:hAnsi="Arial" w:cs="Arial"/>
        </w:rPr>
      </w:pPr>
      <w:r w:rsidRPr="00717362">
        <w:rPr>
          <w:rFonts w:ascii="Arial" w:hAnsi="Arial" w:cs="Arial"/>
          <w:b/>
        </w:rPr>
        <w:t>Class Contacts</w:t>
      </w:r>
    </w:p>
    <w:p w14:paraId="6EA98CBA" w14:textId="77777777" w:rsidR="008F117E" w:rsidRPr="00717362" w:rsidRDefault="008F117E" w:rsidP="008F117E">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14:paraId="7988AC8F" w14:textId="77777777" w:rsidR="008F117E" w:rsidRPr="00717362" w:rsidRDefault="008F117E" w:rsidP="008F117E">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14:paraId="0B50E6DC" w14:textId="77777777" w:rsidR="008F117E" w:rsidRPr="00717362" w:rsidRDefault="008F117E" w:rsidP="008F117E">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14:paraId="39B5319B" w14:textId="77777777" w:rsidR="008F117E" w:rsidRPr="00717362" w:rsidRDefault="008F117E" w:rsidP="008F117E">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14:paraId="527BDCE7" w14:textId="71386590" w:rsidR="008F117E" w:rsidRPr="008F117E" w:rsidRDefault="008F117E" w:rsidP="008F117E">
      <w:pPr>
        <w:rPr>
          <w:rFonts w:ascii="Times New Roman" w:hAnsi="Times New Roman" w:cs="Times New Roman"/>
        </w:rPr>
      </w:pPr>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bookmarkStart w:id="0" w:name="_GoBack"/>
      <w:bookmarkEnd w:id="0"/>
    </w:p>
    <w:sectPr w:rsidR="008F117E" w:rsidRPr="008F117E" w:rsidSect="007351B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8201E" w14:textId="77777777" w:rsidR="009071C8" w:rsidRDefault="009071C8" w:rsidP="00DC2A2C">
      <w:r>
        <w:separator/>
      </w:r>
    </w:p>
  </w:endnote>
  <w:endnote w:type="continuationSeparator" w:id="0">
    <w:p w14:paraId="1D81FD4C" w14:textId="77777777" w:rsidR="009071C8" w:rsidRDefault="009071C8" w:rsidP="00DC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D60B" w14:textId="77777777" w:rsidR="00307AA5" w:rsidRDefault="00307AA5" w:rsidP="00DC2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BA904" w14:textId="77777777" w:rsidR="00307AA5" w:rsidRDefault="00307AA5" w:rsidP="00DC2A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A8C4C" w14:textId="4A435CE0" w:rsidR="00DB7BF3" w:rsidRDefault="00DB7BF3" w:rsidP="007351B8">
    <w:pPr>
      <w:pStyle w:val="Footer"/>
      <w:ind w:right="-720"/>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w:t>
    </w:r>
    <w:r w:rsidRPr="00CF606D">
      <w:rPr>
        <w:rFonts w:ascii="Times New Roman" w:hAnsi="Times New Roman" w:cs="Times New Roman"/>
        <w:i/>
        <w:iCs/>
      </w:rPr>
      <w:t xml:space="preserve">1261 </w:t>
    </w:r>
    <w:r w:rsidRPr="00690E61">
      <w:rPr>
        <w:rFonts w:ascii="Times New Roman" w:hAnsi="Times New Roman" w:cs="Times New Roman"/>
        <w:i/>
        <w:iCs/>
      </w:rPr>
      <w:t xml:space="preserve">/ </w:t>
    </w:r>
    <w:hyperlink r:id="rId1" w:history="1">
      <w:r w:rsidR="007351B8" w:rsidRPr="00AB015E">
        <w:rPr>
          <w:rStyle w:val="Hyperlink"/>
          <w:rFonts w:ascii="Times New Roman" w:hAnsi="Times New Roman" w:cs="Times New Roman"/>
          <w:i/>
          <w:iCs/>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3CCB4" w14:textId="77777777" w:rsidR="009071C8" w:rsidRDefault="009071C8" w:rsidP="00DC2A2C">
      <w:r>
        <w:separator/>
      </w:r>
    </w:p>
  </w:footnote>
  <w:footnote w:type="continuationSeparator" w:id="0">
    <w:p w14:paraId="4CF61048" w14:textId="77777777" w:rsidR="009071C8" w:rsidRDefault="009071C8" w:rsidP="00DC2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00054" w14:textId="1746BB30" w:rsidR="00DB7BF3" w:rsidRDefault="00DB7BF3" w:rsidP="00DB7BF3">
    <w:pPr>
      <w:pStyle w:val="Header"/>
      <w:jc w:val="right"/>
    </w:pPr>
    <w:r w:rsidRPr="00717362">
      <w:rPr>
        <w:rFonts w:ascii="Arial" w:hAnsi="Arial" w:cs="Arial"/>
        <w:i/>
        <w:iCs/>
      </w:rPr>
      <w:t xml:space="preserve">Wednesday @ E 91 / Dr. George Bebawi / </w:t>
    </w:r>
    <w:r>
      <w:rPr>
        <w:rFonts w:ascii="Arial" w:hAnsi="Arial" w:cs="Arial"/>
        <w:i/>
        <w:iCs/>
      </w:rPr>
      <w:t xml:space="preserve">April 6, </w:t>
    </w:r>
    <w:r w:rsidRPr="00717362">
      <w:rPr>
        <w:rFonts w:ascii="Arial" w:hAnsi="Arial" w:cs="Arial"/>
        <w:i/>
        <w:iCs/>
      </w:rPr>
      <w:t>201</w:t>
    </w:r>
    <w:r>
      <w:rPr>
        <w:rFonts w:ascii="Arial" w:hAnsi="Arial" w:cs="Arial"/>
        <w:i/>
        <w:iCs/>
      </w:rPr>
      <w:t>6</w:t>
    </w:r>
    <w:r w:rsidRPr="00717362">
      <w:rPr>
        <w:rFonts w:ascii="Arial" w:hAnsi="Arial" w:cs="Arial"/>
        <w:i/>
        <w:iCs/>
      </w:rPr>
      <w:t xml:space="preserve">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8F117E">
      <w:rPr>
        <w:rStyle w:val="PageNumber"/>
        <w:rFonts w:ascii="Arial" w:hAnsi="Arial" w:cs="Arial"/>
        <w:i/>
        <w:noProof/>
      </w:rPr>
      <w:t>8</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8F117E">
      <w:rPr>
        <w:rStyle w:val="PageNumber"/>
        <w:rFonts w:ascii="Arial" w:hAnsi="Arial" w:cs="Arial"/>
        <w:i/>
        <w:noProof/>
      </w:rPr>
      <w:t>8</w:t>
    </w:r>
    <w:r w:rsidRPr="00717362">
      <w:rPr>
        <w:rStyle w:val="PageNumber"/>
        <w:rFonts w:ascii="Arial" w:hAnsi="Arial" w:cs="Arial"/>
        <w:i/>
      </w:rPr>
      <w:fldChar w:fldCharType="end"/>
    </w:r>
  </w:p>
  <w:p w14:paraId="07F9407B" w14:textId="77777777" w:rsidR="00DB7BF3" w:rsidRPr="00873B1E" w:rsidRDefault="00DB7BF3" w:rsidP="00DB7BF3">
    <w:pPr>
      <w:pStyle w:val="Header"/>
    </w:pPr>
  </w:p>
  <w:p w14:paraId="67916F76" w14:textId="77777777" w:rsidR="00DB7BF3" w:rsidRDefault="00DB7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23913"/>
    <w:multiLevelType w:val="hybridMultilevel"/>
    <w:tmpl w:val="77961C8C"/>
    <w:lvl w:ilvl="0" w:tplc="38C8C2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3B64084"/>
    <w:multiLevelType w:val="hybridMultilevel"/>
    <w:tmpl w:val="9A4A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63F8E"/>
    <w:multiLevelType w:val="hybridMultilevel"/>
    <w:tmpl w:val="C03E7B88"/>
    <w:lvl w:ilvl="0" w:tplc="6A2A3FA4">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8789F"/>
    <w:multiLevelType w:val="hybridMultilevel"/>
    <w:tmpl w:val="BF36FEC6"/>
    <w:lvl w:ilvl="0" w:tplc="1F5E99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5D026B2"/>
    <w:multiLevelType w:val="hybridMultilevel"/>
    <w:tmpl w:val="6B5040FA"/>
    <w:lvl w:ilvl="0" w:tplc="9086D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103BE6"/>
    <w:multiLevelType w:val="hybridMultilevel"/>
    <w:tmpl w:val="0A7CB9CC"/>
    <w:lvl w:ilvl="0" w:tplc="DBBA1E26">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BE464E7"/>
    <w:multiLevelType w:val="hybridMultilevel"/>
    <w:tmpl w:val="FB78DB32"/>
    <w:lvl w:ilvl="0" w:tplc="09DA6A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46A5FA6"/>
    <w:multiLevelType w:val="hybridMultilevel"/>
    <w:tmpl w:val="E9888C4A"/>
    <w:lvl w:ilvl="0" w:tplc="6180F82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4AF42BF"/>
    <w:multiLevelType w:val="hybridMultilevel"/>
    <w:tmpl w:val="9A4A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F3AE7"/>
    <w:multiLevelType w:val="hybridMultilevel"/>
    <w:tmpl w:val="7E12DFC6"/>
    <w:lvl w:ilvl="0" w:tplc="48FE910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2BB28BB"/>
    <w:multiLevelType w:val="hybridMultilevel"/>
    <w:tmpl w:val="A87E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56DE4"/>
    <w:multiLevelType w:val="hybridMultilevel"/>
    <w:tmpl w:val="CC3CA84A"/>
    <w:lvl w:ilvl="0" w:tplc="6C243828">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709427E6"/>
    <w:multiLevelType w:val="hybridMultilevel"/>
    <w:tmpl w:val="23CA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8"/>
  </w:num>
  <w:num w:numId="5">
    <w:abstractNumId w:val="5"/>
  </w:num>
  <w:num w:numId="6">
    <w:abstractNumId w:val="3"/>
  </w:num>
  <w:num w:numId="7">
    <w:abstractNumId w:val="7"/>
  </w:num>
  <w:num w:numId="8">
    <w:abstractNumId w:val="10"/>
  </w:num>
  <w:num w:numId="9">
    <w:abstractNumId w:val="4"/>
  </w:num>
  <w:num w:numId="10">
    <w:abstractNumId w:val="0"/>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E0"/>
    <w:rsid w:val="00045BD4"/>
    <w:rsid w:val="00076B0E"/>
    <w:rsid w:val="0010441D"/>
    <w:rsid w:val="00123D99"/>
    <w:rsid w:val="0016256F"/>
    <w:rsid w:val="0021035D"/>
    <w:rsid w:val="002A6C6C"/>
    <w:rsid w:val="00307AA5"/>
    <w:rsid w:val="00370241"/>
    <w:rsid w:val="00373E17"/>
    <w:rsid w:val="003900F5"/>
    <w:rsid w:val="0044481A"/>
    <w:rsid w:val="004C340A"/>
    <w:rsid w:val="004E6C18"/>
    <w:rsid w:val="004F69EA"/>
    <w:rsid w:val="005D026F"/>
    <w:rsid w:val="005D271B"/>
    <w:rsid w:val="00624DFF"/>
    <w:rsid w:val="00677AC7"/>
    <w:rsid w:val="006800EC"/>
    <w:rsid w:val="006E3CD7"/>
    <w:rsid w:val="006E3FCB"/>
    <w:rsid w:val="007351B8"/>
    <w:rsid w:val="007935C4"/>
    <w:rsid w:val="007A630D"/>
    <w:rsid w:val="007C0422"/>
    <w:rsid w:val="007F4602"/>
    <w:rsid w:val="00803FEC"/>
    <w:rsid w:val="00867F08"/>
    <w:rsid w:val="008A3095"/>
    <w:rsid w:val="008C0AFE"/>
    <w:rsid w:val="008F117E"/>
    <w:rsid w:val="009071C8"/>
    <w:rsid w:val="00925577"/>
    <w:rsid w:val="009B1597"/>
    <w:rsid w:val="009B51FD"/>
    <w:rsid w:val="009C7AF3"/>
    <w:rsid w:val="009E0D5A"/>
    <w:rsid w:val="00A337E0"/>
    <w:rsid w:val="00A45F21"/>
    <w:rsid w:val="00AB294F"/>
    <w:rsid w:val="00B13CD3"/>
    <w:rsid w:val="00B429BC"/>
    <w:rsid w:val="00B855C6"/>
    <w:rsid w:val="00BD1821"/>
    <w:rsid w:val="00C2619B"/>
    <w:rsid w:val="00C3196A"/>
    <w:rsid w:val="00C85724"/>
    <w:rsid w:val="00CB6A3C"/>
    <w:rsid w:val="00CF6A82"/>
    <w:rsid w:val="00D242C2"/>
    <w:rsid w:val="00D7269B"/>
    <w:rsid w:val="00DB616A"/>
    <w:rsid w:val="00DB7BF3"/>
    <w:rsid w:val="00DC2A2C"/>
    <w:rsid w:val="00DD100A"/>
    <w:rsid w:val="00DF1E63"/>
    <w:rsid w:val="00DF582E"/>
    <w:rsid w:val="00E212B5"/>
    <w:rsid w:val="00E91E7D"/>
    <w:rsid w:val="00F057C5"/>
    <w:rsid w:val="00F254E3"/>
    <w:rsid w:val="00F31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38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26F"/>
    <w:pPr>
      <w:ind w:left="720"/>
      <w:contextualSpacing/>
    </w:pPr>
  </w:style>
  <w:style w:type="paragraph" w:styleId="BalloonText">
    <w:name w:val="Balloon Text"/>
    <w:basedOn w:val="Normal"/>
    <w:link w:val="BalloonTextChar"/>
    <w:uiPriority w:val="99"/>
    <w:semiHidden/>
    <w:unhideWhenUsed/>
    <w:rsid w:val="00E91E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E7D"/>
    <w:rPr>
      <w:rFonts w:ascii="Lucida Grande" w:hAnsi="Lucida Grande" w:cs="Lucida Grande"/>
      <w:sz w:val="18"/>
      <w:szCs w:val="18"/>
    </w:rPr>
  </w:style>
  <w:style w:type="paragraph" w:styleId="Footer">
    <w:name w:val="footer"/>
    <w:basedOn w:val="Normal"/>
    <w:link w:val="FooterChar"/>
    <w:uiPriority w:val="99"/>
    <w:unhideWhenUsed/>
    <w:rsid w:val="00DC2A2C"/>
    <w:pPr>
      <w:tabs>
        <w:tab w:val="center" w:pos="4320"/>
        <w:tab w:val="right" w:pos="8640"/>
      </w:tabs>
    </w:pPr>
  </w:style>
  <w:style w:type="character" w:customStyle="1" w:styleId="FooterChar">
    <w:name w:val="Footer Char"/>
    <w:basedOn w:val="DefaultParagraphFont"/>
    <w:link w:val="Footer"/>
    <w:uiPriority w:val="99"/>
    <w:rsid w:val="00DC2A2C"/>
  </w:style>
  <w:style w:type="character" w:styleId="PageNumber">
    <w:name w:val="page number"/>
    <w:basedOn w:val="DefaultParagraphFont"/>
    <w:uiPriority w:val="99"/>
    <w:semiHidden/>
    <w:unhideWhenUsed/>
    <w:rsid w:val="00DC2A2C"/>
  </w:style>
  <w:style w:type="paragraph" w:styleId="Header">
    <w:name w:val="header"/>
    <w:basedOn w:val="Normal"/>
    <w:link w:val="HeaderChar"/>
    <w:uiPriority w:val="99"/>
    <w:unhideWhenUsed/>
    <w:rsid w:val="00DB7BF3"/>
    <w:pPr>
      <w:tabs>
        <w:tab w:val="center" w:pos="4680"/>
        <w:tab w:val="right" w:pos="9360"/>
      </w:tabs>
    </w:pPr>
  </w:style>
  <w:style w:type="character" w:customStyle="1" w:styleId="HeaderChar">
    <w:name w:val="Header Char"/>
    <w:basedOn w:val="DefaultParagraphFont"/>
    <w:link w:val="Header"/>
    <w:uiPriority w:val="99"/>
    <w:rsid w:val="00DB7BF3"/>
  </w:style>
  <w:style w:type="character" w:styleId="Hyperlink">
    <w:name w:val="Hyperlink"/>
    <w:basedOn w:val="DefaultParagraphFont"/>
    <w:unhideWhenUsed/>
    <w:rsid w:val="00DB7B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26F"/>
    <w:pPr>
      <w:ind w:left="720"/>
      <w:contextualSpacing/>
    </w:pPr>
  </w:style>
  <w:style w:type="paragraph" w:styleId="BalloonText">
    <w:name w:val="Balloon Text"/>
    <w:basedOn w:val="Normal"/>
    <w:link w:val="BalloonTextChar"/>
    <w:uiPriority w:val="99"/>
    <w:semiHidden/>
    <w:unhideWhenUsed/>
    <w:rsid w:val="00E91E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E7D"/>
    <w:rPr>
      <w:rFonts w:ascii="Lucida Grande" w:hAnsi="Lucida Grande" w:cs="Lucida Grande"/>
      <w:sz w:val="18"/>
      <w:szCs w:val="18"/>
    </w:rPr>
  </w:style>
  <w:style w:type="paragraph" w:styleId="Footer">
    <w:name w:val="footer"/>
    <w:basedOn w:val="Normal"/>
    <w:link w:val="FooterChar"/>
    <w:uiPriority w:val="99"/>
    <w:unhideWhenUsed/>
    <w:rsid w:val="00DC2A2C"/>
    <w:pPr>
      <w:tabs>
        <w:tab w:val="center" w:pos="4320"/>
        <w:tab w:val="right" w:pos="8640"/>
      </w:tabs>
    </w:pPr>
  </w:style>
  <w:style w:type="character" w:customStyle="1" w:styleId="FooterChar">
    <w:name w:val="Footer Char"/>
    <w:basedOn w:val="DefaultParagraphFont"/>
    <w:link w:val="Footer"/>
    <w:uiPriority w:val="99"/>
    <w:rsid w:val="00DC2A2C"/>
  </w:style>
  <w:style w:type="character" w:styleId="PageNumber">
    <w:name w:val="page number"/>
    <w:basedOn w:val="DefaultParagraphFont"/>
    <w:uiPriority w:val="99"/>
    <w:semiHidden/>
    <w:unhideWhenUsed/>
    <w:rsid w:val="00DC2A2C"/>
  </w:style>
  <w:style w:type="paragraph" w:styleId="Header">
    <w:name w:val="header"/>
    <w:basedOn w:val="Normal"/>
    <w:link w:val="HeaderChar"/>
    <w:uiPriority w:val="99"/>
    <w:unhideWhenUsed/>
    <w:rsid w:val="00DB7BF3"/>
    <w:pPr>
      <w:tabs>
        <w:tab w:val="center" w:pos="4680"/>
        <w:tab w:val="right" w:pos="9360"/>
      </w:tabs>
    </w:pPr>
  </w:style>
  <w:style w:type="character" w:customStyle="1" w:styleId="HeaderChar">
    <w:name w:val="Header Char"/>
    <w:basedOn w:val="DefaultParagraphFont"/>
    <w:link w:val="Header"/>
    <w:uiPriority w:val="99"/>
    <w:rsid w:val="00DB7BF3"/>
  </w:style>
  <w:style w:type="character" w:styleId="Hyperlink">
    <w:name w:val="Hyperlink"/>
    <w:basedOn w:val="DefaultParagraphFont"/>
    <w:unhideWhenUsed/>
    <w:rsid w:val="00DB7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luke/14-2.htm"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Help:IPA_for_Hebrew" TargetMode="External"/><Relationship Id="rId14" Type="http://schemas.openxmlformats.org/officeDocument/2006/relationships/hyperlink" Target="http://biblehub.com/luke/14-8.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7</cp:revision>
  <dcterms:created xsi:type="dcterms:W3CDTF">2016-04-04T02:31:00Z</dcterms:created>
  <dcterms:modified xsi:type="dcterms:W3CDTF">2016-04-04T20:30:00Z</dcterms:modified>
</cp:coreProperties>
</file>